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442A41" w:rsidRPr="00780D9C" w:rsidRDefault="000F1461" w:rsidP="000B115D">
      <w:pPr>
        <w:pStyle w:val="a4"/>
        <w:widowControl/>
        <w:tabs>
          <w:tab w:val="left" w:pos="567"/>
          <w:tab w:val="left" w:pos="9072"/>
        </w:tabs>
        <w:autoSpaceDE/>
        <w:autoSpaceDN/>
        <w:ind w:left="0" w:firstLine="0"/>
        <w:contextualSpacing/>
        <w:rPr>
          <w:b/>
          <w:color w:val="000000" w:themeColor="text1"/>
          <w:sz w:val="24"/>
          <w:szCs w:val="24"/>
        </w:rPr>
      </w:pPr>
      <w:r w:rsidRPr="00780D9C">
        <w:rPr>
          <w:b/>
          <w:color w:val="000000" w:themeColor="text1"/>
          <w:sz w:val="24"/>
          <w:szCs w:val="24"/>
        </w:rPr>
        <w:t xml:space="preserve"> </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Внутренняя система оценки качества образовательной деятельности</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xml:space="preserve">организации и </w:t>
      </w:r>
      <w:proofErr w:type="gramStart"/>
      <w:r w:rsidRPr="00780D9C">
        <w:rPr>
          <w:rFonts w:ascii="Times New Roman" w:eastAsia="Calibri" w:hAnsi="Times New Roman" w:cs="Times New Roman"/>
          <w:color w:val="000000" w:themeColor="text1"/>
          <w:sz w:val="24"/>
          <w:szCs w:val="24"/>
        </w:rPr>
        <w:t>подготовки</w:t>
      </w:r>
      <w:proofErr w:type="gramEnd"/>
      <w:r w:rsidRPr="00780D9C">
        <w:rPr>
          <w:rFonts w:ascii="Times New Roman" w:eastAsia="Calibri" w:hAnsi="Times New Roman" w:cs="Times New Roman"/>
          <w:color w:val="000000" w:themeColor="text1"/>
          <w:sz w:val="24"/>
          <w:szCs w:val="24"/>
        </w:rPr>
        <w:t xml:space="preserve"> обучающихся в Республике Карелия</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p>
    <w:p w:rsidR="00442A41" w:rsidRPr="00780D9C" w:rsidRDefault="00442A41" w:rsidP="000B115D">
      <w:pPr>
        <w:spacing w:line="240" w:lineRule="auto"/>
        <w:rPr>
          <w:rFonts w:ascii="Times New Roman" w:eastAsia="Calibri" w:hAnsi="Times New Roman" w:cs="Times New Roman"/>
          <w:color w:val="000000" w:themeColor="text1"/>
          <w:sz w:val="24"/>
          <w:szCs w:val="24"/>
        </w:rPr>
      </w:pPr>
    </w:p>
    <w:p w:rsidR="00442A41" w:rsidRPr="00780D9C" w:rsidRDefault="00442A41" w:rsidP="000B115D">
      <w:pPr>
        <w:spacing w:line="240" w:lineRule="auto"/>
        <w:rPr>
          <w:rFonts w:ascii="Times New Roman" w:eastAsia="Calibri" w:hAnsi="Times New Roman" w:cs="Times New Roman"/>
          <w:color w:val="000000" w:themeColor="text1"/>
          <w:sz w:val="24"/>
          <w:szCs w:val="24"/>
        </w:rPr>
      </w:pP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ОТЧЁТ</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xml:space="preserve">о результатах </w:t>
      </w:r>
      <w:proofErr w:type="spellStart"/>
      <w:r w:rsidRPr="00780D9C">
        <w:rPr>
          <w:rFonts w:ascii="Times New Roman" w:eastAsia="Calibri" w:hAnsi="Times New Roman" w:cs="Times New Roman"/>
          <w:color w:val="000000" w:themeColor="text1"/>
          <w:sz w:val="24"/>
          <w:szCs w:val="24"/>
        </w:rPr>
        <w:t>самообследования</w:t>
      </w:r>
      <w:proofErr w:type="spellEnd"/>
      <w:r w:rsidRPr="00780D9C">
        <w:rPr>
          <w:rFonts w:ascii="Times New Roman" w:eastAsia="Calibri" w:hAnsi="Times New Roman" w:cs="Times New Roman"/>
          <w:color w:val="000000" w:themeColor="text1"/>
          <w:sz w:val="24"/>
          <w:szCs w:val="24"/>
        </w:rPr>
        <w:t xml:space="preserve"> качества деятельности </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xml:space="preserve">организации, осуществляющей образовательную деятельность, </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xml:space="preserve">и подготовки </w:t>
      </w:r>
      <w:proofErr w:type="gramStart"/>
      <w:r w:rsidRPr="00780D9C">
        <w:rPr>
          <w:rFonts w:ascii="Times New Roman" w:eastAsia="Calibri" w:hAnsi="Times New Roman" w:cs="Times New Roman"/>
          <w:color w:val="000000" w:themeColor="text1"/>
          <w:sz w:val="24"/>
          <w:szCs w:val="24"/>
        </w:rPr>
        <w:t>обучающихся</w:t>
      </w:r>
      <w:proofErr w:type="gramEnd"/>
      <w:r w:rsidRPr="00780D9C">
        <w:rPr>
          <w:rFonts w:ascii="Times New Roman" w:eastAsia="Calibri" w:hAnsi="Times New Roman" w:cs="Times New Roman"/>
          <w:color w:val="000000" w:themeColor="text1"/>
          <w:sz w:val="24"/>
          <w:szCs w:val="24"/>
        </w:rPr>
        <w:t xml:space="preserve">  </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xml:space="preserve"> </w:t>
      </w:r>
    </w:p>
    <w:p w:rsidR="00442A41" w:rsidRPr="00780D9C" w:rsidRDefault="008A7F9C" w:rsidP="000B115D">
      <w:pPr>
        <w:tabs>
          <w:tab w:val="left" w:pos="567"/>
          <w:tab w:val="left" w:pos="9072"/>
        </w:tabs>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за 2020</w:t>
      </w:r>
      <w:r w:rsidR="00442A41" w:rsidRPr="00780D9C">
        <w:rPr>
          <w:rFonts w:ascii="Times New Roman" w:eastAsia="Calibri" w:hAnsi="Times New Roman" w:cs="Times New Roman"/>
          <w:color w:val="000000" w:themeColor="text1"/>
          <w:sz w:val="24"/>
          <w:szCs w:val="24"/>
        </w:rPr>
        <w:t xml:space="preserve"> год </w:t>
      </w:r>
    </w:p>
    <w:p w:rsidR="00442A41" w:rsidRPr="00780D9C" w:rsidRDefault="00442A41" w:rsidP="000B115D">
      <w:pPr>
        <w:tabs>
          <w:tab w:val="left" w:pos="567"/>
          <w:tab w:val="left" w:pos="9072"/>
        </w:tabs>
        <w:spacing w:line="240" w:lineRule="auto"/>
        <w:jc w:val="center"/>
        <w:rPr>
          <w:rFonts w:ascii="Times New Roman" w:eastAsia="Calibri" w:hAnsi="Times New Roman" w:cs="Times New Roman"/>
          <w:color w:val="000000" w:themeColor="text1"/>
          <w:sz w:val="24"/>
          <w:szCs w:val="24"/>
        </w:rPr>
      </w:pPr>
    </w:p>
    <w:p w:rsidR="00442A41" w:rsidRPr="00780D9C" w:rsidRDefault="00442A41" w:rsidP="000B115D">
      <w:pPr>
        <w:tabs>
          <w:tab w:val="left" w:pos="567"/>
          <w:tab w:val="left" w:pos="9072"/>
        </w:tabs>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xml:space="preserve"> </w:t>
      </w:r>
      <w:r w:rsidR="008A7F9C" w:rsidRPr="00780D9C">
        <w:rPr>
          <w:rFonts w:ascii="Times New Roman" w:hAnsi="Times New Roman" w:cs="Times New Roman"/>
          <w:color w:val="000000" w:themeColor="text1"/>
          <w:sz w:val="24"/>
          <w:szCs w:val="24"/>
        </w:rPr>
        <w:t>на 01.04.2021</w:t>
      </w:r>
    </w:p>
    <w:p w:rsidR="00442A41" w:rsidRPr="00780D9C" w:rsidRDefault="00442A41" w:rsidP="000B115D">
      <w:pPr>
        <w:tabs>
          <w:tab w:val="left" w:pos="567"/>
          <w:tab w:val="left" w:pos="9072"/>
        </w:tabs>
        <w:spacing w:line="240" w:lineRule="auto"/>
        <w:jc w:val="center"/>
        <w:rPr>
          <w:rFonts w:ascii="Times New Roman" w:eastAsia="Calibri" w:hAnsi="Times New Roman" w:cs="Times New Roman"/>
          <w:color w:val="000000" w:themeColor="text1"/>
          <w:sz w:val="24"/>
          <w:szCs w:val="24"/>
        </w:rPr>
      </w:pPr>
    </w:p>
    <w:p w:rsidR="00442A41" w:rsidRPr="00780D9C" w:rsidRDefault="008A7F9C"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Муниципальное бюджетное </w:t>
      </w:r>
      <w:r w:rsidR="00442A41" w:rsidRPr="00780D9C">
        <w:rPr>
          <w:rFonts w:ascii="Times New Roman" w:hAnsi="Times New Roman" w:cs="Times New Roman"/>
          <w:color w:val="000000" w:themeColor="text1"/>
          <w:sz w:val="24"/>
          <w:szCs w:val="24"/>
        </w:rPr>
        <w:t xml:space="preserve"> образовательное учреждение дополнительного образования  «Медвежьегорская школа ис</w:t>
      </w:r>
      <w:r w:rsidR="009363CA" w:rsidRPr="00780D9C">
        <w:rPr>
          <w:rFonts w:ascii="Times New Roman" w:hAnsi="Times New Roman" w:cs="Times New Roman"/>
          <w:color w:val="000000" w:themeColor="text1"/>
          <w:sz w:val="24"/>
          <w:szCs w:val="24"/>
        </w:rPr>
        <w:t>к</w:t>
      </w:r>
      <w:r w:rsidR="00442A41" w:rsidRPr="00780D9C">
        <w:rPr>
          <w:rFonts w:ascii="Times New Roman" w:hAnsi="Times New Roman" w:cs="Times New Roman"/>
          <w:color w:val="000000" w:themeColor="text1"/>
          <w:sz w:val="24"/>
          <w:szCs w:val="24"/>
        </w:rPr>
        <w:t>усств»</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p>
    <w:p w:rsidR="00442A41" w:rsidRPr="00780D9C" w:rsidRDefault="00442A41" w:rsidP="000B115D">
      <w:pPr>
        <w:spacing w:line="240" w:lineRule="auto"/>
        <w:jc w:val="center"/>
        <w:rPr>
          <w:rFonts w:ascii="Times New Roman" w:eastAsia="Calibri" w:hAnsi="Times New Roman" w:cs="Times New Roman"/>
          <w:bCs/>
          <w:color w:val="000000" w:themeColor="text1"/>
          <w:sz w:val="24"/>
          <w:szCs w:val="24"/>
          <w:u w:val="single"/>
        </w:rPr>
      </w:pP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u w:val="single"/>
        </w:rPr>
      </w:pPr>
    </w:p>
    <w:p w:rsidR="00442A41" w:rsidRPr="00780D9C" w:rsidRDefault="00442A41" w:rsidP="000B115D">
      <w:pPr>
        <w:spacing w:line="240" w:lineRule="auto"/>
        <w:rPr>
          <w:rFonts w:ascii="Times New Roman" w:eastAsia="Calibri" w:hAnsi="Times New Roman" w:cs="Times New Roman"/>
          <w:color w:val="000000" w:themeColor="text1"/>
          <w:sz w:val="24"/>
          <w:szCs w:val="24"/>
        </w:rPr>
      </w:pPr>
    </w:p>
    <w:p w:rsidR="009363CA" w:rsidRPr="00780D9C" w:rsidRDefault="009363CA" w:rsidP="000B115D">
      <w:pPr>
        <w:spacing w:line="240" w:lineRule="auto"/>
        <w:rPr>
          <w:rFonts w:ascii="Times New Roman" w:eastAsia="Calibri" w:hAnsi="Times New Roman" w:cs="Times New Roman"/>
          <w:color w:val="000000" w:themeColor="text1"/>
          <w:sz w:val="24"/>
          <w:szCs w:val="24"/>
        </w:rPr>
      </w:pPr>
    </w:p>
    <w:p w:rsidR="009363CA" w:rsidRPr="00780D9C" w:rsidRDefault="009363CA" w:rsidP="000B115D">
      <w:pPr>
        <w:spacing w:line="240" w:lineRule="auto"/>
        <w:rPr>
          <w:rFonts w:ascii="Times New Roman" w:eastAsia="Calibri" w:hAnsi="Times New Roman" w:cs="Times New Roman"/>
          <w:color w:val="000000" w:themeColor="text1"/>
          <w:sz w:val="24"/>
          <w:szCs w:val="24"/>
        </w:rPr>
      </w:pPr>
    </w:p>
    <w:p w:rsidR="009363CA" w:rsidRPr="00780D9C" w:rsidRDefault="009363CA" w:rsidP="000B115D">
      <w:pPr>
        <w:spacing w:line="240" w:lineRule="auto"/>
        <w:rPr>
          <w:rFonts w:ascii="Times New Roman" w:eastAsia="Calibri" w:hAnsi="Times New Roman" w:cs="Times New Roman"/>
          <w:color w:val="000000" w:themeColor="text1"/>
          <w:sz w:val="24"/>
          <w:szCs w:val="24"/>
        </w:rPr>
      </w:pPr>
    </w:p>
    <w:p w:rsidR="009363CA" w:rsidRPr="00780D9C" w:rsidRDefault="009363CA" w:rsidP="000B115D">
      <w:pPr>
        <w:spacing w:line="240" w:lineRule="auto"/>
        <w:rPr>
          <w:rFonts w:ascii="Times New Roman" w:eastAsia="Calibri" w:hAnsi="Times New Roman" w:cs="Times New Roman"/>
          <w:color w:val="000000" w:themeColor="text1"/>
          <w:sz w:val="24"/>
          <w:szCs w:val="24"/>
        </w:rPr>
      </w:pPr>
    </w:p>
    <w:p w:rsidR="009363CA" w:rsidRPr="00780D9C" w:rsidRDefault="009363CA" w:rsidP="000B115D">
      <w:pPr>
        <w:spacing w:line="240" w:lineRule="auto"/>
        <w:rPr>
          <w:rFonts w:ascii="Times New Roman" w:eastAsia="Calibri" w:hAnsi="Times New Roman" w:cs="Times New Roman"/>
          <w:color w:val="000000" w:themeColor="text1"/>
          <w:sz w:val="24"/>
          <w:szCs w:val="24"/>
        </w:rPr>
      </w:pPr>
    </w:p>
    <w:p w:rsidR="00442A41" w:rsidRPr="00780D9C" w:rsidRDefault="008A7F9C"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2021</w:t>
      </w:r>
      <w:r w:rsidR="00442A41" w:rsidRPr="00780D9C">
        <w:rPr>
          <w:rFonts w:ascii="Times New Roman" w:eastAsia="Calibri" w:hAnsi="Times New Roman" w:cs="Times New Roman"/>
          <w:color w:val="000000" w:themeColor="text1"/>
          <w:sz w:val="24"/>
          <w:szCs w:val="24"/>
        </w:rPr>
        <w:t xml:space="preserve"> год </w:t>
      </w:r>
    </w:p>
    <w:p w:rsidR="00442A41" w:rsidRPr="00780D9C" w:rsidRDefault="00442A41" w:rsidP="000B115D">
      <w:pPr>
        <w:spacing w:line="240" w:lineRule="auto"/>
        <w:jc w:val="center"/>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Республика Карелия</w:t>
      </w:r>
    </w:p>
    <w:p w:rsidR="00442A41" w:rsidRPr="00780D9C" w:rsidRDefault="00442A41" w:rsidP="000B115D">
      <w:pPr>
        <w:pStyle w:val="a4"/>
        <w:widowControl/>
        <w:tabs>
          <w:tab w:val="left" w:pos="567"/>
          <w:tab w:val="left" w:pos="9072"/>
        </w:tabs>
        <w:autoSpaceDE/>
        <w:autoSpaceDN/>
        <w:ind w:left="0" w:firstLine="0"/>
        <w:contextualSpacing/>
        <w:rPr>
          <w:b/>
          <w:color w:val="000000" w:themeColor="text1"/>
          <w:sz w:val="24"/>
          <w:szCs w:val="24"/>
        </w:rPr>
      </w:pPr>
    </w:p>
    <w:p w:rsidR="000F1461" w:rsidRPr="00780D9C" w:rsidRDefault="000F1461" w:rsidP="000B115D">
      <w:pPr>
        <w:pStyle w:val="a4"/>
        <w:widowControl/>
        <w:numPr>
          <w:ilvl w:val="0"/>
          <w:numId w:val="1"/>
        </w:numPr>
        <w:tabs>
          <w:tab w:val="left" w:pos="567"/>
          <w:tab w:val="left" w:pos="9072"/>
        </w:tabs>
        <w:autoSpaceDE/>
        <w:autoSpaceDN/>
        <w:ind w:left="0" w:firstLine="0"/>
        <w:contextualSpacing/>
        <w:rPr>
          <w:b/>
          <w:color w:val="000000" w:themeColor="text1"/>
          <w:sz w:val="24"/>
          <w:szCs w:val="24"/>
        </w:rPr>
      </w:pPr>
      <w:r w:rsidRPr="00780D9C">
        <w:rPr>
          <w:b/>
          <w:color w:val="000000" w:themeColor="text1"/>
          <w:sz w:val="24"/>
          <w:szCs w:val="24"/>
        </w:rPr>
        <w:t xml:space="preserve">Информация об организации на « 01 » апреля  </w:t>
      </w:r>
      <w:r w:rsidR="008A7F9C" w:rsidRPr="00780D9C">
        <w:rPr>
          <w:b/>
          <w:color w:val="000000" w:themeColor="text1"/>
          <w:sz w:val="24"/>
          <w:szCs w:val="24"/>
        </w:rPr>
        <w:t>2020</w:t>
      </w:r>
      <w:r w:rsidRPr="00780D9C">
        <w:rPr>
          <w:b/>
          <w:color w:val="000000" w:themeColor="text1"/>
          <w:sz w:val="24"/>
          <w:szCs w:val="24"/>
        </w:rPr>
        <w:t xml:space="preserve"> года</w:t>
      </w:r>
    </w:p>
    <w:p w:rsidR="007C3F00" w:rsidRPr="00780D9C" w:rsidRDefault="007C3F00" w:rsidP="000B115D">
      <w:pPr>
        <w:spacing w:line="240" w:lineRule="auto"/>
        <w:rPr>
          <w:rFonts w:ascii="Times New Roman" w:hAnsi="Times New Roman" w:cs="Times New Roman"/>
          <w:color w:val="000000" w:themeColor="text1"/>
          <w:sz w:val="24"/>
          <w:szCs w:val="24"/>
        </w:rPr>
      </w:pPr>
    </w:p>
    <w:tbl>
      <w:tblPr>
        <w:tblStyle w:val="TableNormal"/>
        <w:tblW w:w="8926"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6379"/>
      </w:tblGrid>
      <w:tr w:rsidR="000F1461" w:rsidRPr="00780D9C" w:rsidTr="00347087">
        <w:trPr>
          <w:trHeight w:val="964"/>
        </w:trPr>
        <w:tc>
          <w:tcPr>
            <w:tcW w:w="2547" w:type="dxa"/>
          </w:tcPr>
          <w:p w:rsidR="000F1461" w:rsidRPr="00780D9C" w:rsidRDefault="000F1461" w:rsidP="00347087">
            <w:pPr>
              <w:pStyle w:val="TableParagraph"/>
              <w:spacing w:before="3"/>
              <w:ind w:right="255" w:hanging="288"/>
              <w:rPr>
                <w:b/>
                <w:color w:val="000000" w:themeColor="text1"/>
                <w:sz w:val="24"/>
                <w:szCs w:val="24"/>
                <w:lang w:val="ru-RU"/>
              </w:rPr>
            </w:pPr>
          </w:p>
          <w:p w:rsidR="000F1461" w:rsidRPr="00780D9C" w:rsidRDefault="000F1461" w:rsidP="000B115D">
            <w:pPr>
              <w:pStyle w:val="TableParagraph"/>
              <w:spacing w:before="1"/>
              <w:ind w:left="249"/>
              <w:rPr>
                <w:color w:val="000000" w:themeColor="text1"/>
                <w:sz w:val="24"/>
                <w:szCs w:val="24"/>
              </w:rPr>
            </w:pPr>
            <w:proofErr w:type="spellStart"/>
            <w:r w:rsidRPr="00780D9C">
              <w:rPr>
                <w:color w:val="000000" w:themeColor="text1"/>
                <w:sz w:val="24"/>
                <w:szCs w:val="24"/>
              </w:rPr>
              <w:t>Полное</w:t>
            </w:r>
            <w:proofErr w:type="spellEnd"/>
          </w:p>
          <w:p w:rsidR="000F1461" w:rsidRPr="00780D9C" w:rsidRDefault="000F1461" w:rsidP="000B115D">
            <w:pPr>
              <w:pStyle w:val="TableParagraph"/>
              <w:ind w:left="249"/>
              <w:rPr>
                <w:color w:val="000000" w:themeColor="text1"/>
                <w:sz w:val="24"/>
                <w:szCs w:val="24"/>
              </w:rPr>
            </w:pPr>
            <w:proofErr w:type="spellStart"/>
            <w:r w:rsidRPr="00780D9C">
              <w:rPr>
                <w:color w:val="000000" w:themeColor="text1"/>
                <w:sz w:val="24"/>
                <w:szCs w:val="24"/>
              </w:rPr>
              <w:t>наименование</w:t>
            </w:r>
            <w:proofErr w:type="spellEnd"/>
            <w:r w:rsidRPr="00780D9C">
              <w:rPr>
                <w:color w:val="000000" w:themeColor="text1"/>
                <w:sz w:val="24"/>
                <w:szCs w:val="24"/>
              </w:rPr>
              <w:t xml:space="preserve"> ОУ</w:t>
            </w:r>
          </w:p>
        </w:tc>
        <w:tc>
          <w:tcPr>
            <w:tcW w:w="6379" w:type="dxa"/>
          </w:tcPr>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Муниципальное казенное образовательное учреждение дополнительного образования</w:t>
            </w:r>
          </w:p>
          <w:p w:rsidR="000F1461" w:rsidRPr="00780D9C" w:rsidRDefault="000F1461" w:rsidP="000B115D">
            <w:pPr>
              <w:pStyle w:val="TableParagraph"/>
              <w:ind w:left="249"/>
              <w:rPr>
                <w:color w:val="000000" w:themeColor="text1"/>
                <w:sz w:val="24"/>
                <w:szCs w:val="24"/>
              </w:rPr>
            </w:pPr>
            <w:r w:rsidRPr="00780D9C">
              <w:rPr>
                <w:color w:val="000000" w:themeColor="text1"/>
                <w:sz w:val="24"/>
                <w:szCs w:val="24"/>
              </w:rPr>
              <w:t>«</w:t>
            </w:r>
            <w:proofErr w:type="spellStart"/>
            <w:r w:rsidRPr="00780D9C">
              <w:rPr>
                <w:color w:val="000000" w:themeColor="text1"/>
                <w:sz w:val="24"/>
                <w:szCs w:val="24"/>
              </w:rPr>
              <w:t>Медвежьегорская</w:t>
            </w:r>
            <w:proofErr w:type="spellEnd"/>
            <w:r w:rsidRPr="00780D9C">
              <w:rPr>
                <w:color w:val="000000" w:themeColor="text1"/>
                <w:sz w:val="24"/>
                <w:szCs w:val="24"/>
              </w:rPr>
              <w:t xml:space="preserve"> </w:t>
            </w:r>
            <w:proofErr w:type="spellStart"/>
            <w:r w:rsidRPr="00780D9C">
              <w:rPr>
                <w:color w:val="000000" w:themeColor="text1"/>
                <w:sz w:val="24"/>
                <w:szCs w:val="24"/>
              </w:rPr>
              <w:t>школа</w:t>
            </w:r>
            <w:proofErr w:type="spellEnd"/>
            <w:r w:rsidRPr="00780D9C">
              <w:rPr>
                <w:color w:val="000000" w:themeColor="text1"/>
                <w:sz w:val="24"/>
                <w:szCs w:val="24"/>
              </w:rPr>
              <w:t xml:space="preserve"> </w:t>
            </w:r>
            <w:proofErr w:type="spellStart"/>
            <w:r w:rsidRPr="00780D9C">
              <w:rPr>
                <w:color w:val="000000" w:themeColor="text1"/>
                <w:sz w:val="24"/>
                <w:szCs w:val="24"/>
              </w:rPr>
              <w:t>искусств</w:t>
            </w:r>
            <w:proofErr w:type="spellEnd"/>
            <w:r w:rsidRPr="00780D9C">
              <w:rPr>
                <w:color w:val="000000" w:themeColor="text1"/>
                <w:sz w:val="24"/>
                <w:szCs w:val="24"/>
              </w:rPr>
              <w:t>»</w:t>
            </w:r>
          </w:p>
        </w:tc>
      </w:tr>
      <w:tr w:rsidR="000F1461" w:rsidRPr="00780D9C" w:rsidTr="00347087">
        <w:trPr>
          <w:trHeight w:val="323"/>
        </w:trPr>
        <w:tc>
          <w:tcPr>
            <w:tcW w:w="2547" w:type="dxa"/>
          </w:tcPr>
          <w:p w:rsidR="000F1461" w:rsidRPr="00780D9C" w:rsidRDefault="000F1461" w:rsidP="000B115D">
            <w:pPr>
              <w:pStyle w:val="TableParagraph"/>
              <w:ind w:left="249"/>
              <w:rPr>
                <w:color w:val="000000" w:themeColor="text1"/>
                <w:sz w:val="24"/>
                <w:szCs w:val="24"/>
              </w:rPr>
            </w:pPr>
            <w:proofErr w:type="spellStart"/>
            <w:r w:rsidRPr="00780D9C">
              <w:rPr>
                <w:color w:val="000000" w:themeColor="text1"/>
                <w:sz w:val="24"/>
                <w:szCs w:val="24"/>
              </w:rPr>
              <w:t>Тип</w:t>
            </w:r>
            <w:proofErr w:type="spellEnd"/>
            <w:r w:rsidRPr="00780D9C">
              <w:rPr>
                <w:color w:val="000000" w:themeColor="text1"/>
                <w:sz w:val="24"/>
                <w:szCs w:val="24"/>
              </w:rPr>
              <w:t xml:space="preserve"> ОУ:</w:t>
            </w:r>
          </w:p>
        </w:tc>
        <w:tc>
          <w:tcPr>
            <w:tcW w:w="6379" w:type="dxa"/>
          </w:tcPr>
          <w:p w:rsidR="000F1461" w:rsidRPr="00780D9C" w:rsidRDefault="000F1461" w:rsidP="000B115D">
            <w:pPr>
              <w:pStyle w:val="TableParagraph"/>
              <w:spacing w:before="7"/>
              <w:ind w:left="249"/>
              <w:rPr>
                <w:color w:val="000000" w:themeColor="text1"/>
                <w:sz w:val="24"/>
                <w:szCs w:val="24"/>
              </w:rPr>
            </w:pPr>
            <w:proofErr w:type="spellStart"/>
            <w:r w:rsidRPr="00780D9C">
              <w:rPr>
                <w:color w:val="000000" w:themeColor="text1"/>
                <w:sz w:val="24"/>
                <w:szCs w:val="24"/>
              </w:rPr>
              <w:t>Учреждение</w:t>
            </w:r>
            <w:proofErr w:type="spellEnd"/>
            <w:r w:rsidRPr="00780D9C">
              <w:rPr>
                <w:color w:val="000000" w:themeColor="text1"/>
                <w:sz w:val="24"/>
                <w:szCs w:val="24"/>
              </w:rPr>
              <w:t xml:space="preserve"> </w:t>
            </w:r>
            <w:proofErr w:type="spellStart"/>
            <w:r w:rsidRPr="00780D9C">
              <w:rPr>
                <w:color w:val="000000" w:themeColor="text1"/>
                <w:sz w:val="24"/>
                <w:szCs w:val="24"/>
              </w:rPr>
              <w:t>дополнительного</w:t>
            </w:r>
            <w:proofErr w:type="spellEnd"/>
            <w:r w:rsidRPr="00780D9C">
              <w:rPr>
                <w:color w:val="000000" w:themeColor="text1"/>
                <w:sz w:val="24"/>
                <w:szCs w:val="24"/>
              </w:rPr>
              <w:t xml:space="preserve"> </w:t>
            </w:r>
            <w:proofErr w:type="spellStart"/>
            <w:r w:rsidRPr="00780D9C">
              <w:rPr>
                <w:color w:val="000000" w:themeColor="text1"/>
                <w:sz w:val="24"/>
                <w:szCs w:val="24"/>
              </w:rPr>
              <w:t>образования</w:t>
            </w:r>
            <w:proofErr w:type="spellEnd"/>
          </w:p>
        </w:tc>
      </w:tr>
      <w:tr w:rsidR="000F1461" w:rsidRPr="00780D9C" w:rsidTr="00347087">
        <w:trPr>
          <w:trHeight w:val="643"/>
        </w:trPr>
        <w:tc>
          <w:tcPr>
            <w:tcW w:w="2547" w:type="dxa"/>
          </w:tcPr>
          <w:p w:rsidR="000F1461" w:rsidRPr="00780D9C" w:rsidRDefault="000F1461" w:rsidP="000B115D">
            <w:pPr>
              <w:pStyle w:val="TableParagraph"/>
              <w:ind w:left="249"/>
              <w:rPr>
                <w:color w:val="000000" w:themeColor="text1"/>
                <w:sz w:val="24"/>
                <w:szCs w:val="24"/>
              </w:rPr>
            </w:pPr>
            <w:proofErr w:type="spellStart"/>
            <w:r w:rsidRPr="00780D9C">
              <w:rPr>
                <w:color w:val="000000" w:themeColor="text1"/>
                <w:sz w:val="24"/>
                <w:szCs w:val="24"/>
              </w:rPr>
              <w:t>Юридический</w:t>
            </w:r>
            <w:proofErr w:type="spellEnd"/>
          </w:p>
          <w:p w:rsidR="000F1461" w:rsidRPr="00780D9C" w:rsidRDefault="000F1461" w:rsidP="000B115D">
            <w:pPr>
              <w:pStyle w:val="TableParagraph"/>
              <w:ind w:left="249"/>
              <w:rPr>
                <w:color w:val="000000" w:themeColor="text1"/>
                <w:sz w:val="24"/>
                <w:szCs w:val="24"/>
              </w:rPr>
            </w:pPr>
            <w:proofErr w:type="spellStart"/>
            <w:r w:rsidRPr="00780D9C">
              <w:rPr>
                <w:color w:val="000000" w:themeColor="text1"/>
                <w:sz w:val="24"/>
                <w:szCs w:val="24"/>
              </w:rPr>
              <w:t>адрес</w:t>
            </w:r>
            <w:proofErr w:type="spellEnd"/>
            <w:r w:rsidRPr="00780D9C">
              <w:rPr>
                <w:color w:val="000000" w:themeColor="text1"/>
                <w:sz w:val="24"/>
                <w:szCs w:val="24"/>
              </w:rPr>
              <w:t>:</w:t>
            </w:r>
          </w:p>
        </w:tc>
        <w:tc>
          <w:tcPr>
            <w:tcW w:w="6379" w:type="dxa"/>
          </w:tcPr>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 xml:space="preserve">186350, Карелия </w:t>
            </w:r>
            <w:proofErr w:type="spellStart"/>
            <w:r w:rsidRPr="00780D9C">
              <w:rPr>
                <w:color w:val="000000" w:themeColor="text1"/>
                <w:sz w:val="24"/>
                <w:szCs w:val="24"/>
                <w:lang w:val="ru-RU"/>
              </w:rPr>
              <w:t>респ</w:t>
            </w:r>
            <w:proofErr w:type="spellEnd"/>
            <w:r w:rsidRPr="00780D9C">
              <w:rPr>
                <w:color w:val="000000" w:themeColor="text1"/>
                <w:sz w:val="24"/>
                <w:szCs w:val="24"/>
                <w:lang w:val="ru-RU"/>
              </w:rPr>
              <w:t xml:space="preserve">, Медвежьегорск </w:t>
            </w:r>
            <w:proofErr w:type="gramStart"/>
            <w:r w:rsidRPr="00780D9C">
              <w:rPr>
                <w:color w:val="000000" w:themeColor="text1"/>
                <w:sz w:val="24"/>
                <w:szCs w:val="24"/>
                <w:lang w:val="ru-RU"/>
              </w:rPr>
              <w:t>г</w:t>
            </w:r>
            <w:proofErr w:type="gramEnd"/>
            <w:r w:rsidRPr="00780D9C">
              <w:rPr>
                <w:color w:val="000000" w:themeColor="text1"/>
                <w:sz w:val="24"/>
                <w:szCs w:val="24"/>
                <w:lang w:val="ru-RU"/>
              </w:rPr>
              <w:t>, Дзержинского</w:t>
            </w:r>
          </w:p>
          <w:p w:rsidR="000F1461" w:rsidRPr="00780D9C" w:rsidRDefault="000F1461" w:rsidP="000B115D">
            <w:pPr>
              <w:pStyle w:val="TableParagraph"/>
              <w:ind w:left="249"/>
              <w:rPr>
                <w:color w:val="000000" w:themeColor="text1"/>
                <w:sz w:val="24"/>
                <w:szCs w:val="24"/>
                <w:lang w:val="ru-RU"/>
              </w:rPr>
            </w:pPr>
            <w:proofErr w:type="spellStart"/>
            <w:proofErr w:type="gramStart"/>
            <w:r w:rsidRPr="00780D9C">
              <w:rPr>
                <w:color w:val="000000" w:themeColor="text1"/>
                <w:sz w:val="24"/>
                <w:szCs w:val="24"/>
                <w:lang w:val="ru-RU"/>
              </w:rPr>
              <w:t>ул</w:t>
            </w:r>
            <w:proofErr w:type="spellEnd"/>
            <w:proofErr w:type="gramEnd"/>
            <w:r w:rsidRPr="00780D9C">
              <w:rPr>
                <w:color w:val="000000" w:themeColor="text1"/>
                <w:sz w:val="24"/>
                <w:szCs w:val="24"/>
                <w:lang w:val="ru-RU"/>
              </w:rPr>
              <w:t>, д.20</w:t>
            </w:r>
          </w:p>
        </w:tc>
      </w:tr>
      <w:tr w:rsidR="000F1461" w:rsidRPr="00780D9C" w:rsidTr="00347087">
        <w:trPr>
          <w:trHeight w:val="321"/>
        </w:trPr>
        <w:tc>
          <w:tcPr>
            <w:tcW w:w="2547" w:type="dxa"/>
          </w:tcPr>
          <w:p w:rsidR="000F1461" w:rsidRPr="00780D9C" w:rsidRDefault="000F1461" w:rsidP="000B115D">
            <w:pPr>
              <w:pStyle w:val="TableParagraph"/>
              <w:ind w:left="249"/>
              <w:rPr>
                <w:color w:val="000000" w:themeColor="text1"/>
                <w:sz w:val="24"/>
                <w:szCs w:val="24"/>
              </w:rPr>
            </w:pPr>
            <w:r w:rsidRPr="00780D9C">
              <w:rPr>
                <w:color w:val="000000" w:themeColor="text1"/>
                <w:sz w:val="24"/>
                <w:szCs w:val="24"/>
              </w:rPr>
              <w:t>E-mail:</w:t>
            </w:r>
          </w:p>
        </w:tc>
        <w:tc>
          <w:tcPr>
            <w:tcW w:w="6379" w:type="dxa"/>
          </w:tcPr>
          <w:p w:rsidR="000F1461" w:rsidRPr="00780D9C" w:rsidRDefault="00C31061" w:rsidP="000B115D">
            <w:pPr>
              <w:pStyle w:val="TableParagraph"/>
              <w:spacing w:before="4"/>
              <w:ind w:left="249"/>
              <w:rPr>
                <w:color w:val="000000" w:themeColor="text1"/>
                <w:sz w:val="24"/>
                <w:szCs w:val="24"/>
              </w:rPr>
            </w:pPr>
            <w:hyperlink r:id="rId7">
              <w:r w:rsidR="000F1461" w:rsidRPr="00780D9C">
                <w:rPr>
                  <w:color w:val="000000" w:themeColor="text1"/>
                  <w:sz w:val="24"/>
                  <w:szCs w:val="24"/>
                </w:rPr>
                <w:t>med.music@mail.ru</w:t>
              </w:r>
            </w:hyperlink>
          </w:p>
        </w:tc>
      </w:tr>
      <w:tr w:rsidR="000F1461" w:rsidRPr="00780D9C" w:rsidTr="00347087">
        <w:trPr>
          <w:trHeight w:val="644"/>
        </w:trPr>
        <w:tc>
          <w:tcPr>
            <w:tcW w:w="2547" w:type="dxa"/>
            <w:tcBorders>
              <w:bottom w:val="nil"/>
            </w:tcBorders>
          </w:tcPr>
          <w:p w:rsidR="000F1461" w:rsidRPr="00780D9C" w:rsidRDefault="000F1461" w:rsidP="000B115D">
            <w:pPr>
              <w:pStyle w:val="TableParagraph"/>
              <w:rPr>
                <w:color w:val="000000" w:themeColor="text1"/>
                <w:sz w:val="24"/>
                <w:szCs w:val="24"/>
              </w:rPr>
            </w:pPr>
          </w:p>
        </w:tc>
        <w:tc>
          <w:tcPr>
            <w:tcW w:w="6379" w:type="dxa"/>
            <w:tcBorders>
              <w:bottom w:val="nil"/>
            </w:tcBorders>
          </w:tcPr>
          <w:p w:rsidR="000F1461" w:rsidRPr="00780D9C" w:rsidRDefault="000F1461" w:rsidP="000B115D">
            <w:pPr>
              <w:pStyle w:val="TableParagraph"/>
              <w:spacing w:before="6"/>
              <w:rPr>
                <w:b/>
                <w:color w:val="000000" w:themeColor="text1"/>
                <w:sz w:val="24"/>
                <w:szCs w:val="24"/>
                <w:lang w:val="ru-RU"/>
              </w:rPr>
            </w:pP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 xml:space="preserve">Карелия </w:t>
            </w:r>
            <w:proofErr w:type="spellStart"/>
            <w:r w:rsidRPr="00780D9C">
              <w:rPr>
                <w:color w:val="000000" w:themeColor="text1"/>
                <w:sz w:val="24"/>
                <w:szCs w:val="24"/>
                <w:lang w:val="ru-RU"/>
              </w:rPr>
              <w:t>респ</w:t>
            </w:r>
            <w:proofErr w:type="spellEnd"/>
            <w:r w:rsidRPr="00780D9C">
              <w:rPr>
                <w:color w:val="000000" w:themeColor="text1"/>
                <w:sz w:val="24"/>
                <w:szCs w:val="24"/>
                <w:lang w:val="ru-RU"/>
              </w:rPr>
              <w:t xml:space="preserve">, Медвежьегорск г, Дзержинского </w:t>
            </w:r>
            <w:proofErr w:type="spellStart"/>
            <w:proofErr w:type="gramStart"/>
            <w:r w:rsidRPr="00780D9C">
              <w:rPr>
                <w:color w:val="000000" w:themeColor="text1"/>
                <w:sz w:val="24"/>
                <w:szCs w:val="24"/>
                <w:lang w:val="ru-RU"/>
              </w:rPr>
              <w:t>ул</w:t>
            </w:r>
            <w:proofErr w:type="spellEnd"/>
            <w:proofErr w:type="gramEnd"/>
            <w:r w:rsidRPr="00780D9C">
              <w:rPr>
                <w:color w:val="000000" w:themeColor="text1"/>
                <w:sz w:val="24"/>
                <w:szCs w:val="24"/>
                <w:lang w:val="ru-RU"/>
              </w:rPr>
              <w:t>, д.20</w:t>
            </w:r>
          </w:p>
        </w:tc>
      </w:tr>
      <w:tr w:rsidR="000F1461" w:rsidRPr="00780D9C" w:rsidTr="00347087">
        <w:trPr>
          <w:trHeight w:val="321"/>
        </w:trPr>
        <w:tc>
          <w:tcPr>
            <w:tcW w:w="2547" w:type="dxa"/>
            <w:tcBorders>
              <w:top w:val="nil"/>
              <w:bottom w:val="nil"/>
            </w:tcBorders>
          </w:tcPr>
          <w:p w:rsidR="000F1461" w:rsidRPr="00780D9C" w:rsidRDefault="000F1461" w:rsidP="000B115D">
            <w:pPr>
              <w:pStyle w:val="TableParagraph"/>
              <w:rPr>
                <w:color w:val="000000" w:themeColor="text1"/>
                <w:sz w:val="24"/>
                <w:szCs w:val="24"/>
                <w:lang w:val="ru-RU"/>
              </w:rPr>
            </w:pPr>
          </w:p>
        </w:tc>
        <w:tc>
          <w:tcPr>
            <w:tcW w:w="6379" w:type="dxa"/>
            <w:tcBorders>
              <w:top w:val="nil"/>
              <w:bottom w:val="nil"/>
            </w:tcBorders>
          </w:tcPr>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 xml:space="preserve">Карелия </w:t>
            </w:r>
            <w:proofErr w:type="spellStart"/>
            <w:r w:rsidRPr="00780D9C">
              <w:rPr>
                <w:color w:val="000000" w:themeColor="text1"/>
                <w:sz w:val="24"/>
                <w:szCs w:val="24"/>
                <w:lang w:val="ru-RU"/>
              </w:rPr>
              <w:t>респ</w:t>
            </w:r>
            <w:proofErr w:type="gramStart"/>
            <w:r w:rsidRPr="00780D9C">
              <w:rPr>
                <w:color w:val="000000" w:themeColor="text1"/>
                <w:sz w:val="24"/>
                <w:szCs w:val="24"/>
                <w:lang w:val="ru-RU"/>
              </w:rPr>
              <w:t>,М</w:t>
            </w:r>
            <w:proofErr w:type="gramEnd"/>
            <w:r w:rsidRPr="00780D9C">
              <w:rPr>
                <w:color w:val="000000" w:themeColor="text1"/>
                <w:sz w:val="24"/>
                <w:szCs w:val="24"/>
                <w:lang w:val="ru-RU"/>
              </w:rPr>
              <w:t>едвежьегорский</w:t>
            </w:r>
            <w:proofErr w:type="spellEnd"/>
            <w:r w:rsidRPr="00780D9C">
              <w:rPr>
                <w:color w:val="000000" w:themeColor="text1"/>
                <w:sz w:val="24"/>
                <w:szCs w:val="24"/>
                <w:lang w:val="ru-RU"/>
              </w:rPr>
              <w:t xml:space="preserve"> район Пиндуши </w:t>
            </w:r>
            <w:proofErr w:type="spellStart"/>
            <w:r w:rsidRPr="00780D9C">
              <w:rPr>
                <w:color w:val="000000" w:themeColor="text1"/>
                <w:sz w:val="24"/>
                <w:szCs w:val="24"/>
                <w:lang w:val="ru-RU"/>
              </w:rPr>
              <w:t>пгт</w:t>
            </w:r>
            <w:proofErr w:type="spellEnd"/>
          </w:p>
        </w:tc>
      </w:tr>
      <w:tr w:rsidR="000F1461" w:rsidRPr="00780D9C" w:rsidTr="00347087">
        <w:trPr>
          <w:trHeight w:val="321"/>
        </w:trPr>
        <w:tc>
          <w:tcPr>
            <w:tcW w:w="2547" w:type="dxa"/>
            <w:tcBorders>
              <w:top w:val="nil"/>
              <w:bottom w:val="nil"/>
            </w:tcBorders>
          </w:tcPr>
          <w:p w:rsidR="000F1461" w:rsidRPr="00780D9C" w:rsidRDefault="000F1461" w:rsidP="000B115D">
            <w:pPr>
              <w:pStyle w:val="TableParagraph"/>
              <w:rPr>
                <w:color w:val="000000" w:themeColor="text1"/>
                <w:sz w:val="24"/>
                <w:szCs w:val="24"/>
                <w:lang w:val="ru-RU"/>
              </w:rPr>
            </w:pPr>
          </w:p>
        </w:tc>
        <w:tc>
          <w:tcPr>
            <w:tcW w:w="6379" w:type="dxa"/>
            <w:tcBorders>
              <w:top w:val="nil"/>
              <w:bottom w:val="nil"/>
            </w:tcBorders>
          </w:tcPr>
          <w:p w:rsidR="000F1461" w:rsidRPr="00780D9C" w:rsidRDefault="000F1461" w:rsidP="000B115D">
            <w:pPr>
              <w:pStyle w:val="TableParagraph"/>
              <w:ind w:left="249"/>
              <w:rPr>
                <w:color w:val="000000" w:themeColor="text1"/>
                <w:sz w:val="24"/>
                <w:szCs w:val="24"/>
              </w:rPr>
            </w:pPr>
            <w:r w:rsidRPr="00780D9C">
              <w:rPr>
                <w:color w:val="000000" w:themeColor="text1"/>
                <w:sz w:val="24"/>
                <w:szCs w:val="24"/>
              </w:rPr>
              <w:t>,</w:t>
            </w:r>
            <w:proofErr w:type="spellStart"/>
            <w:r w:rsidRPr="00780D9C">
              <w:rPr>
                <w:color w:val="000000" w:themeColor="text1"/>
                <w:sz w:val="24"/>
                <w:szCs w:val="24"/>
              </w:rPr>
              <w:t>Ленина</w:t>
            </w:r>
            <w:proofErr w:type="spellEnd"/>
            <w:r w:rsidRPr="00780D9C">
              <w:rPr>
                <w:color w:val="000000" w:themeColor="text1"/>
                <w:sz w:val="24"/>
                <w:szCs w:val="24"/>
              </w:rPr>
              <w:t xml:space="preserve"> </w:t>
            </w:r>
            <w:proofErr w:type="spellStart"/>
            <w:r w:rsidRPr="00780D9C">
              <w:rPr>
                <w:color w:val="000000" w:themeColor="text1"/>
                <w:sz w:val="24"/>
                <w:szCs w:val="24"/>
              </w:rPr>
              <w:t>ул</w:t>
            </w:r>
            <w:proofErr w:type="spellEnd"/>
            <w:r w:rsidRPr="00780D9C">
              <w:rPr>
                <w:color w:val="000000" w:themeColor="text1"/>
                <w:sz w:val="24"/>
                <w:szCs w:val="24"/>
              </w:rPr>
              <w:t>, д8</w:t>
            </w:r>
          </w:p>
        </w:tc>
      </w:tr>
      <w:tr w:rsidR="000F1461" w:rsidRPr="00780D9C" w:rsidTr="00347087">
        <w:trPr>
          <w:trHeight w:val="1299"/>
        </w:trPr>
        <w:tc>
          <w:tcPr>
            <w:tcW w:w="2547" w:type="dxa"/>
            <w:tcBorders>
              <w:top w:val="nil"/>
              <w:bottom w:val="nil"/>
            </w:tcBorders>
          </w:tcPr>
          <w:p w:rsidR="000F1461" w:rsidRPr="00780D9C" w:rsidRDefault="000F1461" w:rsidP="000B115D">
            <w:pPr>
              <w:pStyle w:val="TableParagraph"/>
              <w:spacing w:before="134"/>
              <w:ind w:left="249" w:right="141"/>
              <w:rPr>
                <w:color w:val="000000" w:themeColor="text1"/>
                <w:sz w:val="24"/>
                <w:szCs w:val="24"/>
                <w:lang w:val="ru-RU"/>
              </w:rPr>
            </w:pPr>
            <w:proofErr w:type="gramStart"/>
            <w:r w:rsidRPr="00780D9C">
              <w:rPr>
                <w:color w:val="000000" w:themeColor="text1"/>
                <w:sz w:val="24"/>
                <w:szCs w:val="24"/>
                <w:lang w:val="ru-RU"/>
              </w:rPr>
              <w:t>Фактический адрес: (площадки, на</w:t>
            </w:r>
            <w:proofErr w:type="gramEnd"/>
          </w:p>
          <w:p w:rsidR="000F1461" w:rsidRPr="00780D9C" w:rsidRDefault="000F1461" w:rsidP="000B115D">
            <w:pPr>
              <w:pStyle w:val="TableParagraph"/>
              <w:spacing w:before="3"/>
              <w:ind w:left="249"/>
              <w:rPr>
                <w:color w:val="000000" w:themeColor="text1"/>
                <w:sz w:val="24"/>
                <w:szCs w:val="24"/>
                <w:lang w:val="ru-RU"/>
              </w:rPr>
            </w:pPr>
            <w:r w:rsidRPr="00780D9C">
              <w:rPr>
                <w:color w:val="000000" w:themeColor="text1"/>
                <w:sz w:val="24"/>
                <w:szCs w:val="24"/>
                <w:lang w:val="ru-RU"/>
              </w:rPr>
              <w:t>которых</w:t>
            </w: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ведется</w:t>
            </w:r>
          </w:p>
        </w:tc>
        <w:tc>
          <w:tcPr>
            <w:tcW w:w="6379" w:type="dxa"/>
            <w:tcBorders>
              <w:top w:val="nil"/>
              <w:bottom w:val="nil"/>
            </w:tcBorders>
          </w:tcPr>
          <w:p w:rsidR="000F1461" w:rsidRPr="00780D9C" w:rsidRDefault="000F1461" w:rsidP="000B115D">
            <w:pPr>
              <w:pStyle w:val="TableParagraph"/>
              <w:ind w:left="249" w:right="511"/>
              <w:rPr>
                <w:color w:val="000000" w:themeColor="text1"/>
                <w:sz w:val="24"/>
                <w:szCs w:val="24"/>
                <w:lang w:val="ru-RU"/>
              </w:rPr>
            </w:pPr>
            <w:r w:rsidRPr="00780D9C">
              <w:rPr>
                <w:color w:val="000000" w:themeColor="text1"/>
                <w:sz w:val="24"/>
                <w:szCs w:val="24"/>
                <w:lang w:val="ru-RU"/>
              </w:rPr>
              <w:t xml:space="preserve">Карелия </w:t>
            </w:r>
            <w:proofErr w:type="spellStart"/>
            <w:r w:rsidRPr="00780D9C">
              <w:rPr>
                <w:color w:val="000000" w:themeColor="text1"/>
                <w:sz w:val="24"/>
                <w:szCs w:val="24"/>
                <w:lang w:val="ru-RU"/>
              </w:rPr>
              <w:t>респ</w:t>
            </w:r>
            <w:proofErr w:type="gramStart"/>
            <w:r w:rsidRPr="00780D9C">
              <w:rPr>
                <w:color w:val="000000" w:themeColor="text1"/>
                <w:sz w:val="24"/>
                <w:szCs w:val="24"/>
                <w:lang w:val="ru-RU"/>
              </w:rPr>
              <w:t>,М</w:t>
            </w:r>
            <w:proofErr w:type="gramEnd"/>
            <w:r w:rsidRPr="00780D9C">
              <w:rPr>
                <w:color w:val="000000" w:themeColor="text1"/>
                <w:sz w:val="24"/>
                <w:szCs w:val="24"/>
                <w:lang w:val="ru-RU"/>
              </w:rPr>
              <w:t>едвежьегорский</w:t>
            </w:r>
            <w:proofErr w:type="spellEnd"/>
            <w:r w:rsidRPr="00780D9C">
              <w:rPr>
                <w:color w:val="000000" w:themeColor="text1"/>
                <w:sz w:val="24"/>
                <w:szCs w:val="24"/>
                <w:lang w:val="ru-RU"/>
              </w:rPr>
              <w:t xml:space="preserve"> район Пиндуши </w:t>
            </w:r>
            <w:proofErr w:type="spellStart"/>
            <w:r w:rsidRPr="00780D9C">
              <w:rPr>
                <w:color w:val="000000" w:themeColor="text1"/>
                <w:sz w:val="24"/>
                <w:szCs w:val="24"/>
                <w:lang w:val="ru-RU"/>
              </w:rPr>
              <w:t>пгт</w:t>
            </w:r>
            <w:proofErr w:type="spellEnd"/>
            <w:r w:rsidRPr="00780D9C">
              <w:rPr>
                <w:color w:val="000000" w:themeColor="text1"/>
                <w:sz w:val="24"/>
                <w:szCs w:val="24"/>
                <w:lang w:val="ru-RU"/>
              </w:rPr>
              <w:t xml:space="preserve">, Конституции </w:t>
            </w:r>
            <w:proofErr w:type="spellStart"/>
            <w:r w:rsidRPr="00780D9C">
              <w:rPr>
                <w:color w:val="000000" w:themeColor="text1"/>
                <w:sz w:val="24"/>
                <w:szCs w:val="24"/>
                <w:lang w:val="ru-RU"/>
              </w:rPr>
              <w:t>ул</w:t>
            </w:r>
            <w:proofErr w:type="spellEnd"/>
            <w:r w:rsidRPr="00780D9C">
              <w:rPr>
                <w:color w:val="000000" w:themeColor="text1"/>
                <w:sz w:val="24"/>
                <w:szCs w:val="24"/>
                <w:lang w:val="ru-RU"/>
              </w:rPr>
              <w:t>, д19</w:t>
            </w:r>
          </w:p>
          <w:p w:rsidR="000F1461" w:rsidRPr="00780D9C" w:rsidRDefault="000F1461" w:rsidP="000B115D">
            <w:pPr>
              <w:pStyle w:val="TableParagraph"/>
              <w:ind w:left="249" w:right="568"/>
              <w:rPr>
                <w:color w:val="000000" w:themeColor="text1"/>
                <w:sz w:val="24"/>
                <w:szCs w:val="24"/>
                <w:lang w:val="ru-RU"/>
              </w:rPr>
            </w:pPr>
            <w:r w:rsidRPr="00780D9C">
              <w:rPr>
                <w:color w:val="000000" w:themeColor="text1"/>
                <w:sz w:val="24"/>
                <w:szCs w:val="24"/>
                <w:lang w:val="ru-RU"/>
              </w:rPr>
              <w:t xml:space="preserve">Карелия </w:t>
            </w:r>
            <w:proofErr w:type="spellStart"/>
            <w:r w:rsidRPr="00780D9C">
              <w:rPr>
                <w:color w:val="000000" w:themeColor="text1"/>
                <w:sz w:val="24"/>
                <w:szCs w:val="24"/>
                <w:lang w:val="ru-RU"/>
              </w:rPr>
              <w:t>респ</w:t>
            </w:r>
            <w:proofErr w:type="spellEnd"/>
            <w:r w:rsidRPr="00780D9C">
              <w:rPr>
                <w:color w:val="000000" w:themeColor="text1"/>
                <w:sz w:val="24"/>
                <w:szCs w:val="24"/>
                <w:lang w:val="ru-RU"/>
              </w:rPr>
              <w:t xml:space="preserve">, Медвежьегорский район Повенец </w:t>
            </w:r>
            <w:proofErr w:type="spellStart"/>
            <w:r w:rsidRPr="00780D9C">
              <w:rPr>
                <w:color w:val="000000" w:themeColor="text1"/>
                <w:sz w:val="24"/>
                <w:szCs w:val="24"/>
                <w:lang w:val="ru-RU"/>
              </w:rPr>
              <w:t>пгт</w:t>
            </w:r>
            <w:proofErr w:type="spellEnd"/>
            <w:r w:rsidRPr="00780D9C">
              <w:rPr>
                <w:color w:val="000000" w:themeColor="text1"/>
                <w:sz w:val="24"/>
                <w:szCs w:val="24"/>
                <w:lang w:val="ru-RU"/>
              </w:rPr>
              <w:t xml:space="preserve">, Копейкина </w:t>
            </w:r>
            <w:proofErr w:type="spellStart"/>
            <w:proofErr w:type="gramStart"/>
            <w:r w:rsidRPr="00780D9C">
              <w:rPr>
                <w:color w:val="000000" w:themeColor="text1"/>
                <w:sz w:val="24"/>
                <w:szCs w:val="24"/>
                <w:lang w:val="ru-RU"/>
              </w:rPr>
              <w:t>ул</w:t>
            </w:r>
            <w:proofErr w:type="spellEnd"/>
            <w:proofErr w:type="gramEnd"/>
            <w:r w:rsidRPr="00780D9C">
              <w:rPr>
                <w:color w:val="000000" w:themeColor="text1"/>
                <w:sz w:val="24"/>
                <w:szCs w:val="24"/>
                <w:lang w:val="ru-RU"/>
              </w:rPr>
              <w:t>, д4</w:t>
            </w:r>
          </w:p>
        </w:tc>
      </w:tr>
      <w:tr w:rsidR="000F1461" w:rsidRPr="00780D9C" w:rsidTr="00347087">
        <w:trPr>
          <w:trHeight w:val="311"/>
        </w:trPr>
        <w:tc>
          <w:tcPr>
            <w:tcW w:w="2547" w:type="dxa"/>
            <w:tcBorders>
              <w:top w:val="nil"/>
            </w:tcBorders>
          </w:tcPr>
          <w:p w:rsidR="000F1461" w:rsidRPr="00780D9C" w:rsidRDefault="000F1461" w:rsidP="000B115D">
            <w:pPr>
              <w:pStyle w:val="TableParagraph"/>
              <w:ind w:left="249"/>
              <w:rPr>
                <w:color w:val="000000" w:themeColor="text1"/>
                <w:sz w:val="24"/>
                <w:szCs w:val="24"/>
              </w:rPr>
            </w:pPr>
            <w:proofErr w:type="spellStart"/>
            <w:r w:rsidRPr="00780D9C">
              <w:rPr>
                <w:color w:val="000000" w:themeColor="text1"/>
                <w:sz w:val="24"/>
                <w:szCs w:val="24"/>
              </w:rPr>
              <w:t>образовательная</w:t>
            </w:r>
            <w:proofErr w:type="spellEnd"/>
          </w:p>
        </w:tc>
        <w:tc>
          <w:tcPr>
            <w:tcW w:w="6379" w:type="dxa"/>
            <w:tcBorders>
              <w:top w:val="nil"/>
            </w:tcBorders>
          </w:tcPr>
          <w:p w:rsidR="000F1461" w:rsidRPr="00780D9C" w:rsidRDefault="000F1461" w:rsidP="000B115D">
            <w:pPr>
              <w:pStyle w:val="TableParagraph"/>
              <w:rPr>
                <w:color w:val="000000" w:themeColor="text1"/>
                <w:sz w:val="24"/>
                <w:szCs w:val="24"/>
              </w:rPr>
            </w:pPr>
          </w:p>
        </w:tc>
      </w:tr>
      <w:tr w:rsidR="000F1461" w:rsidRPr="00780D9C" w:rsidTr="00347087">
        <w:trPr>
          <w:trHeight w:val="1931"/>
        </w:trPr>
        <w:tc>
          <w:tcPr>
            <w:tcW w:w="2547" w:type="dxa"/>
          </w:tcPr>
          <w:p w:rsidR="000F1461" w:rsidRPr="00780D9C" w:rsidRDefault="000F1461" w:rsidP="000B115D">
            <w:pPr>
              <w:pStyle w:val="TableParagraph"/>
              <w:spacing w:before="5"/>
              <w:rPr>
                <w:b/>
                <w:color w:val="000000" w:themeColor="text1"/>
                <w:sz w:val="24"/>
                <w:szCs w:val="24"/>
                <w:lang w:val="ru-RU"/>
              </w:rPr>
            </w:pPr>
          </w:p>
          <w:p w:rsidR="000F1461" w:rsidRPr="00780D9C" w:rsidRDefault="000F1461" w:rsidP="000B115D">
            <w:pPr>
              <w:pStyle w:val="TableParagraph"/>
              <w:ind w:left="249"/>
              <w:rPr>
                <w:color w:val="000000" w:themeColor="text1"/>
                <w:sz w:val="24"/>
                <w:szCs w:val="24"/>
              </w:rPr>
            </w:pPr>
            <w:proofErr w:type="spellStart"/>
            <w:r w:rsidRPr="00780D9C">
              <w:rPr>
                <w:color w:val="000000" w:themeColor="text1"/>
                <w:sz w:val="24"/>
                <w:szCs w:val="24"/>
              </w:rPr>
              <w:t>Учредитель</w:t>
            </w:r>
            <w:proofErr w:type="spellEnd"/>
            <w:r w:rsidRPr="00780D9C">
              <w:rPr>
                <w:color w:val="000000" w:themeColor="text1"/>
                <w:sz w:val="24"/>
                <w:szCs w:val="24"/>
              </w:rPr>
              <w:t>:</w:t>
            </w:r>
          </w:p>
          <w:p w:rsidR="000F1461" w:rsidRPr="00780D9C" w:rsidRDefault="000F1461" w:rsidP="000B115D">
            <w:pPr>
              <w:pStyle w:val="TableParagraph"/>
              <w:spacing w:before="4"/>
              <w:ind w:left="249" w:right="102"/>
              <w:rPr>
                <w:color w:val="000000" w:themeColor="text1"/>
                <w:sz w:val="24"/>
                <w:szCs w:val="24"/>
              </w:rPr>
            </w:pPr>
            <w:proofErr w:type="spellStart"/>
            <w:r w:rsidRPr="00780D9C">
              <w:rPr>
                <w:color w:val="000000" w:themeColor="text1"/>
                <w:sz w:val="24"/>
                <w:szCs w:val="24"/>
              </w:rPr>
              <w:t>Юридический</w:t>
            </w:r>
            <w:proofErr w:type="spellEnd"/>
            <w:r w:rsidRPr="00780D9C">
              <w:rPr>
                <w:color w:val="000000" w:themeColor="text1"/>
                <w:sz w:val="24"/>
                <w:szCs w:val="24"/>
              </w:rPr>
              <w:t xml:space="preserve"> </w:t>
            </w:r>
            <w:proofErr w:type="spellStart"/>
            <w:r w:rsidRPr="00780D9C">
              <w:rPr>
                <w:color w:val="000000" w:themeColor="text1"/>
                <w:sz w:val="24"/>
                <w:szCs w:val="24"/>
              </w:rPr>
              <w:t>адрес</w:t>
            </w:r>
            <w:proofErr w:type="spellEnd"/>
            <w:r w:rsidRPr="00780D9C">
              <w:rPr>
                <w:color w:val="000000" w:themeColor="text1"/>
                <w:sz w:val="24"/>
                <w:szCs w:val="24"/>
              </w:rPr>
              <w:t xml:space="preserve"> </w:t>
            </w:r>
            <w:proofErr w:type="spellStart"/>
            <w:r w:rsidRPr="00780D9C">
              <w:rPr>
                <w:color w:val="000000" w:themeColor="text1"/>
                <w:sz w:val="24"/>
                <w:szCs w:val="24"/>
              </w:rPr>
              <w:t>учредителя</w:t>
            </w:r>
            <w:proofErr w:type="spellEnd"/>
            <w:r w:rsidRPr="00780D9C">
              <w:rPr>
                <w:color w:val="000000" w:themeColor="text1"/>
                <w:sz w:val="24"/>
                <w:szCs w:val="24"/>
              </w:rPr>
              <w:t>:</w:t>
            </w:r>
          </w:p>
        </w:tc>
        <w:tc>
          <w:tcPr>
            <w:tcW w:w="6379" w:type="dxa"/>
          </w:tcPr>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Администрация муниципального образования</w:t>
            </w: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«Медвежьегорский муниципальный район»,</w:t>
            </w:r>
          </w:p>
          <w:p w:rsidR="000F1461" w:rsidRPr="00780D9C" w:rsidRDefault="000F1461" w:rsidP="000B115D">
            <w:pPr>
              <w:pStyle w:val="TableParagraph"/>
              <w:ind w:left="249" w:right="96"/>
              <w:rPr>
                <w:color w:val="000000" w:themeColor="text1"/>
                <w:sz w:val="24"/>
                <w:szCs w:val="24"/>
                <w:lang w:val="ru-RU"/>
              </w:rPr>
            </w:pPr>
            <w:r w:rsidRPr="00780D9C">
              <w:rPr>
                <w:color w:val="000000" w:themeColor="text1"/>
                <w:sz w:val="24"/>
                <w:szCs w:val="24"/>
                <w:lang w:val="ru-RU"/>
              </w:rPr>
              <w:t>186352 Республика Карелия г</w:t>
            </w:r>
            <w:proofErr w:type="gramStart"/>
            <w:r w:rsidRPr="00780D9C">
              <w:rPr>
                <w:color w:val="000000" w:themeColor="text1"/>
                <w:sz w:val="24"/>
                <w:szCs w:val="24"/>
                <w:lang w:val="ru-RU"/>
              </w:rPr>
              <w:t>.М</w:t>
            </w:r>
            <w:proofErr w:type="gramEnd"/>
            <w:r w:rsidRPr="00780D9C">
              <w:rPr>
                <w:color w:val="000000" w:themeColor="text1"/>
                <w:sz w:val="24"/>
                <w:szCs w:val="24"/>
                <w:lang w:val="ru-RU"/>
              </w:rPr>
              <w:t>едвежьегорск ул.Кирова д.7</w:t>
            </w: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телефон 8-814-34-5</w:t>
            </w: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rPr>
              <w:t>e</w:t>
            </w:r>
            <w:r w:rsidRPr="00780D9C">
              <w:rPr>
                <w:color w:val="000000" w:themeColor="text1"/>
                <w:sz w:val="24"/>
                <w:szCs w:val="24"/>
                <w:lang w:val="ru-RU"/>
              </w:rPr>
              <w:t>-</w:t>
            </w:r>
            <w:r w:rsidRPr="00780D9C">
              <w:rPr>
                <w:color w:val="000000" w:themeColor="text1"/>
                <w:sz w:val="24"/>
                <w:szCs w:val="24"/>
              </w:rPr>
              <w:t>mail</w:t>
            </w:r>
            <w:r w:rsidRPr="00780D9C">
              <w:rPr>
                <w:color w:val="000000" w:themeColor="text1"/>
                <w:sz w:val="24"/>
                <w:szCs w:val="24"/>
                <w:lang w:val="ru-RU"/>
              </w:rPr>
              <w:t xml:space="preserve">: </w:t>
            </w:r>
            <w:hyperlink r:id="rId8">
              <w:r w:rsidRPr="00780D9C">
                <w:rPr>
                  <w:color w:val="000000" w:themeColor="text1"/>
                  <w:sz w:val="24"/>
                  <w:szCs w:val="24"/>
                </w:rPr>
                <w:t>medgora</w:t>
              </w:r>
              <w:r w:rsidRPr="00780D9C">
                <w:rPr>
                  <w:color w:val="000000" w:themeColor="text1"/>
                  <w:sz w:val="24"/>
                  <w:szCs w:val="24"/>
                  <w:lang w:val="ru-RU"/>
                </w:rPr>
                <w:t>.</w:t>
              </w:r>
              <w:r w:rsidRPr="00780D9C">
                <w:rPr>
                  <w:color w:val="000000" w:themeColor="text1"/>
                  <w:sz w:val="24"/>
                  <w:szCs w:val="24"/>
                </w:rPr>
                <w:t>msu</w:t>
              </w:r>
              <w:r w:rsidRPr="00780D9C">
                <w:rPr>
                  <w:color w:val="000000" w:themeColor="text1"/>
                  <w:sz w:val="24"/>
                  <w:szCs w:val="24"/>
                  <w:lang w:val="ru-RU"/>
                </w:rPr>
                <w:t>@</w:t>
              </w:r>
              <w:r w:rsidRPr="00780D9C">
                <w:rPr>
                  <w:color w:val="000000" w:themeColor="text1"/>
                  <w:sz w:val="24"/>
                  <w:szCs w:val="24"/>
                </w:rPr>
                <w:t>onego</w:t>
              </w:r>
              <w:r w:rsidRPr="00780D9C">
                <w:rPr>
                  <w:color w:val="000000" w:themeColor="text1"/>
                  <w:sz w:val="24"/>
                  <w:szCs w:val="24"/>
                  <w:lang w:val="ru-RU"/>
                </w:rPr>
                <w:t>.</w:t>
              </w:r>
              <w:proofErr w:type="spellStart"/>
              <w:r w:rsidRPr="00780D9C">
                <w:rPr>
                  <w:color w:val="000000" w:themeColor="text1"/>
                  <w:sz w:val="24"/>
                  <w:szCs w:val="24"/>
                </w:rPr>
                <w:t>ru</w:t>
              </w:r>
              <w:proofErr w:type="spellEnd"/>
            </w:hyperlink>
          </w:p>
        </w:tc>
      </w:tr>
      <w:tr w:rsidR="000F1461" w:rsidRPr="00780D9C" w:rsidTr="00347087">
        <w:trPr>
          <w:trHeight w:val="966"/>
        </w:trPr>
        <w:tc>
          <w:tcPr>
            <w:tcW w:w="2547" w:type="dxa"/>
          </w:tcPr>
          <w:p w:rsidR="000F1461" w:rsidRPr="00780D9C" w:rsidRDefault="000F1461" w:rsidP="000B115D">
            <w:pPr>
              <w:pStyle w:val="TableParagraph"/>
              <w:spacing w:before="27"/>
              <w:ind w:left="249" w:right="482"/>
              <w:rPr>
                <w:color w:val="000000" w:themeColor="text1"/>
                <w:sz w:val="24"/>
                <w:szCs w:val="24"/>
              </w:rPr>
            </w:pPr>
            <w:proofErr w:type="spellStart"/>
            <w:r w:rsidRPr="00780D9C">
              <w:rPr>
                <w:color w:val="000000" w:themeColor="text1"/>
                <w:sz w:val="24"/>
                <w:szCs w:val="24"/>
              </w:rPr>
              <w:t>Дата</w:t>
            </w:r>
            <w:proofErr w:type="spellEnd"/>
            <w:r w:rsidRPr="00780D9C">
              <w:rPr>
                <w:color w:val="000000" w:themeColor="text1"/>
                <w:sz w:val="24"/>
                <w:szCs w:val="24"/>
              </w:rPr>
              <w:t xml:space="preserve"> </w:t>
            </w:r>
            <w:proofErr w:type="spellStart"/>
            <w:r w:rsidRPr="00780D9C">
              <w:rPr>
                <w:color w:val="000000" w:themeColor="text1"/>
                <w:sz w:val="24"/>
                <w:szCs w:val="24"/>
              </w:rPr>
              <w:t>подписания</w:t>
            </w:r>
            <w:proofErr w:type="spellEnd"/>
            <w:r w:rsidRPr="00780D9C">
              <w:rPr>
                <w:color w:val="000000" w:themeColor="text1"/>
                <w:sz w:val="24"/>
                <w:szCs w:val="24"/>
              </w:rPr>
              <w:t xml:space="preserve"> </w:t>
            </w:r>
            <w:proofErr w:type="spellStart"/>
            <w:r w:rsidRPr="00780D9C">
              <w:rPr>
                <w:color w:val="000000" w:themeColor="text1"/>
                <w:sz w:val="24"/>
                <w:szCs w:val="24"/>
              </w:rPr>
              <w:t>Постановления</w:t>
            </w:r>
            <w:proofErr w:type="spellEnd"/>
          </w:p>
          <w:p w:rsidR="000F1461" w:rsidRPr="00780D9C" w:rsidRDefault="000F1461" w:rsidP="000B115D">
            <w:pPr>
              <w:pStyle w:val="TableParagraph"/>
              <w:spacing w:before="3"/>
              <w:ind w:left="249"/>
              <w:rPr>
                <w:color w:val="000000" w:themeColor="text1"/>
                <w:sz w:val="24"/>
                <w:szCs w:val="24"/>
              </w:rPr>
            </w:pPr>
            <w:proofErr w:type="spellStart"/>
            <w:r w:rsidRPr="00780D9C">
              <w:rPr>
                <w:color w:val="000000" w:themeColor="text1"/>
                <w:sz w:val="24"/>
                <w:szCs w:val="24"/>
              </w:rPr>
              <w:t>учредителем</w:t>
            </w:r>
            <w:proofErr w:type="spellEnd"/>
            <w:r w:rsidRPr="00780D9C">
              <w:rPr>
                <w:color w:val="000000" w:themeColor="text1"/>
                <w:sz w:val="24"/>
                <w:szCs w:val="24"/>
              </w:rPr>
              <w:t>:</w:t>
            </w:r>
          </w:p>
        </w:tc>
        <w:tc>
          <w:tcPr>
            <w:tcW w:w="6379" w:type="dxa"/>
          </w:tcPr>
          <w:p w:rsidR="000F1461" w:rsidRPr="00780D9C" w:rsidRDefault="000F1461" w:rsidP="000B115D">
            <w:pPr>
              <w:pStyle w:val="TableParagraph"/>
              <w:ind w:left="249" w:right="82"/>
              <w:rPr>
                <w:color w:val="000000" w:themeColor="text1"/>
                <w:sz w:val="24"/>
                <w:szCs w:val="24"/>
                <w:lang w:val="ru-RU"/>
              </w:rPr>
            </w:pPr>
            <w:r w:rsidRPr="00780D9C">
              <w:rPr>
                <w:color w:val="000000" w:themeColor="text1"/>
                <w:sz w:val="24"/>
                <w:szCs w:val="24"/>
                <w:lang w:val="ru-RU"/>
              </w:rPr>
              <w:t>Постановление Главы администрации муниципального образования «Медвежьегорский муниципальный район»</w:t>
            </w:r>
          </w:p>
          <w:p w:rsidR="000F1461" w:rsidRPr="00780D9C" w:rsidRDefault="000F1461" w:rsidP="000B115D">
            <w:pPr>
              <w:pStyle w:val="TableParagraph"/>
              <w:ind w:left="249"/>
              <w:rPr>
                <w:color w:val="000000" w:themeColor="text1"/>
                <w:sz w:val="24"/>
                <w:szCs w:val="24"/>
              </w:rPr>
            </w:pPr>
            <w:r w:rsidRPr="00780D9C">
              <w:rPr>
                <w:color w:val="000000" w:themeColor="text1"/>
                <w:sz w:val="24"/>
                <w:szCs w:val="24"/>
              </w:rPr>
              <w:t xml:space="preserve">№ 800 </w:t>
            </w:r>
            <w:proofErr w:type="spellStart"/>
            <w:r w:rsidRPr="00780D9C">
              <w:rPr>
                <w:color w:val="000000" w:themeColor="text1"/>
                <w:sz w:val="24"/>
                <w:szCs w:val="24"/>
              </w:rPr>
              <w:t>от</w:t>
            </w:r>
            <w:proofErr w:type="spellEnd"/>
            <w:r w:rsidRPr="00780D9C">
              <w:rPr>
                <w:color w:val="000000" w:themeColor="text1"/>
                <w:sz w:val="24"/>
                <w:szCs w:val="24"/>
              </w:rPr>
              <w:t xml:space="preserve"> 15.07.2015 г</w:t>
            </w:r>
          </w:p>
        </w:tc>
      </w:tr>
      <w:tr w:rsidR="000F1461" w:rsidRPr="00780D9C" w:rsidTr="00347087">
        <w:trPr>
          <w:trHeight w:val="1617"/>
        </w:trPr>
        <w:tc>
          <w:tcPr>
            <w:tcW w:w="2547" w:type="dxa"/>
            <w:vMerge w:val="restart"/>
          </w:tcPr>
          <w:p w:rsidR="000F1461" w:rsidRPr="00780D9C" w:rsidRDefault="000F1461" w:rsidP="000B115D">
            <w:pPr>
              <w:pStyle w:val="TableParagraph"/>
              <w:spacing w:before="3"/>
              <w:rPr>
                <w:b/>
                <w:color w:val="000000" w:themeColor="text1"/>
                <w:sz w:val="24"/>
                <w:szCs w:val="24"/>
                <w:lang w:val="ru-RU"/>
              </w:rPr>
            </w:pPr>
          </w:p>
          <w:p w:rsidR="000F1461" w:rsidRPr="00780D9C" w:rsidRDefault="000F1461" w:rsidP="000B115D">
            <w:pPr>
              <w:pStyle w:val="TableParagraph"/>
              <w:ind w:left="249" w:right="712"/>
              <w:rPr>
                <w:color w:val="000000" w:themeColor="text1"/>
                <w:sz w:val="24"/>
                <w:szCs w:val="24"/>
                <w:lang w:val="ru-RU"/>
              </w:rPr>
            </w:pPr>
            <w:r w:rsidRPr="00780D9C">
              <w:rPr>
                <w:color w:val="000000" w:themeColor="text1"/>
                <w:sz w:val="24"/>
                <w:szCs w:val="24"/>
                <w:lang w:val="ru-RU"/>
              </w:rPr>
              <w:t>Лицензия на осуществление</w:t>
            </w:r>
          </w:p>
          <w:p w:rsidR="000F1461" w:rsidRPr="00780D9C" w:rsidRDefault="000F1461" w:rsidP="000B115D">
            <w:pPr>
              <w:pStyle w:val="TableParagraph"/>
              <w:spacing w:before="2"/>
              <w:ind w:left="249" w:right="515"/>
              <w:rPr>
                <w:color w:val="000000" w:themeColor="text1"/>
                <w:sz w:val="24"/>
                <w:szCs w:val="24"/>
                <w:lang w:val="ru-RU"/>
              </w:rPr>
            </w:pPr>
            <w:r w:rsidRPr="00780D9C">
              <w:rPr>
                <w:color w:val="000000" w:themeColor="text1"/>
                <w:sz w:val="24"/>
                <w:szCs w:val="24"/>
                <w:lang w:val="ru-RU"/>
              </w:rPr>
              <w:t>образовательной деятельности:</w:t>
            </w:r>
          </w:p>
        </w:tc>
        <w:tc>
          <w:tcPr>
            <w:tcW w:w="6379" w:type="dxa"/>
            <w:tcBorders>
              <w:bottom w:val="nil"/>
            </w:tcBorders>
          </w:tcPr>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 xml:space="preserve">Лицензия на право ведения </w:t>
            </w:r>
            <w:proofErr w:type="gramStart"/>
            <w:r w:rsidRPr="00780D9C">
              <w:rPr>
                <w:color w:val="000000" w:themeColor="text1"/>
                <w:sz w:val="24"/>
                <w:szCs w:val="24"/>
                <w:lang w:val="ru-RU"/>
              </w:rPr>
              <w:t>образовательной</w:t>
            </w:r>
            <w:proofErr w:type="gramEnd"/>
          </w:p>
          <w:p w:rsidR="000F1461" w:rsidRPr="00780D9C" w:rsidRDefault="000F1461" w:rsidP="000B115D">
            <w:pPr>
              <w:pStyle w:val="TableParagraph"/>
              <w:ind w:left="249" w:right="361"/>
              <w:rPr>
                <w:b/>
                <w:color w:val="000000" w:themeColor="text1"/>
                <w:sz w:val="24"/>
                <w:szCs w:val="24"/>
                <w:lang w:val="ru-RU"/>
              </w:rPr>
            </w:pPr>
            <w:r w:rsidRPr="00780D9C">
              <w:rPr>
                <w:color w:val="000000" w:themeColor="text1"/>
                <w:sz w:val="24"/>
                <w:szCs w:val="24"/>
                <w:lang w:val="ru-RU"/>
              </w:rPr>
              <w:t xml:space="preserve">деятельности, установленной формы и выданной </w:t>
            </w:r>
            <w:r w:rsidRPr="00780D9C">
              <w:rPr>
                <w:b/>
                <w:color w:val="000000" w:themeColor="text1"/>
                <w:sz w:val="24"/>
                <w:szCs w:val="24"/>
                <w:lang w:val="ru-RU"/>
              </w:rPr>
              <w:t>«26» июня 2014 г., серия 10Л01,</w:t>
            </w:r>
          </w:p>
          <w:p w:rsidR="000F1461" w:rsidRPr="00780D9C" w:rsidRDefault="000F1461" w:rsidP="000B115D">
            <w:pPr>
              <w:pStyle w:val="TableParagraph"/>
              <w:ind w:left="249"/>
              <w:rPr>
                <w:b/>
                <w:color w:val="000000" w:themeColor="text1"/>
                <w:sz w:val="24"/>
                <w:szCs w:val="24"/>
                <w:lang w:val="ru-RU"/>
              </w:rPr>
            </w:pPr>
            <w:r w:rsidRPr="00780D9C">
              <w:rPr>
                <w:b/>
                <w:color w:val="000000" w:themeColor="text1"/>
                <w:sz w:val="24"/>
                <w:szCs w:val="24"/>
                <w:lang w:val="ru-RU"/>
              </w:rPr>
              <w:t>№ 0006880, регистрационный номер 2322</w:t>
            </w:r>
          </w:p>
          <w:p w:rsidR="000F1461" w:rsidRPr="00780D9C" w:rsidRDefault="000F1461" w:rsidP="000B115D">
            <w:pPr>
              <w:pStyle w:val="TableParagraph"/>
              <w:ind w:left="249"/>
              <w:rPr>
                <w:color w:val="000000" w:themeColor="text1"/>
                <w:sz w:val="24"/>
                <w:szCs w:val="24"/>
                <w:lang w:val="ru-RU"/>
              </w:rPr>
            </w:pPr>
            <w:r w:rsidRPr="00780D9C">
              <w:rPr>
                <w:b/>
                <w:color w:val="000000" w:themeColor="text1"/>
                <w:sz w:val="24"/>
                <w:szCs w:val="24"/>
                <w:lang w:val="ru-RU"/>
              </w:rPr>
              <w:t>Министерство образования Республики Карелия</w:t>
            </w:r>
            <w:r w:rsidRPr="00780D9C">
              <w:rPr>
                <w:color w:val="000000" w:themeColor="text1"/>
                <w:sz w:val="24"/>
                <w:szCs w:val="24"/>
                <w:lang w:val="ru-RU"/>
              </w:rPr>
              <w:t>,</w:t>
            </w:r>
          </w:p>
        </w:tc>
      </w:tr>
      <w:tr w:rsidR="000F1461" w:rsidRPr="00780D9C" w:rsidTr="00347087">
        <w:trPr>
          <w:trHeight w:val="409"/>
        </w:trPr>
        <w:tc>
          <w:tcPr>
            <w:tcW w:w="2547" w:type="dxa"/>
            <w:vMerge/>
            <w:tcBorders>
              <w:top w:val="nil"/>
            </w:tcBorders>
          </w:tcPr>
          <w:p w:rsidR="000F1461" w:rsidRPr="00780D9C" w:rsidRDefault="000F1461" w:rsidP="000B115D">
            <w:pPr>
              <w:rPr>
                <w:rFonts w:ascii="Times New Roman" w:hAnsi="Times New Roman" w:cs="Times New Roman"/>
                <w:color w:val="000000" w:themeColor="text1"/>
                <w:sz w:val="24"/>
                <w:szCs w:val="24"/>
                <w:lang w:val="ru-RU"/>
              </w:rPr>
            </w:pPr>
          </w:p>
        </w:tc>
        <w:tc>
          <w:tcPr>
            <w:tcW w:w="6379" w:type="dxa"/>
            <w:tcBorders>
              <w:top w:val="nil"/>
            </w:tcBorders>
          </w:tcPr>
          <w:p w:rsidR="000F1461" w:rsidRPr="00780D9C" w:rsidRDefault="004C61D0" w:rsidP="000B115D">
            <w:pPr>
              <w:pStyle w:val="TableParagraph"/>
              <w:rPr>
                <w:color w:val="000000" w:themeColor="text1"/>
                <w:sz w:val="24"/>
                <w:szCs w:val="24"/>
              </w:rPr>
            </w:pPr>
            <w:r w:rsidRPr="00780D9C">
              <w:rPr>
                <w:b/>
                <w:color w:val="000000" w:themeColor="text1"/>
                <w:sz w:val="24"/>
                <w:szCs w:val="24"/>
                <w:lang w:val="ru-RU"/>
              </w:rPr>
              <w:t xml:space="preserve">     </w:t>
            </w:r>
            <w:proofErr w:type="spellStart"/>
            <w:proofErr w:type="gramStart"/>
            <w:r w:rsidR="000F1461" w:rsidRPr="00780D9C">
              <w:rPr>
                <w:color w:val="000000" w:themeColor="text1"/>
                <w:sz w:val="24"/>
                <w:szCs w:val="24"/>
              </w:rPr>
              <w:t>срок</w:t>
            </w:r>
            <w:proofErr w:type="spellEnd"/>
            <w:proofErr w:type="gramEnd"/>
            <w:r w:rsidR="000F1461" w:rsidRPr="00780D9C">
              <w:rPr>
                <w:color w:val="000000" w:themeColor="text1"/>
                <w:sz w:val="24"/>
                <w:szCs w:val="24"/>
              </w:rPr>
              <w:t xml:space="preserve"> </w:t>
            </w:r>
            <w:proofErr w:type="spellStart"/>
            <w:r w:rsidR="000F1461" w:rsidRPr="00780D9C">
              <w:rPr>
                <w:color w:val="000000" w:themeColor="text1"/>
                <w:sz w:val="24"/>
                <w:szCs w:val="24"/>
              </w:rPr>
              <w:t>действия</w:t>
            </w:r>
            <w:proofErr w:type="spellEnd"/>
            <w:r w:rsidR="000F1461" w:rsidRPr="00780D9C">
              <w:rPr>
                <w:color w:val="000000" w:themeColor="text1"/>
                <w:sz w:val="24"/>
                <w:szCs w:val="24"/>
              </w:rPr>
              <w:t xml:space="preserve"> </w:t>
            </w:r>
            <w:proofErr w:type="spellStart"/>
            <w:r w:rsidR="000F1461" w:rsidRPr="00780D9C">
              <w:rPr>
                <w:color w:val="000000" w:themeColor="text1"/>
                <w:sz w:val="24"/>
                <w:szCs w:val="24"/>
              </w:rPr>
              <w:t>лицензии</w:t>
            </w:r>
            <w:proofErr w:type="spellEnd"/>
            <w:r w:rsidR="000F1461" w:rsidRPr="00780D9C">
              <w:rPr>
                <w:color w:val="000000" w:themeColor="text1"/>
                <w:sz w:val="24"/>
                <w:szCs w:val="24"/>
              </w:rPr>
              <w:t xml:space="preserve"> - </w:t>
            </w:r>
            <w:proofErr w:type="spellStart"/>
            <w:r w:rsidR="000F1461" w:rsidRPr="00780D9C">
              <w:rPr>
                <w:b/>
                <w:color w:val="000000" w:themeColor="text1"/>
                <w:sz w:val="24"/>
                <w:szCs w:val="24"/>
              </w:rPr>
              <w:t>бессрочно</w:t>
            </w:r>
            <w:proofErr w:type="spellEnd"/>
            <w:r w:rsidR="000F1461" w:rsidRPr="00780D9C">
              <w:rPr>
                <w:color w:val="000000" w:themeColor="text1"/>
                <w:sz w:val="24"/>
                <w:szCs w:val="24"/>
              </w:rPr>
              <w:t>.</w:t>
            </w:r>
          </w:p>
        </w:tc>
      </w:tr>
      <w:tr w:rsidR="000F1461" w:rsidRPr="00780D9C" w:rsidTr="00347087">
        <w:trPr>
          <w:trHeight w:val="645"/>
        </w:trPr>
        <w:tc>
          <w:tcPr>
            <w:tcW w:w="2547" w:type="dxa"/>
          </w:tcPr>
          <w:p w:rsidR="000F1461" w:rsidRPr="00780D9C" w:rsidRDefault="000F1461" w:rsidP="000B115D">
            <w:pPr>
              <w:pStyle w:val="TableParagraph"/>
              <w:ind w:left="249"/>
              <w:rPr>
                <w:color w:val="000000" w:themeColor="text1"/>
                <w:sz w:val="24"/>
                <w:szCs w:val="24"/>
              </w:rPr>
            </w:pPr>
            <w:r w:rsidRPr="00780D9C">
              <w:rPr>
                <w:color w:val="000000" w:themeColor="text1"/>
                <w:sz w:val="24"/>
                <w:szCs w:val="24"/>
              </w:rPr>
              <w:t xml:space="preserve">ФИО </w:t>
            </w:r>
            <w:proofErr w:type="spellStart"/>
            <w:r w:rsidRPr="00780D9C">
              <w:rPr>
                <w:color w:val="000000" w:themeColor="text1"/>
                <w:sz w:val="24"/>
                <w:szCs w:val="24"/>
              </w:rPr>
              <w:t>директора</w:t>
            </w:r>
            <w:proofErr w:type="spellEnd"/>
            <w:r w:rsidRPr="00780D9C">
              <w:rPr>
                <w:color w:val="000000" w:themeColor="text1"/>
                <w:sz w:val="24"/>
                <w:szCs w:val="24"/>
              </w:rPr>
              <w:t>:</w:t>
            </w:r>
          </w:p>
        </w:tc>
        <w:tc>
          <w:tcPr>
            <w:tcW w:w="6379" w:type="dxa"/>
          </w:tcPr>
          <w:p w:rsidR="000F1461" w:rsidRPr="00780D9C" w:rsidRDefault="000F1461" w:rsidP="000B115D">
            <w:pPr>
              <w:pStyle w:val="TableParagraph"/>
              <w:ind w:left="249"/>
              <w:rPr>
                <w:color w:val="000000" w:themeColor="text1"/>
                <w:sz w:val="24"/>
                <w:szCs w:val="24"/>
                <w:lang w:val="ru-RU"/>
              </w:rPr>
            </w:pPr>
            <w:proofErr w:type="spellStart"/>
            <w:r w:rsidRPr="00780D9C">
              <w:rPr>
                <w:color w:val="000000" w:themeColor="text1"/>
                <w:sz w:val="24"/>
                <w:szCs w:val="24"/>
                <w:lang w:val="ru-RU"/>
              </w:rPr>
              <w:t>Думанская</w:t>
            </w:r>
            <w:proofErr w:type="spellEnd"/>
            <w:r w:rsidRPr="00780D9C">
              <w:rPr>
                <w:color w:val="000000" w:themeColor="text1"/>
                <w:sz w:val="24"/>
                <w:szCs w:val="24"/>
                <w:lang w:val="ru-RU"/>
              </w:rPr>
              <w:t xml:space="preserve"> Елена Юрьевна контактный телефон: 8</w:t>
            </w:r>
          </w:p>
          <w:p w:rsidR="000F1461" w:rsidRPr="00780D9C" w:rsidRDefault="000F1461" w:rsidP="000B115D">
            <w:pPr>
              <w:pStyle w:val="TableParagraph"/>
              <w:ind w:left="249"/>
              <w:rPr>
                <w:color w:val="000000" w:themeColor="text1"/>
                <w:sz w:val="24"/>
                <w:szCs w:val="24"/>
              </w:rPr>
            </w:pPr>
            <w:r w:rsidRPr="00780D9C">
              <w:rPr>
                <w:color w:val="000000" w:themeColor="text1"/>
                <w:sz w:val="24"/>
                <w:szCs w:val="24"/>
              </w:rPr>
              <w:t>(81434) 5-82-82</w:t>
            </w:r>
          </w:p>
        </w:tc>
      </w:tr>
      <w:tr w:rsidR="000F1461" w:rsidRPr="00780D9C" w:rsidTr="00347087">
        <w:trPr>
          <w:trHeight w:val="964"/>
        </w:trPr>
        <w:tc>
          <w:tcPr>
            <w:tcW w:w="2547" w:type="dxa"/>
          </w:tcPr>
          <w:p w:rsidR="000F1461" w:rsidRPr="00780D9C" w:rsidRDefault="000F1461" w:rsidP="000B115D">
            <w:pPr>
              <w:pStyle w:val="TableParagraph"/>
              <w:ind w:left="249" w:right="1046"/>
              <w:rPr>
                <w:color w:val="000000" w:themeColor="text1"/>
                <w:sz w:val="24"/>
                <w:szCs w:val="24"/>
                <w:lang w:val="ru-RU"/>
              </w:rPr>
            </w:pPr>
            <w:r w:rsidRPr="00780D9C">
              <w:rPr>
                <w:color w:val="000000" w:themeColor="text1"/>
                <w:sz w:val="24"/>
                <w:szCs w:val="24"/>
                <w:lang w:val="ru-RU"/>
              </w:rPr>
              <w:t>Заместитель директора</w:t>
            </w: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по учебной работе:</w:t>
            </w:r>
          </w:p>
        </w:tc>
        <w:tc>
          <w:tcPr>
            <w:tcW w:w="6379" w:type="dxa"/>
          </w:tcPr>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Кашина Анна Викторовна</w:t>
            </w:r>
          </w:p>
          <w:p w:rsidR="000F1461" w:rsidRPr="00780D9C" w:rsidRDefault="000F1461" w:rsidP="000B115D">
            <w:pPr>
              <w:pStyle w:val="TableParagraph"/>
              <w:ind w:left="249"/>
              <w:rPr>
                <w:color w:val="000000" w:themeColor="text1"/>
                <w:sz w:val="24"/>
                <w:szCs w:val="24"/>
                <w:lang w:val="ru-RU"/>
              </w:rPr>
            </w:pPr>
            <w:r w:rsidRPr="00780D9C">
              <w:rPr>
                <w:color w:val="000000" w:themeColor="text1"/>
                <w:sz w:val="24"/>
                <w:szCs w:val="24"/>
                <w:lang w:val="ru-RU"/>
              </w:rPr>
              <w:t>контактный телефон: 8 (81434) 5-82-82</w:t>
            </w:r>
          </w:p>
        </w:tc>
      </w:tr>
    </w:tbl>
    <w:p w:rsidR="009363CA" w:rsidRPr="00780D9C" w:rsidRDefault="009363CA" w:rsidP="009363CA">
      <w:pPr>
        <w:pStyle w:val="a5"/>
        <w:spacing w:before="240"/>
        <w:ind w:left="0" w:right="939"/>
        <w:rPr>
          <w:rFonts w:eastAsiaTheme="minorHAnsi"/>
          <w:color w:val="000000" w:themeColor="text1"/>
          <w:sz w:val="24"/>
          <w:szCs w:val="24"/>
          <w:lang w:eastAsia="en-US" w:bidi="ar-SA"/>
        </w:rPr>
      </w:pPr>
    </w:p>
    <w:p w:rsidR="009363CA" w:rsidRPr="00780D9C" w:rsidRDefault="009363CA" w:rsidP="009363CA">
      <w:pPr>
        <w:pStyle w:val="a5"/>
        <w:spacing w:before="240"/>
        <w:ind w:left="0" w:right="939"/>
        <w:rPr>
          <w:rFonts w:eastAsiaTheme="minorHAnsi"/>
          <w:color w:val="000000" w:themeColor="text1"/>
          <w:sz w:val="24"/>
          <w:szCs w:val="24"/>
          <w:lang w:eastAsia="en-US" w:bidi="ar-SA"/>
        </w:rPr>
      </w:pPr>
    </w:p>
    <w:p w:rsidR="009363CA" w:rsidRPr="00780D9C" w:rsidRDefault="009363CA" w:rsidP="009363CA">
      <w:pPr>
        <w:pStyle w:val="a5"/>
        <w:spacing w:before="240"/>
        <w:ind w:left="0" w:right="939"/>
        <w:rPr>
          <w:rFonts w:eastAsiaTheme="minorHAnsi"/>
          <w:color w:val="000000" w:themeColor="text1"/>
          <w:sz w:val="24"/>
          <w:szCs w:val="24"/>
          <w:lang w:eastAsia="en-US" w:bidi="ar-SA"/>
        </w:rPr>
      </w:pPr>
    </w:p>
    <w:p w:rsidR="000F1461" w:rsidRDefault="008A7F9C" w:rsidP="009363CA">
      <w:pPr>
        <w:pStyle w:val="a5"/>
        <w:spacing w:before="240"/>
        <w:ind w:left="0" w:right="939"/>
        <w:rPr>
          <w:color w:val="000000" w:themeColor="text1"/>
          <w:sz w:val="24"/>
          <w:szCs w:val="24"/>
        </w:rPr>
      </w:pPr>
      <w:r w:rsidRPr="00780D9C">
        <w:rPr>
          <w:color w:val="000000" w:themeColor="text1"/>
          <w:sz w:val="24"/>
          <w:szCs w:val="24"/>
        </w:rPr>
        <w:lastRenderedPageBreak/>
        <w:t>В период с 01.01.2020 по 01.01.2021</w:t>
      </w:r>
      <w:r w:rsidR="000F1461" w:rsidRPr="00780D9C">
        <w:rPr>
          <w:color w:val="000000" w:themeColor="text1"/>
          <w:sz w:val="24"/>
          <w:szCs w:val="24"/>
        </w:rPr>
        <w:t xml:space="preserve"> Школа осуществляла образовательную деятельность по программам:</w:t>
      </w:r>
    </w:p>
    <w:tbl>
      <w:tblPr>
        <w:tblW w:w="8931" w:type="dxa"/>
        <w:tblCellMar>
          <w:left w:w="0" w:type="dxa"/>
          <w:right w:w="0" w:type="dxa"/>
        </w:tblCellMar>
        <w:tblLook w:val="04A0"/>
      </w:tblPr>
      <w:tblGrid>
        <w:gridCol w:w="8931"/>
      </w:tblGrid>
      <w:tr w:rsidR="00F2044B" w:rsidRPr="00F2044B" w:rsidTr="00F2044B">
        <w:tc>
          <w:tcPr>
            <w:tcW w:w="8931" w:type="dxa"/>
            <w:shd w:val="clear" w:color="auto" w:fill="auto"/>
            <w:vAlign w:val="center"/>
            <w:hideMark/>
          </w:tcPr>
          <w:p w:rsidR="00F2044B" w:rsidRPr="00F2044B" w:rsidRDefault="00F2044B" w:rsidP="00F2044B"/>
          <w:p w:rsidR="00F2044B" w:rsidRPr="00F2044B" w:rsidRDefault="00F2044B" w:rsidP="00F2044B">
            <w:pPr>
              <w:pStyle w:val="a4"/>
              <w:numPr>
                <w:ilvl w:val="0"/>
                <w:numId w:val="23"/>
              </w:numPr>
            </w:pPr>
            <w:r w:rsidRPr="00F2044B">
              <w:fldChar w:fldCharType="begin"/>
            </w:r>
            <w:r w:rsidRPr="00F2044B">
              <w:instrText xml:space="preserve"> HYPERLINK "http://art.medgora.ru/wp-content/uploads/2020/11/%D0%94%D0%9E%D0%9F-%D1%85%D1%83%D0%B4%D0%BE%D0%B6%D0%B5%D1%81%D1%82%D0%B2%D0%B5%D0%BD%D0%BD%D0%BE-%D1%8D%D1%81%D1%82%D0%B5%D1%82%D0%B8%D1%87%D0%B5%D1%81%D0%BA%D0%BE%D0%B9-%D0%BD%D0%B0%D0%BF%D1%80%D0%B0%D0%B2%D0%BB%D0%B5%D0%BD%D0%BD%D0%BE%D1%81%D1%82%D0%B8.pdf" \t "_blank" </w:instrText>
            </w:r>
            <w:r w:rsidRPr="00F2044B">
              <w:fldChar w:fldCharType="separate"/>
            </w:r>
            <w:r w:rsidRPr="00F2044B">
              <w:rPr>
                <w:rStyle w:val="ab"/>
              </w:rPr>
              <w:t>Дополнительная образовательная программа художественно-эстетической направленности</w:t>
            </w:r>
            <w:r w:rsidRPr="00F2044B">
              <w:fldChar w:fldCharType="end"/>
            </w:r>
          </w:p>
          <w:p w:rsidR="00F2044B" w:rsidRPr="00F2044B" w:rsidRDefault="00F2044B" w:rsidP="00F2044B">
            <w:pPr>
              <w:pStyle w:val="a4"/>
              <w:numPr>
                <w:ilvl w:val="0"/>
                <w:numId w:val="23"/>
              </w:numPr>
            </w:pPr>
            <w:hyperlink r:id="rId9"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«Фортепиано»</w:t>
              </w:r>
            </w:hyperlink>
            <w:r w:rsidRPr="00F2044B">
              <w:t>   </w:t>
            </w:r>
          </w:p>
          <w:p w:rsidR="00F2044B" w:rsidRPr="00F2044B" w:rsidRDefault="00F2044B" w:rsidP="00F2044B">
            <w:pPr>
              <w:pStyle w:val="a4"/>
              <w:numPr>
                <w:ilvl w:val="0"/>
                <w:numId w:val="23"/>
              </w:numPr>
            </w:pPr>
            <w:hyperlink r:id="rId10"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«Хоровое пение»</w:t>
              </w:r>
            </w:hyperlink>
          </w:p>
          <w:p w:rsidR="00F2044B" w:rsidRPr="00F2044B" w:rsidRDefault="00F2044B" w:rsidP="00F2044B">
            <w:pPr>
              <w:pStyle w:val="a4"/>
              <w:numPr>
                <w:ilvl w:val="0"/>
                <w:numId w:val="23"/>
              </w:numPr>
            </w:pPr>
            <w:hyperlink r:id="rId11"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«Общее эстетическое развитие»</w:t>
              </w:r>
            </w:hyperlink>
          </w:p>
          <w:p w:rsidR="00F2044B" w:rsidRPr="00F2044B" w:rsidRDefault="00F2044B" w:rsidP="00F2044B">
            <w:pPr>
              <w:pStyle w:val="a4"/>
              <w:numPr>
                <w:ilvl w:val="0"/>
                <w:numId w:val="23"/>
              </w:numPr>
            </w:pPr>
            <w:hyperlink r:id="rId12"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«Изобразительное искусство»</w:t>
              </w:r>
            </w:hyperlink>
          </w:p>
          <w:p w:rsidR="00F2044B" w:rsidRPr="00F2044B" w:rsidRDefault="00F2044B" w:rsidP="00F2044B">
            <w:pPr>
              <w:pStyle w:val="a4"/>
              <w:numPr>
                <w:ilvl w:val="0"/>
                <w:numId w:val="23"/>
              </w:numPr>
            </w:pPr>
            <w:hyperlink r:id="rId13"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«Основы рисования и прикладного творчества»</w:t>
              </w:r>
            </w:hyperlink>
          </w:p>
          <w:p w:rsidR="00F2044B" w:rsidRPr="00F2044B" w:rsidRDefault="00F2044B" w:rsidP="00F2044B">
            <w:pPr>
              <w:pStyle w:val="a4"/>
              <w:numPr>
                <w:ilvl w:val="0"/>
                <w:numId w:val="23"/>
              </w:numPr>
            </w:pPr>
            <w:hyperlink r:id="rId14"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«Основы изобразительного искусства и прикладного творчества»</w:t>
              </w:r>
            </w:hyperlink>
          </w:p>
          <w:p w:rsidR="00F2044B" w:rsidRPr="00F2044B" w:rsidRDefault="00F2044B" w:rsidP="00F2044B">
            <w:pPr>
              <w:pStyle w:val="a4"/>
              <w:numPr>
                <w:ilvl w:val="0"/>
                <w:numId w:val="23"/>
              </w:numPr>
            </w:pPr>
            <w:hyperlink r:id="rId15"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«Рисование и лепка»</w:t>
              </w:r>
            </w:hyperlink>
          </w:p>
          <w:p w:rsidR="00F2044B" w:rsidRPr="00F2044B" w:rsidRDefault="00F2044B" w:rsidP="00F2044B">
            <w:pPr>
              <w:pStyle w:val="a4"/>
              <w:numPr>
                <w:ilvl w:val="0"/>
                <w:numId w:val="23"/>
              </w:numPr>
            </w:pPr>
            <w:hyperlink r:id="rId16"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«Раннее эстетическое развитие»</w:t>
              </w:r>
            </w:hyperlink>
          </w:p>
          <w:p w:rsidR="00F2044B" w:rsidRPr="00F2044B" w:rsidRDefault="00F2044B" w:rsidP="00F2044B">
            <w:pPr>
              <w:pStyle w:val="a4"/>
              <w:numPr>
                <w:ilvl w:val="0"/>
                <w:numId w:val="23"/>
              </w:numPr>
            </w:pPr>
            <w:hyperlink r:id="rId17"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«Фантазия»</w:t>
              </w:r>
            </w:hyperlink>
          </w:p>
          <w:p w:rsidR="00F2044B" w:rsidRPr="00F2044B" w:rsidRDefault="00F2044B" w:rsidP="00F2044B">
            <w:pPr>
              <w:pStyle w:val="a4"/>
              <w:numPr>
                <w:ilvl w:val="0"/>
                <w:numId w:val="23"/>
              </w:numPr>
            </w:pPr>
            <w:hyperlink r:id="rId18"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«Эстамп»</w:t>
              </w:r>
            </w:hyperlink>
          </w:p>
          <w:p w:rsidR="00F2044B" w:rsidRPr="00F2044B" w:rsidRDefault="00F2044B" w:rsidP="00F2044B">
            <w:pPr>
              <w:pStyle w:val="a4"/>
              <w:numPr>
                <w:ilvl w:val="0"/>
                <w:numId w:val="23"/>
              </w:numPr>
            </w:pPr>
            <w:hyperlink r:id="rId19" w:tgtFrame="_blank" w:history="1">
              <w:r w:rsidRPr="00F2044B">
                <w:rPr>
                  <w:rStyle w:val="ab"/>
                </w:rPr>
                <w:t xml:space="preserve">Дополнительная </w:t>
              </w:r>
              <w:proofErr w:type="spellStart"/>
              <w:r w:rsidRPr="00F2044B">
                <w:rPr>
                  <w:rStyle w:val="ab"/>
                </w:rPr>
                <w:t>общеразвивающая</w:t>
              </w:r>
              <w:proofErr w:type="spellEnd"/>
              <w:r w:rsidRPr="00F2044B">
                <w:rPr>
                  <w:rStyle w:val="ab"/>
                </w:rPr>
                <w:t xml:space="preserve"> общеобразовательная программа «Народные инструменты»</w:t>
              </w:r>
            </w:hyperlink>
          </w:p>
          <w:p w:rsidR="00F2044B" w:rsidRPr="00F2044B" w:rsidRDefault="00F2044B" w:rsidP="00F2044B">
            <w:pPr>
              <w:pStyle w:val="a4"/>
              <w:numPr>
                <w:ilvl w:val="0"/>
                <w:numId w:val="23"/>
              </w:numPr>
            </w:pPr>
            <w:hyperlink r:id="rId20" w:tgtFrame="_blank" w:history="1">
              <w:r w:rsidRPr="00F2044B">
                <w:rPr>
                  <w:rStyle w:val="ab"/>
                </w:rPr>
                <w:t xml:space="preserve">Дополнительная </w:t>
              </w:r>
              <w:proofErr w:type="spellStart"/>
              <w:r w:rsidRPr="00F2044B">
                <w:rPr>
                  <w:rStyle w:val="ab"/>
                </w:rPr>
                <w:t>предпрофессиональная</w:t>
              </w:r>
              <w:proofErr w:type="spellEnd"/>
              <w:r w:rsidRPr="00F2044B">
                <w:rPr>
                  <w:rStyle w:val="ab"/>
                </w:rPr>
                <w:t xml:space="preserve"> общеобразовательная программа «Живопись»</w:t>
              </w:r>
            </w:hyperlink>
          </w:p>
          <w:p w:rsidR="00F2044B" w:rsidRPr="00F2044B" w:rsidRDefault="00F2044B" w:rsidP="00F2044B">
            <w:pPr>
              <w:pStyle w:val="a4"/>
              <w:numPr>
                <w:ilvl w:val="0"/>
                <w:numId w:val="23"/>
              </w:numPr>
            </w:pPr>
            <w:hyperlink r:id="rId21" w:tgtFrame="_blank" w:history="1">
              <w:r w:rsidRPr="00F2044B">
                <w:rPr>
                  <w:rStyle w:val="ab"/>
                </w:rPr>
                <w:t xml:space="preserve">Дополнительная </w:t>
              </w:r>
              <w:proofErr w:type="spellStart"/>
              <w:r w:rsidRPr="00F2044B">
                <w:rPr>
                  <w:rStyle w:val="ab"/>
                </w:rPr>
                <w:t>предпрофессиональная</w:t>
              </w:r>
              <w:proofErr w:type="spellEnd"/>
              <w:r w:rsidRPr="00F2044B">
                <w:rPr>
                  <w:rStyle w:val="ab"/>
                </w:rPr>
                <w:t xml:space="preserve"> общеобразовательная программа «Фортепиано»</w:t>
              </w:r>
            </w:hyperlink>
          </w:p>
          <w:p w:rsidR="00F2044B" w:rsidRPr="00F2044B" w:rsidRDefault="00F2044B" w:rsidP="00F2044B">
            <w:pPr>
              <w:pStyle w:val="a4"/>
              <w:numPr>
                <w:ilvl w:val="0"/>
                <w:numId w:val="23"/>
              </w:numPr>
            </w:pPr>
            <w:hyperlink r:id="rId22" w:tgtFrame="_blank" w:history="1">
              <w:r w:rsidRPr="00F2044B">
                <w:rPr>
                  <w:rStyle w:val="ab"/>
                </w:rPr>
                <w:t xml:space="preserve">Дополнительная </w:t>
              </w:r>
              <w:proofErr w:type="spellStart"/>
              <w:r w:rsidRPr="00F2044B">
                <w:rPr>
                  <w:rStyle w:val="ab"/>
                </w:rPr>
                <w:t>предпрофессиональная</w:t>
              </w:r>
              <w:proofErr w:type="spellEnd"/>
              <w:r w:rsidRPr="00F2044B">
                <w:rPr>
                  <w:rStyle w:val="ab"/>
                </w:rPr>
                <w:t xml:space="preserve"> общеобразовательная программа «Народные инструменты»</w:t>
              </w:r>
            </w:hyperlink>
          </w:p>
        </w:tc>
      </w:tr>
    </w:tbl>
    <w:p w:rsidR="00F2044B" w:rsidRPr="00780D9C" w:rsidRDefault="00F2044B" w:rsidP="009363CA">
      <w:pPr>
        <w:pStyle w:val="a5"/>
        <w:spacing w:before="240"/>
        <w:ind w:left="0" w:right="939"/>
        <w:rPr>
          <w:color w:val="000000" w:themeColor="text1"/>
          <w:sz w:val="24"/>
          <w:szCs w:val="24"/>
        </w:rPr>
      </w:pPr>
    </w:p>
    <w:p w:rsidR="000F1461" w:rsidRPr="00780D9C" w:rsidRDefault="000F1461" w:rsidP="009363CA">
      <w:pPr>
        <w:pStyle w:val="Heading1"/>
        <w:tabs>
          <w:tab w:val="left" w:pos="1032"/>
        </w:tabs>
        <w:spacing w:before="205"/>
        <w:ind w:left="0" w:firstLine="0"/>
        <w:rPr>
          <w:color w:val="000000" w:themeColor="text1"/>
          <w:sz w:val="24"/>
          <w:szCs w:val="24"/>
        </w:rPr>
      </w:pPr>
      <w:r w:rsidRPr="00780D9C">
        <w:rPr>
          <w:color w:val="000000" w:themeColor="text1"/>
          <w:sz w:val="24"/>
          <w:szCs w:val="24"/>
        </w:rPr>
        <w:t>Штат работников</w:t>
      </w:r>
    </w:p>
    <w:p w:rsidR="000F1461" w:rsidRPr="00780D9C" w:rsidRDefault="000F1461" w:rsidP="00347087">
      <w:pPr>
        <w:pStyle w:val="a5"/>
        <w:spacing w:before="241"/>
        <w:ind w:left="0" w:right="506"/>
        <w:jc w:val="both"/>
        <w:rPr>
          <w:color w:val="000000" w:themeColor="text1"/>
          <w:sz w:val="24"/>
          <w:szCs w:val="24"/>
        </w:rPr>
      </w:pPr>
      <w:r w:rsidRPr="00780D9C">
        <w:rPr>
          <w:color w:val="000000" w:themeColor="text1"/>
          <w:sz w:val="24"/>
          <w:szCs w:val="24"/>
        </w:rPr>
        <w:t>Штат работников</w:t>
      </w:r>
      <w:r w:rsidR="008A7F9C" w:rsidRPr="00780D9C">
        <w:rPr>
          <w:color w:val="000000" w:themeColor="text1"/>
          <w:sz w:val="24"/>
          <w:szCs w:val="24"/>
        </w:rPr>
        <w:t xml:space="preserve"> по состоянию на 01.01.2021 </w:t>
      </w:r>
      <w:r w:rsidRPr="00780D9C">
        <w:rPr>
          <w:color w:val="000000" w:themeColor="text1"/>
          <w:sz w:val="24"/>
          <w:szCs w:val="24"/>
        </w:rPr>
        <w:t>г. полностью укомплектован педагогами, административно-управленческим и вспомогательным персоналом.</w:t>
      </w:r>
    </w:p>
    <w:p w:rsidR="000F1461" w:rsidRPr="00780D9C" w:rsidRDefault="008A7F9C" w:rsidP="00347087">
      <w:pPr>
        <w:pStyle w:val="a5"/>
        <w:spacing w:before="198"/>
        <w:ind w:left="0" w:right="1220"/>
        <w:rPr>
          <w:color w:val="000000" w:themeColor="text1"/>
          <w:sz w:val="24"/>
          <w:szCs w:val="24"/>
        </w:rPr>
      </w:pPr>
      <w:r w:rsidRPr="00780D9C">
        <w:rPr>
          <w:color w:val="000000" w:themeColor="text1"/>
          <w:sz w:val="24"/>
          <w:szCs w:val="24"/>
        </w:rPr>
        <w:t>В период с 01.01.2020г. по 01.01.2021</w:t>
      </w:r>
      <w:r w:rsidR="000F1461" w:rsidRPr="00780D9C">
        <w:rPr>
          <w:color w:val="000000" w:themeColor="text1"/>
          <w:sz w:val="24"/>
          <w:szCs w:val="24"/>
        </w:rPr>
        <w:t>г. численность</w:t>
      </w:r>
      <w:r w:rsidRPr="00780D9C">
        <w:rPr>
          <w:color w:val="000000" w:themeColor="text1"/>
          <w:sz w:val="24"/>
          <w:szCs w:val="24"/>
        </w:rPr>
        <w:t xml:space="preserve"> работников в Школе составила 29</w:t>
      </w:r>
      <w:r w:rsidR="000F1461" w:rsidRPr="00780D9C">
        <w:rPr>
          <w:color w:val="000000" w:themeColor="text1"/>
          <w:sz w:val="24"/>
          <w:szCs w:val="24"/>
        </w:rPr>
        <w:t xml:space="preserve"> человек, в том числе:</w:t>
      </w:r>
    </w:p>
    <w:p w:rsidR="000F1461" w:rsidRPr="00780D9C" w:rsidRDefault="000F1461" w:rsidP="00347087">
      <w:pPr>
        <w:pStyle w:val="a5"/>
        <w:spacing w:before="1"/>
        <w:ind w:left="0"/>
        <w:rPr>
          <w:color w:val="000000" w:themeColor="text1"/>
          <w:sz w:val="24"/>
          <w:szCs w:val="24"/>
        </w:rPr>
      </w:pPr>
    </w:p>
    <w:tbl>
      <w:tblPr>
        <w:tblStyle w:val="TableNormal"/>
        <w:tblW w:w="893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941"/>
        <w:gridCol w:w="990"/>
      </w:tblGrid>
      <w:tr w:rsidR="000F1461" w:rsidRPr="00780D9C" w:rsidTr="00347087">
        <w:trPr>
          <w:trHeight w:val="570"/>
        </w:trPr>
        <w:tc>
          <w:tcPr>
            <w:tcW w:w="7941" w:type="dxa"/>
          </w:tcPr>
          <w:p w:rsidR="000F1461" w:rsidRPr="00780D9C" w:rsidRDefault="000F1461" w:rsidP="00347087">
            <w:pPr>
              <w:pStyle w:val="TableParagraph"/>
              <w:rPr>
                <w:color w:val="000000" w:themeColor="text1"/>
                <w:sz w:val="24"/>
                <w:szCs w:val="24"/>
              </w:rPr>
            </w:pPr>
            <w:r w:rsidRPr="00780D9C">
              <w:rPr>
                <w:color w:val="000000" w:themeColor="text1"/>
                <w:sz w:val="24"/>
                <w:szCs w:val="24"/>
              </w:rPr>
              <w:t xml:space="preserve">- </w:t>
            </w:r>
            <w:proofErr w:type="spellStart"/>
            <w:r w:rsidRPr="00780D9C">
              <w:rPr>
                <w:color w:val="000000" w:themeColor="text1"/>
                <w:sz w:val="24"/>
                <w:szCs w:val="24"/>
              </w:rPr>
              <w:t>руководители</w:t>
            </w:r>
            <w:proofErr w:type="spellEnd"/>
            <w:r w:rsidRPr="00780D9C">
              <w:rPr>
                <w:color w:val="000000" w:themeColor="text1"/>
                <w:sz w:val="24"/>
                <w:szCs w:val="24"/>
              </w:rPr>
              <w:t xml:space="preserve"> (</w:t>
            </w:r>
            <w:proofErr w:type="spellStart"/>
            <w:r w:rsidRPr="00780D9C">
              <w:rPr>
                <w:color w:val="000000" w:themeColor="text1"/>
                <w:sz w:val="24"/>
                <w:szCs w:val="24"/>
              </w:rPr>
              <w:t>директор</w:t>
            </w:r>
            <w:proofErr w:type="spellEnd"/>
            <w:r w:rsidRPr="00780D9C">
              <w:rPr>
                <w:color w:val="000000" w:themeColor="text1"/>
                <w:sz w:val="24"/>
                <w:szCs w:val="24"/>
              </w:rPr>
              <w:t xml:space="preserve">, </w:t>
            </w:r>
            <w:proofErr w:type="spellStart"/>
            <w:r w:rsidRPr="00780D9C">
              <w:rPr>
                <w:color w:val="000000" w:themeColor="text1"/>
                <w:sz w:val="24"/>
                <w:szCs w:val="24"/>
              </w:rPr>
              <w:t>заместитель</w:t>
            </w:r>
            <w:proofErr w:type="spellEnd"/>
            <w:r w:rsidRPr="00780D9C">
              <w:rPr>
                <w:color w:val="000000" w:themeColor="text1"/>
                <w:sz w:val="24"/>
                <w:szCs w:val="24"/>
              </w:rPr>
              <w:t xml:space="preserve"> </w:t>
            </w:r>
            <w:proofErr w:type="spellStart"/>
            <w:r w:rsidRPr="00780D9C">
              <w:rPr>
                <w:color w:val="000000" w:themeColor="text1"/>
                <w:sz w:val="24"/>
                <w:szCs w:val="24"/>
              </w:rPr>
              <w:t>директора</w:t>
            </w:r>
            <w:proofErr w:type="spellEnd"/>
            <w:r w:rsidRPr="00780D9C">
              <w:rPr>
                <w:color w:val="000000" w:themeColor="text1"/>
                <w:sz w:val="24"/>
                <w:szCs w:val="24"/>
              </w:rPr>
              <w:t>)</w:t>
            </w:r>
          </w:p>
        </w:tc>
        <w:tc>
          <w:tcPr>
            <w:tcW w:w="990" w:type="dxa"/>
          </w:tcPr>
          <w:p w:rsidR="000F1461" w:rsidRPr="00780D9C" w:rsidRDefault="000F1461" w:rsidP="00347087">
            <w:pPr>
              <w:pStyle w:val="TableParagraph"/>
              <w:ind w:right="471"/>
              <w:jc w:val="right"/>
              <w:rPr>
                <w:color w:val="000000" w:themeColor="text1"/>
                <w:sz w:val="24"/>
                <w:szCs w:val="24"/>
              </w:rPr>
            </w:pPr>
            <w:r w:rsidRPr="00780D9C">
              <w:rPr>
                <w:color w:val="000000" w:themeColor="text1"/>
                <w:sz w:val="24"/>
                <w:szCs w:val="24"/>
              </w:rPr>
              <w:t>- 2;</w:t>
            </w:r>
          </w:p>
        </w:tc>
      </w:tr>
      <w:tr w:rsidR="000F1461" w:rsidRPr="00780D9C" w:rsidTr="00347087">
        <w:trPr>
          <w:trHeight w:val="741"/>
        </w:trPr>
        <w:tc>
          <w:tcPr>
            <w:tcW w:w="7941" w:type="dxa"/>
          </w:tcPr>
          <w:p w:rsidR="000F1461" w:rsidRPr="00780D9C" w:rsidRDefault="000F1461" w:rsidP="00347087">
            <w:pPr>
              <w:pStyle w:val="TableParagraph"/>
              <w:rPr>
                <w:color w:val="000000" w:themeColor="text1"/>
                <w:sz w:val="24"/>
                <w:szCs w:val="24"/>
                <w:lang w:val="ru-RU"/>
              </w:rPr>
            </w:pPr>
            <w:proofErr w:type="gramStart"/>
            <w:r w:rsidRPr="00780D9C">
              <w:rPr>
                <w:color w:val="000000" w:themeColor="text1"/>
                <w:sz w:val="24"/>
                <w:szCs w:val="24"/>
                <w:lang w:val="ru-RU"/>
              </w:rPr>
              <w:t>- педагогический состав (штатные работники и внешние</w:t>
            </w:r>
            <w:proofErr w:type="gramEnd"/>
          </w:p>
          <w:p w:rsidR="000F1461" w:rsidRPr="00780D9C" w:rsidRDefault="000F1461" w:rsidP="00347087">
            <w:pPr>
              <w:pStyle w:val="TableParagraph"/>
              <w:spacing w:before="48"/>
              <w:rPr>
                <w:color w:val="000000" w:themeColor="text1"/>
                <w:sz w:val="24"/>
                <w:szCs w:val="24"/>
              </w:rPr>
            </w:pPr>
            <w:proofErr w:type="spellStart"/>
            <w:r w:rsidRPr="00780D9C">
              <w:rPr>
                <w:color w:val="000000" w:themeColor="text1"/>
                <w:sz w:val="24"/>
                <w:szCs w:val="24"/>
              </w:rPr>
              <w:t>совместители</w:t>
            </w:r>
            <w:proofErr w:type="spellEnd"/>
            <w:r w:rsidRPr="00780D9C">
              <w:rPr>
                <w:color w:val="000000" w:themeColor="text1"/>
                <w:sz w:val="24"/>
                <w:szCs w:val="24"/>
              </w:rPr>
              <w:t>)</w:t>
            </w:r>
          </w:p>
        </w:tc>
        <w:tc>
          <w:tcPr>
            <w:tcW w:w="990" w:type="dxa"/>
          </w:tcPr>
          <w:p w:rsidR="000F1461" w:rsidRPr="00780D9C" w:rsidRDefault="008A7F9C" w:rsidP="00347087">
            <w:pPr>
              <w:pStyle w:val="TableParagraph"/>
              <w:spacing w:before="163"/>
              <w:ind w:right="412"/>
              <w:jc w:val="right"/>
              <w:rPr>
                <w:color w:val="000000" w:themeColor="text1"/>
                <w:sz w:val="24"/>
                <w:szCs w:val="24"/>
              </w:rPr>
            </w:pPr>
            <w:r w:rsidRPr="00780D9C">
              <w:rPr>
                <w:color w:val="000000" w:themeColor="text1"/>
                <w:sz w:val="24"/>
                <w:szCs w:val="24"/>
              </w:rPr>
              <w:t>- 2</w:t>
            </w:r>
            <w:proofErr w:type="spellStart"/>
            <w:r w:rsidRPr="00780D9C">
              <w:rPr>
                <w:color w:val="000000" w:themeColor="text1"/>
                <w:sz w:val="24"/>
                <w:szCs w:val="24"/>
                <w:lang w:val="ru-RU"/>
              </w:rPr>
              <w:t>2</w:t>
            </w:r>
            <w:proofErr w:type="spellEnd"/>
            <w:r w:rsidR="000F1461" w:rsidRPr="00780D9C">
              <w:rPr>
                <w:color w:val="000000" w:themeColor="text1"/>
                <w:sz w:val="24"/>
                <w:szCs w:val="24"/>
              </w:rPr>
              <w:t>;</w:t>
            </w:r>
          </w:p>
        </w:tc>
      </w:tr>
      <w:tr w:rsidR="000F1461" w:rsidRPr="00780D9C" w:rsidTr="00347087">
        <w:trPr>
          <w:trHeight w:val="644"/>
        </w:trPr>
        <w:tc>
          <w:tcPr>
            <w:tcW w:w="7941" w:type="dxa"/>
          </w:tcPr>
          <w:p w:rsidR="000F1461" w:rsidRPr="00780D9C" w:rsidRDefault="000F1461" w:rsidP="00347087">
            <w:pPr>
              <w:pStyle w:val="TableParagraph"/>
              <w:rPr>
                <w:color w:val="000000" w:themeColor="text1"/>
                <w:sz w:val="24"/>
                <w:szCs w:val="24"/>
                <w:lang w:val="ru-RU"/>
              </w:rPr>
            </w:pPr>
            <w:proofErr w:type="gramStart"/>
            <w:r w:rsidRPr="00780D9C">
              <w:rPr>
                <w:color w:val="000000" w:themeColor="text1"/>
                <w:sz w:val="24"/>
                <w:szCs w:val="24"/>
                <w:lang w:val="ru-RU"/>
              </w:rPr>
              <w:t>- вспомогательный персонал (заведующий хозяйством, рабочий,</w:t>
            </w:r>
            <w:proofErr w:type="gramEnd"/>
          </w:p>
          <w:p w:rsidR="000F1461" w:rsidRPr="00780D9C" w:rsidRDefault="008A7F9C" w:rsidP="00347087">
            <w:pPr>
              <w:pStyle w:val="TableParagraph"/>
              <w:rPr>
                <w:color w:val="000000" w:themeColor="text1"/>
                <w:sz w:val="24"/>
                <w:szCs w:val="24"/>
                <w:lang w:val="ru-RU"/>
              </w:rPr>
            </w:pPr>
            <w:r w:rsidRPr="00780D9C">
              <w:rPr>
                <w:color w:val="000000" w:themeColor="text1"/>
                <w:sz w:val="24"/>
                <w:szCs w:val="24"/>
                <w:lang w:val="ru-RU"/>
              </w:rPr>
              <w:t>делопроизводитель</w:t>
            </w:r>
            <w:proofErr w:type="gramStart"/>
            <w:r w:rsidRPr="00780D9C">
              <w:rPr>
                <w:color w:val="000000" w:themeColor="text1"/>
                <w:sz w:val="24"/>
                <w:szCs w:val="24"/>
                <w:lang w:val="ru-RU"/>
              </w:rPr>
              <w:t xml:space="preserve"> </w:t>
            </w:r>
            <w:r w:rsidR="000F1461" w:rsidRPr="00780D9C">
              <w:rPr>
                <w:color w:val="000000" w:themeColor="text1"/>
                <w:sz w:val="24"/>
                <w:szCs w:val="24"/>
                <w:lang w:val="ru-RU"/>
              </w:rPr>
              <w:t>,</w:t>
            </w:r>
            <w:proofErr w:type="gramEnd"/>
            <w:r w:rsidR="000F1461" w:rsidRPr="00780D9C">
              <w:rPr>
                <w:color w:val="000000" w:themeColor="text1"/>
                <w:sz w:val="24"/>
                <w:szCs w:val="24"/>
                <w:lang w:val="ru-RU"/>
              </w:rPr>
              <w:t xml:space="preserve"> вахтеры-гардеробщики)</w:t>
            </w:r>
          </w:p>
        </w:tc>
        <w:tc>
          <w:tcPr>
            <w:tcW w:w="990" w:type="dxa"/>
          </w:tcPr>
          <w:p w:rsidR="000F1461" w:rsidRPr="00780D9C" w:rsidRDefault="000F1461" w:rsidP="00347087">
            <w:pPr>
              <w:pStyle w:val="TableParagraph"/>
              <w:spacing w:before="67"/>
              <w:ind w:right="474"/>
              <w:jc w:val="right"/>
              <w:rPr>
                <w:color w:val="000000" w:themeColor="text1"/>
                <w:sz w:val="24"/>
                <w:szCs w:val="24"/>
              </w:rPr>
            </w:pPr>
            <w:r w:rsidRPr="00780D9C">
              <w:rPr>
                <w:color w:val="000000" w:themeColor="text1"/>
                <w:sz w:val="24"/>
                <w:szCs w:val="24"/>
              </w:rPr>
              <w:t>- 5.</w:t>
            </w:r>
          </w:p>
        </w:tc>
      </w:tr>
    </w:tbl>
    <w:p w:rsidR="000F1461" w:rsidRPr="00780D9C" w:rsidRDefault="000F1461" w:rsidP="009363CA">
      <w:pPr>
        <w:pStyle w:val="Heading1"/>
        <w:tabs>
          <w:tab w:val="left" w:pos="1029"/>
        </w:tabs>
        <w:spacing w:before="221"/>
        <w:ind w:left="0" w:firstLine="0"/>
        <w:rPr>
          <w:color w:val="000000" w:themeColor="text1"/>
          <w:sz w:val="24"/>
          <w:szCs w:val="24"/>
        </w:rPr>
      </w:pPr>
      <w:r w:rsidRPr="00780D9C">
        <w:rPr>
          <w:color w:val="000000" w:themeColor="text1"/>
          <w:sz w:val="24"/>
          <w:szCs w:val="24"/>
        </w:rPr>
        <w:t>Педагогический</w:t>
      </w:r>
      <w:r w:rsidRPr="00780D9C">
        <w:rPr>
          <w:color w:val="000000" w:themeColor="text1"/>
          <w:spacing w:val="-2"/>
          <w:sz w:val="24"/>
          <w:szCs w:val="24"/>
        </w:rPr>
        <w:t xml:space="preserve"> </w:t>
      </w:r>
      <w:r w:rsidRPr="00780D9C">
        <w:rPr>
          <w:color w:val="000000" w:themeColor="text1"/>
          <w:sz w:val="24"/>
          <w:szCs w:val="24"/>
        </w:rPr>
        <w:t>состав</w:t>
      </w:r>
    </w:p>
    <w:p w:rsidR="000F1461" w:rsidRPr="00780D9C" w:rsidRDefault="000F1461" w:rsidP="009363CA">
      <w:pPr>
        <w:pStyle w:val="a5"/>
        <w:spacing w:before="240"/>
        <w:ind w:left="0" w:right="508"/>
        <w:jc w:val="both"/>
        <w:rPr>
          <w:color w:val="000000" w:themeColor="text1"/>
          <w:sz w:val="24"/>
          <w:szCs w:val="24"/>
        </w:rPr>
      </w:pPr>
      <w:r w:rsidRPr="00780D9C">
        <w:rPr>
          <w:color w:val="000000" w:themeColor="text1"/>
          <w:sz w:val="24"/>
          <w:szCs w:val="24"/>
        </w:rPr>
        <w:t>Педагогическая численнос</w:t>
      </w:r>
      <w:r w:rsidR="008A7F9C" w:rsidRPr="00780D9C">
        <w:rPr>
          <w:color w:val="000000" w:themeColor="text1"/>
          <w:sz w:val="24"/>
          <w:szCs w:val="24"/>
        </w:rPr>
        <w:t>ть в Школе в период с 01.01.2020г. по 01.01.2021</w:t>
      </w:r>
      <w:r w:rsidRPr="00780D9C">
        <w:rPr>
          <w:color w:val="000000" w:themeColor="text1"/>
          <w:sz w:val="24"/>
          <w:szCs w:val="24"/>
        </w:rPr>
        <w:t>г. составила 24 преподавателя (включая директора и заместителя директора по учебной работе и 2</w:t>
      </w:r>
      <w:r w:rsidR="005224B8" w:rsidRPr="00780D9C">
        <w:rPr>
          <w:color w:val="000000" w:themeColor="text1"/>
          <w:sz w:val="24"/>
          <w:szCs w:val="24"/>
        </w:rPr>
        <w:t>-х</w:t>
      </w:r>
      <w:r w:rsidRPr="00780D9C">
        <w:rPr>
          <w:color w:val="000000" w:themeColor="text1"/>
          <w:sz w:val="24"/>
          <w:szCs w:val="24"/>
        </w:rPr>
        <w:t xml:space="preserve"> внешних совместителей).</w:t>
      </w:r>
    </w:p>
    <w:p w:rsidR="000F1461" w:rsidRPr="00780D9C" w:rsidRDefault="000F1461" w:rsidP="000B115D">
      <w:pPr>
        <w:spacing w:line="240" w:lineRule="auto"/>
        <w:ind w:left="567"/>
        <w:rPr>
          <w:rFonts w:ascii="Times New Roman" w:hAnsi="Times New Roman" w:cs="Times New Roman"/>
          <w:color w:val="000000" w:themeColor="text1"/>
          <w:sz w:val="24"/>
          <w:szCs w:val="24"/>
        </w:rPr>
      </w:pPr>
    </w:p>
    <w:p w:rsidR="000F1461" w:rsidRPr="00780D9C" w:rsidRDefault="000F1461" w:rsidP="000B115D">
      <w:pPr>
        <w:pStyle w:val="a4"/>
        <w:tabs>
          <w:tab w:val="left" w:pos="567"/>
          <w:tab w:val="left" w:pos="9072"/>
        </w:tabs>
        <w:jc w:val="both"/>
        <w:rPr>
          <w:b/>
          <w:color w:val="000000" w:themeColor="text1"/>
          <w:sz w:val="24"/>
          <w:szCs w:val="24"/>
        </w:rPr>
      </w:pPr>
      <w:r w:rsidRPr="00780D9C">
        <w:rPr>
          <w:b/>
          <w:color w:val="000000" w:themeColor="text1"/>
          <w:sz w:val="24"/>
          <w:szCs w:val="24"/>
          <w:lang w:val="en-US"/>
        </w:rPr>
        <w:lastRenderedPageBreak/>
        <w:t>II</w:t>
      </w:r>
      <w:r w:rsidRPr="00780D9C">
        <w:rPr>
          <w:b/>
          <w:color w:val="000000" w:themeColor="text1"/>
          <w:sz w:val="24"/>
          <w:szCs w:val="24"/>
        </w:rPr>
        <w:t xml:space="preserve">.Анализ результатов </w:t>
      </w:r>
      <w:proofErr w:type="spellStart"/>
      <w:r w:rsidRPr="00780D9C">
        <w:rPr>
          <w:b/>
          <w:color w:val="000000" w:themeColor="text1"/>
          <w:sz w:val="24"/>
          <w:szCs w:val="24"/>
        </w:rPr>
        <w:t>самообследования</w:t>
      </w:r>
      <w:proofErr w:type="spellEnd"/>
    </w:p>
    <w:p w:rsidR="009363CA" w:rsidRPr="00780D9C" w:rsidRDefault="009363CA" w:rsidP="000B115D">
      <w:pPr>
        <w:pStyle w:val="a4"/>
        <w:tabs>
          <w:tab w:val="left" w:pos="567"/>
          <w:tab w:val="left" w:pos="9072"/>
        </w:tabs>
        <w:jc w:val="both"/>
        <w:rPr>
          <w:b/>
          <w:color w:val="000000" w:themeColor="text1"/>
          <w:sz w:val="24"/>
          <w:szCs w:val="24"/>
        </w:rPr>
      </w:pPr>
    </w:p>
    <w:p w:rsidR="000F1461" w:rsidRPr="00780D9C" w:rsidRDefault="000F1461" w:rsidP="000B115D">
      <w:pPr>
        <w:tabs>
          <w:tab w:val="left" w:pos="567"/>
          <w:tab w:val="left" w:pos="9072"/>
        </w:tabs>
        <w:spacing w:line="240" w:lineRule="auto"/>
        <w:jc w:val="both"/>
        <w:rPr>
          <w:rFonts w:ascii="Times New Roman" w:hAnsi="Times New Roman" w:cs="Times New Roman"/>
          <w:color w:val="000000" w:themeColor="text1"/>
          <w:sz w:val="24"/>
          <w:szCs w:val="24"/>
        </w:rPr>
      </w:pPr>
      <w:proofErr w:type="spellStart"/>
      <w:proofErr w:type="gramStart"/>
      <w:r w:rsidRPr="00780D9C">
        <w:rPr>
          <w:rFonts w:ascii="Times New Roman" w:hAnsi="Times New Roman" w:cs="Times New Roman"/>
          <w:color w:val="000000" w:themeColor="text1"/>
          <w:sz w:val="24"/>
          <w:szCs w:val="24"/>
        </w:rPr>
        <w:t>Самообследование</w:t>
      </w:r>
      <w:proofErr w:type="spellEnd"/>
      <w:r w:rsidRPr="00780D9C">
        <w:rPr>
          <w:rFonts w:ascii="Times New Roman" w:hAnsi="Times New Roman" w:cs="Times New Roman"/>
          <w:color w:val="000000" w:themeColor="text1"/>
          <w:sz w:val="24"/>
          <w:szCs w:val="24"/>
        </w:rPr>
        <w:t xml:space="preserve">  организации проводилось в соответствии с  Федеральным законом от 29 декабря 2012 г. № 273-ФЗ "Об образовании в Российской Федерации", Приказом Министерства образования и науки Российской Федерации от 14 июня 2013 г. N 462 «Об утверждении порядка проведения </w:t>
      </w:r>
      <w:proofErr w:type="spellStart"/>
      <w:r w:rsidRPr="00780D9C">
        <w:rPr>
          <w:rFonts w:ascii="Times New Roman" w:hAnsi="Times New Roman" w:cs="Times New Roman"/>
          <w:color w:val="000000" w:themeColor="text1"/>
          <w:sz w:val="24"/>
          <w:szCs w:val="24"/>
        </w:rPr>
        <w:t>самообследования</w:t>
      </w:r>
      <w:proofErr w:type="spellEnd"/>
      <w:r w:rsidRPr="00780D9C">
        <w:rPr>
          <w:rFonts w:ascii="Times New Roman" w:hAnsi="Times New Roman" w:cs="Times New Roman"/>
          <w:color w:val="000000" w:themeColor="text1"/>
          <w:sz w:val="24"/>
          <w:szCs w:val="24"/>
        </w:rPr>
        <w:t xml:space="preserve"> образовательной организации», приказом  Министерства образования и науки Российской Федерации  «Методические рекомендации по проведению независимой оценки качества образовательной деятельности организаций, осуществляющих образовательную деятельность</w:t>
      </w:r>
      <w:proofErr w:type="gramEnd"/>
      <w:r w:rsidRPr="00780D9C">
        <w:rPr>
          <w:rFonts w:ascii="Times New Roman" w:hAnsi="Times New Roman" w:cs="Times New Roman"/>
          <w:color w:val="000000" w:themeColor="text1"/>
          <w:sz w:val="24"/>
          <w:szCs w:val="24"/>
        </w:rPr>
        <w:t xml:space="preserve"> от 01 апреля 2015 года и др.</w:t>
      </w:r>
    </w:p>
    <w:p w:rsidR="000F1461" w:rsidRPr="00780D9C" w:rsidRDefault="000F1461" w:rsidP="000B115D">
      <w:pPr>
        <w:tabs>
          <w:tab w:val="left" w:pos="567"/>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b/>
          <w:color w:val="000000" w:themeColor="text1"/>
          <w:sz w:val="24"/>
          <w:szCs w:val="24"/>
        </w:rPr>
        <w:t xml:space="preserve">Цель проведения </w:t>
      </w:r>
      <w:proofErr w:type="spellStart"/>
      <w:r w:rsidRPr="00780D9C">
        <w:rPr>
          <w:rFonts w:ascii="Times New Roman" w:hAnsi="Times New Roman" w:cs="Times New Roman"/>
          <w:b/>
          <w:color w:val="000000" w:themeColor="text1"/>
          <w:sz w:val="24"/>
          <w:szCs w:val="24"/>
        </w:rPr>
        <w:t>самообследования</w:t>
      </w:r>
      <w:proofErr w:type="spellEnd"/>
      <w:r w:rsidRPr="00780D9C">
        <w:rPr>
          <w:rFonts w:ascii="Times New Roman" w:hAnsi="Times New Roman" w:cs="Times New Roman"/>
          <w:color w:val="000000" w:themeColor="text1"/>
          <w:sz w:val="24"/>
          <w:szCs w:val="24"/>
        </w:rPr>
        <w:t xml:space="preserve"> – обеспечение доступности и открытости информации о деятельности организации, подготовка отчета о результатах </w:t>
      </w:r>
      <w:proofErr w:type="spellStart"/>
      <w:r w:rsidRPr="00780D9C">
        <w:rPr>
          <w:rFonts w:ascii="Times New Roman" w:hAnsi="Times New Roman" w:cs="Times New Roman"/>
          <w:color w:val="000000" w:themeColor="text1"/>
          <w:sz w:val="24"/>
          <w:szCs w:val="24"/>
        </w:rPr>
        <w:t>самообследования</w:t>
      </w:r>
      <w:proofErr w:type="spellEnd"/>
      <w:r w:rsidRPr="00780D9C">
        <w:rPr>
          <w:rFonts w:ascii="Times New Roman" w:hAnsi="Times New Roman" w:cs="Times New Roman"/>
          <w:color w:val="000000" w:themeColor="text1"/>
          <w:sz w:val="24"/>
          <w:szCs w:val="24"/>
        </w:rPr>
        <w:t>, определение точек роста по повышению качества образовательной деятельности и подготовки обучающихся.</w:t>
      </w:r>
    </w:p>
    <w:p w:rsidR="000F1461" w:rsidRPr="00780D9C" w:rsidRDefault="000F1461" w:rsidP="000B115D">
      <w:pPr>
        <w:tabs>
          <w:tab w:val="left" w:pos="567"/>
          <w:tab w:val="left" w:pos="9072"/>
        </w:tabs>
        <w:spacing w:line="240" w:lineRule="auto"/>
        <w:jc w:val="both"/>
        <w:rPr>
          <w:rFonts w:ascii="Times New Roman" w:hAnsi="Times New Roman" w:cs="Times New Roman"/>
          <w:color w:val="000000" w:themeColor="text1"/>
          <w:sz w:val="24"/>
          <w:szCs w:val="24"/>
        </w:rPr>
      </w:pPr>
      <w:proofErr w:type="spellStart"/>
      <w:r w:rsidRPr="00780D9C">
        <w:rPr>
          <w:rFonts w:ascii="Times New Roman" w:hAnsi="Times New Roman" w:cs="Times New Roman"/>
          <w:color w:val="000000" w:themeColor="text1"/>
          <w:sz w:val="24"/>
          <w:szCs w:val="24"/>
        </w:rPr>
        <w:t>Самообследова</w:t>
      </w:r>
      <w:r w:rsidR="008A7F9C" w:rsidRPr="00780D9C">
        <w:rPr>
          <w:rFonts w:ascii="Times New Roman" w:hAnsi="Times New Roman" w:cs="Times New Roman"/>
          <w:color w:val="000000" w:themeColor="text1"/>
          <w:sz w:val="24"/>
          <w:szCs w:val="24"/>
        </w:rPr>
        <w:t>ние</w:t>
      </w:r>
      <w:proofErr w:type="spellEnd"/>
      <w:r w:rsidR="008A7F9C" w:rsidRPr="00780D9C">
        <w:rPr>
          <w:rFonts w:ascii="Times New Roman" w:hAnsi="Times New Roman" w:cs="Times New Roman"/>
          <w:color w:val="000000" w:themeColor="text1"/>
          <w:sz w:val="24"/>
          <w:szCs w:val="24"/>
        </w:rPr>
        <w:t xml:space="preserve"> проводилось с 01 апреля 2020</w:t>
      </w:r>
      <w:r w:rsidRPr="00780D9C">
        <w:rPr>
          <w:rFonts w:ascii="Times New Roman" w:hAnsi="Times New Roman" w:cs="Times New Roman"/>
          <w:color w:val="000000" w:themeColor="text1"/>
          <w:sz w:val="24"/>
          <w:szCs w:val="24"/>
        </w:rPr>
        <w:t xml:space="preserve"> года по 20 апреля 20</w:t>
      </w:r>
      <w:r w:rsidR="008A7F9C" w:rsidRPr="00780D9C">
        <w:rPr>
          <w:rFonts w:ascii="Times New Roman" w:hAnsi="Times New Roman" w:cs="Times New Roman"/>
          <w:color w:val="000000" w:themeColor="text1"/>
          <w:sz w:val="24"/>
          <w:szCs w:val="24"/>
        </w:rPr>
        <w:t>21</w:t>
      </w:r>
      <w:r w:rsidRPr="00780D9C">
        <w:rPr>
          <w:rFonts w:ascii="Times New Roman" w:hAnsi="Times New Roman" w:cs="Times New Roman"/>
          <w:color w:val="000000" w:themeColor="text1"/>
          <w:sz w:val="24"/>
          <w:szCs w:val="24"/>
        </w:rPr>
        <w:t xml:space="preserve"> года.</w:t>
      </w:r>
    </w:p>
    <w:p w:rsidR="006318E7" w:rsidRPr="00780D9C" w:rsidRDefault="006318E7" w:rsidP="000B115D">
      <w:pPr>
        <w:tabs>
          <w:tab w:val="left" w:pos="567"/>
          <w:tab w:val="left" w:pos="9072"/>
        </w:tabs>
        <w:spacing w:line="240" w:lineRule="auto"/>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1.Качество условий осуществления деятельности организации: </w:t>
      </w:r>
    </w:p>
    <w:p w:rsidR="006318E7" w:rsidRPr="00780D9C" w:rsidRDefault="006318E7" w:rsidP="000B115D">
      <w:pPr>
        <w:tabs>
          <w:tab w:val="left" w:pos="567"/>
          <w:tab w:val="left" w:pos="9072"/>
        </w:tabs>
        <w:spacing w:line="240" w:lineRule="auto"/>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1.1. Нормативное правовое обеспечение</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Муниципальное </w:t>
      </w:r>
      <w:r w:rsidR="008A7F9C" w:rsidRPr="00780D9C">
        <w:rPr>
          <w:rFonts w:ascii="Times New Roman" w:hAnsi="Times New Roman" w:cs="Times New Roman"/>
          <w:color w:val="000000" w:themeColor="text1"/>
          <w:sz w:val="24"/>
          <w:szCs w:val="24"/>
        </w:rPr>
        <w:t xml:space="preserve">бюджетное </w:t>
      </w:r>
      <w:r w:rsidRPr="00780D9C">
        <w:rPr>
          <w:rFonts w:ascii="Times New Roman" w:hAnsi="Times New Roman" w:cs="Times New Roman"/>
          <w:color w:val="000000" w:themeColor="text1"/>
          <w:sz w:val="24"/>
          <w:szCs w:val="24"/>
        </w:rPr>
        <w:t xml:space="preserve"> образовательное учреждение дополнительного образования «</w:t>
      </w:r>
      <w:r w:rsidR="004C61D0" w:rsidRPr="00780D9C">
        <w:rPr>
          <w:rFonts w:ascii="Times New Roman" w:hAnsi="Times New Roman" w:cs="Times New Roman"/>
          <w:color w:val="000000" w:themeColor="text1"/>
          <w:sz w:val="24"/>
          <w:szCs w:val="24"/>
        </w:rPr>
        <w:t>Медвежьегорская школа искусств</w:t>
      </w:r>
      <w:r w:rsidR="00780D9C">
        <w:rPr>
          <w:rFonts w:ascii="Times New Roman" w:hAnsi="Times New Roman" w:cs="Times New Roman"/>
          <w:color w:val="000000" w:themeColor="text1"/>
          <w:sz w:val="24"/>
          <w:szCs w:val="24"/>
        </w:rPr>
        <w:t>» (МБ</w:t>
      </w:r>
      <w:r w:rsidRPr="00780D9C">
        <w:rPr>
          <w:rFonts w:ascii="Times New Roman" w:hAnsi="Times New Roman" w:cs="Times New Roman"/>
          <w:color w:val="000000" w:themeColor="text1"/>
          <w:sz w:val="24"/>
          <w:szCs w:val="24"/>
        </w:rPr>
        <w:t xml:space="preserve">ОУ ДО </w:t>
      </w:r>
      <w:r w:rsidR="004C61D0" w:rsidRPr="00780D9C">
        <w:rPr>
          <w:rFonts w:ascii="Times New Roman" w:hAnsi="Times New Roman" w:cs="Times New Roman"/>
          <w:color w:val="000000" w:themeColor="text1"/>
          <w:sz w:val="24"/>
          <w:szCs w:val="24"/>
        </w:rPr>
        <w:t xml:space="preserve">«Медвежьегорская </w:t>
      </w:r>
      <w:r w:rsidR="009363CA" w:rsidRPr="00780D9C">
        <w:rPr>
          <w:rFonts w:ascii="Times New Roman" w:hAnsi="Times New Roman" w:cs="Times New Roman"/>
          <w:color w:val="000000" w:themeColor="text1"/>
          <w:sz w:val="24"/>
          <w:szCs w:val="24"/>
        </w:rPr>
        <w:t>Ш</w:t>
      </w:r>
      <w:r w:rsidR="004C61D0" w:rsidRPr="00780D9C">
        <w:rPr>
          <w:rFonts w:ascii="Times New Roman" w:hAnsi="Times New Roman" w:cs="Times New Roman"/>
          <w:color w:val="000000" w:themeColor="text1"/>
          <w:sz w:val="24"/>
          <w:szCs w:val="24"/>
        </w:rPr>
        <w:t>И»</w:t>
      </w:r>
      <w:r w:rsidRPr="00780D9C">
        <w:rPr>
          <w:rFonts w:ascii="Times New Roman" w:hAnsi="Times New Roman" w:cs="Times New Roman"/>
          <w:color w:val="000000" w:themeColor="text1"/>
          <w:sz w:val="24"/>
          <w:szCs w:val="24"/>
        </w:rPr>
        <w:t xml:space="preserve">) </w:t>
      </w:r>
      <w:r w:rsidR="008A7F9C" w:rsidRPr="00780D9C">
        <w:rPr>
          <w:rFonts w:ascii="Times New Roman" w:hAnsi="Times New Roman" w:cs="Times New Roman"/>
          <w:color w:val="000000" w:themeColor="text1"/>
          <w:sz w:val="24"/>
          <w:szCs w:val="24"/>
        </w:rPr>
        <w:t xml:space="preserve">( бюджетное </w:t>
      </w:r>
      <w:proofErr w:type="gramStart"/>
      <w:r w:rsidR="0006430F" w:rsidRPr="00780D9C">
        <w:rPr>
          <w:rFonts w:ascii="Times New Roman" w:hAnsi="Times New Roman" w:cs="Times New Roman"/>
          <w:color w:val="000000" w:themeColor="text1"/>
          <w:sz w:val="24"/>
          <w:szCs w:val="24"/>
        </w:rPr>
        <w:t>-</w:t>
      </w:r>
      <w:r w:rsidR="008A7F9C" w:rsidRPr="00780D9C">
        <w:rPr>
          <w:rFonts w:ascii="Times New Roman" w:hAnsi="Times New Roman" w:cs="Times New Roman"/>
          <w:color w:val="000000" w:themeColor="text1"/>
          <w:sz w:val="24"/>
          <w:szCs w:val="24"/>
        </w:rPr>
        <w:t>с</w:t>
      </w:r>
      <w:proofErr w:type="gramEnd"/>
      <w:r w:rsidR="008A7F9C" w:rsidRPr="00780D9C">
        <w:rPr>
          <w:rFonts w:ascii="Times New Roman" w:hAnsi="Times New Roman" w:cs="Times New Roman"/>
          <w:color w:val="000000" w:themeColor="text1"/>
          <w:sz w:val="24"/>
          <w:szCs w:val="24"/>
        </w:rPr>
        <w:t xml:space="preserve"> 1.09.2020 г) </w:t>
      </w:r>
      <w:r w:rsidRPr="00780D9C">
        <w:rPr>
          <w:rFonts w:ascii="Times New Roman" w:hAnsi="Times New Roman" w:cs="Times New Roman"/>
          <w:color w:val="000000" w:themeColor="text1"/>
          <w:sz w:val="24"/>
          <w:szCs w:val="24"/>
        </w:rPr>
        <w:t xml:space="preserve">создано с целью  развития мотивации личности к познанию и творчеству, реализации дополнительных образовательных программ и услуг в интересах личности, общества, государства.           </w:t>
      </w:r>
    </w:p>
    <w:p w:rsidR="00347087" w:rsidRPr="00780D9C" w:rsidRDefault="004B5D5D" w:rsidP="00347087">
      <w:pPr>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Школа искусств</w:t>
      </w:r>
      <w:r w:rsidR="006318E7" w:rsidRPr="00780D9C">
        <w:rPr>
          <w:rFonts w:ascii="Times New Roman" w:hAnsi="Times New Roman" w:cs="Times New Roman"/>
          <w:color w:val="000000" w:themeColor="text1"/>
          <w:sz w:val="24"/>
          <w:szCs w:val="24"/>
        </w:rPr>
        <w:t xml:space="preserve"> является юридическим лицом, имеет в оперативном управлении обособленное имущество, самостоятельный баланс, лицевые счета в финансовом органе казначейства, печать со своим наименованием, штампы. </w:t>
      </w:r>
      <w:r w:rsidRPr="00780D9C">
        <w:rPr>
          <w:rFonts w:ascii="Times New Roman" w:hAnsi="Times New Roman" w:cs="Times New Roman"/>
          <w:color w:val="000000" w:themeColor="text1"/>
          <w:sz w:val="24"/>
          <w:szCs w:val="24"/>
        </w:rPr>
        <w:t>Школа</w:t>
      </w:r>
      <w:r w:rsidR="006318E7" w:rsidRPr="00780D9C">
        <w:rPr>
          <w:rFonts w:ascii="Times New Roman" w:hAnsi="Times New Roman" w:cs="Times New Roman"/>
          <w:color w:val="000000" w:themeColor="text1"/>
          <w:sz w:val="24"/>
          <w:szCs w:val="24"/>
        </w:rPr>
        <w:t xml:space="preserve"> от своего имени приобретает и осуществляет имущественные и неимущественные права, несет обязательства, выступает истцом и ответчиком в суде в соответствии с федеральными законами.</w:t>
      </w:r>
    </w:p>
    <w:p w:rsidR="006318E7" w:rsidRPr="00780D9C" w:rsidRDefault="004B5D5D" w:rsidP="00347087">
      <w:pPr>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Школа </w:t>
      </w:r>
      <w:r w:rsidR="006318E7" w:rsidRPr="00780D9C">
        <w:rPr>
          <w:rFonts w:ascii="Times New Roman" w:hAnsi="Times New Roman" w:cs="Times New Roman"/>
          <w:color w:val="000000" w:themeColor="text1"/>
          <w:sz w:val="24"/>
          <w:szCs w:val="24"/>
        </w:rPr>
        <w:t xml:space="preserve"> осуществляет свою деятельность в соответствии с Законом Российской Федерации «Об образовании», Порядком осуществления образовательной деятельности</w:t>
      </w:r>
      <w:r w:rsidR="006318E7" w:rsidRPr="00780D9C">
        <w:rPr>
          <w:rFonts w:ascii="Times New Roman" w:hAnsi="Times New Roman" w:cs="Times New Roman"/>
          <w:b/>
          <w:bCs/>
          <w:color w:val="000000" w:themeColor="text1"/>
          <w:sz w:val="24"/>
          <w:szCs w:val="24"/>
        </w:rPr>
        <w:t xml:space="preserve"> </w:t>
      </w:r>
      <w:r w:rsidR="006318E7" w:rsidRPr="00780D9C">
        <w:rPr>
          <w:rFonts w:ascii="Times New Roman" w:hAnsi="Times New Roman" w:cs="Times New Roman"/>
          <w:bCs/>
          <w:color w:val="000000" w:themeColor="text1"/>
          <w:sz w:val="24"/>
          <w:szCs w:val="24"/>
        </w:rPr>
        <w:t>образовательной деятельности по дополнительным общеобразовательным программам</w:t>
      </w:r>
      <w:r w:rsidR="006318E7" w:rsidRPr="00780D9C">
        <w:rPr>
          <w:rFonts w:ascii="Times New Roman" w:hAnsi="Times New Roman" w:cs="Times New Roman"/>
          <w:color w:val="000000" w:themeColor="text1"/>
          <w:sz w:val="24"/>
          <w:szCs w:val="24"/>
        </w:rPr>
        <w:t>, федеральными законами, иными нормативными правовыми актами Российской Федерации, нормативными правовыми актами муниципального образования «Медвежьегорский муниципальный район», а также  Уставом Учреждения.</w:t>
      </w:r>
    </w:p>
    <w:p w:rsidR="006318E7" w:rsidRPr="00780D9C" w:rsidRDefault="004B5D5D" w:rsidP="00347087">
      <w:pPr>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Школа искусств</w:t>
      </w:r>
      <w:r w:rsidR="006318E7" w:rsidRPr="00780D9C">
        <w:rPr>
          <w:rFonts w:ascii="Times New Roman" w:hAnsi="Times New Roman" w:cs="Times New Roman"/>
          <w:color w:val="000000" w:themeColor="text1"/>
          <w:sz w:val="24"/>
          <w:szCs w:val="24"/>
        </w:rPr>
        <w:t xml:space="preserve"> выполняет муниципальное задание, сформированное и утвержденное органом, выполняющим функции и полномочия Учредителя, в соответствии с предусмотренными Уставом основными видами деятельности. </w:t>
      </w:r>
      <w:proofErr w:type="gramStart"/>
      <w:r w:rsidR="006318E7" w:rsidRPr="00780D9C">
        <w:rPr>
          <w:rFonts w:ascii="Times New Roman" w:hAnsi="Times New Roman" w:cs="Times New Roman"/>
          <w:color w:val="000000" w:themeColor="text1"/>
          <w:sz w:val="24"/>
          <w:szCs w:val="24"/>
        </w:rPr>
        <w:t>Контроль  за</w:t>
      </w:r>
      <w:proofErr w:type="gramEnd"/>
      <w:r w:rsidR="006318E7" w:rsidRPr="00780D9C">
        <w:rPr>
          <w:rFonts w:ascii="Times New Roman" w:hAnsi="Times New Roman" w:cs="Times New Roman"/>
          <w:color w:val="000000" w:themeColor="text1"/>
          <w:sz w:val="24"/>
          <w:szCs w:val="24"/>
        </w:rPr>
        <w:t xml:space="preserve"> выполнением муниципального задания осуществляет орган, выполняющий функции и полномочия Учредителя.  </w:t>
      </w:r>
    </w:p>
    <w:p w:rsidR="006318E7" w:rsidRPr="00780D9C" w:rsidRDefault="006318E7" w:rsidP="00347087">
      <w:pPr>
        <w:widowControl w:val="0"/>
        <w:suppressLineNumbers/>
        <w:suppressAutoHyphens/>
        <w:autoSpaceDN w:val="0"/>
        <w:spacing w:after="0" w:line="240" w:lineRule="auto"/>
        <w:textAlignment w:val="baseline"/>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Нормативная база организации включает в себя: </w:t>
      </w:r>
    </w:p>
    <w:p w:rsidR="006318E7" w:rsidRPr="00780D9C" w:rsidRDefault="004B5D5D" w:rsidP="000B115D">
      <w:pPr>
        <w:pStyle w:val="a5"/>
        <w:numPr>
          <w:ilvl w:val="0"/>
          <w:numId w:val="18"/>
        </w:numPr>
        <w:spacing w:before="242"/>
        <w:ind w:right="388"/>
        <w:rPr>
          <w:color w:val="000000" w:themeColor="text1"/>
          <w:sz w:val="24"/>
          <w:szCs w:val="24"/>
        </w:rPr>
      </w:pPr>
      <w:r w:rsidRPr="00780D9C">
        <w:rPr>
          <w:color w:val="000000" w:themeColor="text1"/>
          <w:sz w:val="24"/>
          <w:szCs w:val="24"/>
        </w:rPr>
        <w:t>Локальные акты, регулирующие</w:t>
      </w:r>
      <w:r w:rsidR="006318E7" w:rsidRPr="00780D9C">
        <w:rPr>
          <w:color w:val="000000" w:themeColor="text1"/>
          <w:sz w:val="24"/>
          <w:szCs w:val="24"/>
        </w:rPr>
        <w:t xml:space="preserve"> деятельность учреждения являются: </w:t>
      </w:r>
      <w:proofErr w:type="gramStart"/>
      <w:r w:rsidR="006318E7" w:rsidRPr="00780D9C">
        <w:rPr>
          <w:color w:val="000000" w:themeColor="text1"/>
          <w:sz w:val="24"/>
          <w:szCs w:val="24"/>
        </w:rPr>
        <w:t>Устав (утвержден Постановлением администрации от «05» октября 2015 года</w:t>
      </w:r>
      <w:proofErr w:type="gramEnd"/>
    </w:p>
    <w:p w:rsidR="006318E7" w:rsidRPr="00780D9C" w:rsidRDefault="006318E7" w:rsidP="000B115D">
      <w:pPr>
        <w:pStyle w:val="a5"/>
        <w:ind w:left="1258"/>
        <w:rPr>
          <w:color w:val="000000" w:themeColor="text1"/>
          <w:sz w:val="24"/>
          <w:szCs w:val="24"/>
        </w:rPr>
      </w:pPr>
      <w:r w:rsidRPr="00780D9C">
        <w:rPr>
          <w:color w:val="000000" w:themeColor="text1"/>
          <w:sz w:val="24"/>
          <w:szCs w:val="24"/>
        </w:rPr>
        <w:t>№ 994;</w:t>
      </w:r>
    </w:p>
    <w:p w:rsidR="006F4536" w:rsidRPr="00780D9C" w:rsidRDefault="0006430F" w:rsidP="000B115D">
      <w:pPr>
        <w:pStyle w:val="a5"/>
        <w:numPr>
          <w:ilvl w:val="0"/>
          <w:numId w:val="18"/>
        </w:numPr>
        <w:ind w:right="4376"/>
        <w:rPr>
          <w:color w:val="000000" w:themeColor="text1"/>
          <w:sz w:val="24"/>
          <w:szCs w:val="24"/>
        </w:rPr>
      </w:pPr>
      <w:r w:rsidRPr="00780D9C">
        <w:rPr>
          <w:color w:val="000000" w:themeColor="text1"/>
          <w:sz w:val="24"/>
          <w:szCs w:val="24"/>
        </w:rPr>
        <w:t xml:space="preserve">Образовательная программа </w:t>
      </w:r>
      <w:r w:rsidR="006F4536" w:rsidRPr="00780D9C">
        <w:rPr>
          <w:color w:val="000000" w:themeColor="text1"/>
          <w:sz w:val="24"/>
          <w:szCs w:val="24"/>
        </w:rPr>
        <w:t>Школы</w:t>
      </w:r>
    </w:p>
    <w:p w:rsidR="006F4536" w:rsidRPr="00780D9C" w:rsidRDefault="006318E7" w:rsidP="000B115D">
      <w:pPr>
        <w:pStyle w:val="a5"/>
        <w:numPr>
          <w:ilvl w:val="0"/>
          <w:numId w:val="18"/>
        </w:numPr>
        <w:ind w:right="4376"/>
        <w:rPr>
          <w:color w:val="000000" w:themeColor="text1"/>
          <w:sz w:val="24"/>
          <w:szCs w:val="24"/>
        </w:rPr>
      </w:pPr>
      <w:r w:rsidRPr="00780D9C">
        <w:rPr>
          <w:color w:val="000000" w:themeColor="text1"/>
          <w:sz w:val="24"/>
          <w:szCs w:val="24"/>
        </w:rPr>
        <w:lastRenderedPageBreak/>
        <w:t xml:space="preserve"> Дополнительные образовательные программы; </w:t>
      </w:r>
    </w:p>
    <w:p w:rsidR="006318E7" w:rsidRPr="00780D9C" w:rsidRDefault="006318E7" w:rsidP="000B115D">
      <w:pPr>
        <w:pStyle w:val="a5"/>
        <w:numPr>
          <w:ilvl w:val="0"/>
          <w:numId w:val="18"/>
        </w:numPr>
        <w:ind w:right="4376"/>
        <w:rPr>
          <w:color w:val="000000" w:themeColor="text1"/>
          <w:sz w:val="24"/>
          <w:szCs w:val="24"/>
        </w:rPr>
      </w:pPr>
      <w:r w:rsidRPr="00780D9C">
        <w:rPr>
          <w:color w:val="000000" w:themeColor="text1"/>
          <w:sz w:val="24"/>
          <w:szCs w:val="24"/>
        </w:rPr>
        <w:t>Учебные планы;</w:t>
      </w:r>
    </w:p>
    <w:p w:rsidR="006F4536" w:rsidRPr="00780D9C" w:rsidRDefault="006318E7" w:rsidP="000B115D">
      <w:pPr>
        <w:pStyle w:val="a5"/>
        <w:numPr>
          <w:ilvl w:val="0"/>
          <w:numId w:val="18"/>
        </w:numPr>
        <w:ind w:right="4662"/>
        <w:rPr>
          <w:color w:val="000000" w:themeColor="text1"/>
          <w:sz w:val="24"/>
          <w:szCs w:val="24"/>
        </w:rPr>
      </w:pPr>
      <w:r w:rsidRPr="00780D9C">
        <w:rPr>
          <w:color w:val="000000" w:themeColor="text1"/>
          <w:sz w:val="24"/>
          <w:szCs w:val="24"/>
        </w:rPr>
        <w:t xml:space="preserve">Правила внутреннего трудового распорядка; </w:t>
      </w:r>
    </w:p>
    <w:p w:rsidR="006F4536" w:rsidRPr="00780D9C" w:rsidRDefault="006318E7" w:rsidP="000B115D">
      <w:pPr>
        <w:pStyle w:val="a5"/>
        <w:numPr>
          <w:ilvl w:val="0"/>
          <w:numId w:val="18"/>
        </w:numPr>
        <w:ind w:right="4662"/>
        <w:rPr>
          <w:color w:val="000000" w:themeColor="text1"/>
          <w:sz w:val="24"/>
          <w:szCs w:val="24"/>
        </w:rPr>
      </w:pPr>
      <w:r w:rsidRPr="00780D9C">
        <w:rPr>
          <w:color w:val="000000" w:themeColor="text1"/>
          <w:sz w:val="24"/>
          <w:szCs w:val="24"/>
        </w:rPr>
        <w:t xml:space="preserve">Трудовые договоры с работниками; </w:t>
      </w:r>
    </w:p>
    <w:p w:rsidR="006318E7" w:rsidRPr="00780D9C" w:rsidRDefault="006318E7" w:rsidP="000B115D">
      <w:pPr>
        <w:pStyle w:val="a5"/>
        <w:numPr>
          <w:ilvl w:val="0"/>
          <w:numId w:val="18"/>
        </w:numPr>
        <w:ind w:right="4662"/>
        <w:rPr>
          <w:color w:val="000000" w:themeColor="text1"/>
          <w:sz w:val="24"/>
          <w:szCs w:val="24"/>
        </w:rPr>
      </w:pPr>
      <w:r w:rsidRPr="00780D9C">
        <w:rPr>
          <w:color w:val="000000" w:themeColor="text1"/>
          <w:sz w:val="24"/>
          <w:szCs w:val="24"/>
        </w:rPr>
        <w:t>Должностные инструкции работников;</w:t>
      </w:r>
    </w:p>
    <w:p w:rsidR="006318E7" w:rsidRPr="00780D9C" w:rsidRDefault="006318E7" w:rsidP="000B115D">
      <w:pPr>
        <w:pStyle w:val="a5"/>
        <w:numPr>
          <w:ilvl w:val="0"/>
          <w:numId w:val="18"/>
        </w:numPr>
        <w:rPr>
          <w:color w:val="000000" w:themeColor="text1"/>
          <w:sz w:val="24"/>
          <w:szCs w:val="24"/>
        </w:rPr>
      </w:pPr>
      <w:r w:rsidRPr="00780D9C">
        <w:rPr>
          <w:color w:val="000000" w:themeColor="text1"/>
          <w:sz w:val="24"/>
          <w:szCs w:val="24"/>
        </w:rPr>
        <w:t>Положения и Правила, действующие в Школе;</w:t>
      </w:r>
    </w:p>
    <w:p w:rsidR="006318E7" w:rsidRPr="00780D9C" w:rsidRDefault="006318E7" w:rsidP="00347087">
      <w:pPr>
        <w:pStyle w:val="a5"/>
        <w:numPr>
          <w:ilvl w:val="0"/>
          <w:numId w:val="18"/>
        </w:numPr>
        <w:spacing w:before="2"/>
        <w:ind w:right="1939"/>
        <w:rPr>
          <w:color w:val="000000" w:themeColor="text1"/>
          <w:sz w:val="24"/>
          <w:szCs w:val="24"/>
        </w:rPr>
      </w:pPr>
      <w:r w:rsidRPr="00780D9C">
        <w:rPr>
          <w:color w:val="000000" w:themeColor="text1"/>
          <w:sz w:val="24"/>
          <w:szCs w:val="24"/>
        </w:rPr>
        <w:t>иные локальные акты, не противоречащие Уставу и действующему законодательству Российской Федерации.</w:t>
      </w:r>
    </w:p>
    <w:p w:rsidR="009363CA" w:rsidRPr="00780D9C" w:rsidRDefault="009363CA" w:rsidP="009363CA">
      <w:pPr>
        <w:pStyle w:val="a5"/>
        <w:spacing w:before="2"/>
        <w:ind w:left="1258" w:right="1939"/>
        <w:rPr>
          <w:color w:val="000000" w:themeColor="text1"/>
          <w:sz w:val="24"/>
          <w:szCs w:val="24"/>
        </w:rPr>
      </w:pPr>
    </w:p>
    <w:p w:rsidR="004B5D5D" w:rsidRPr="00780D9C" w:rsidRDefault="006318E7" w:rsidP="00347087">
      <w:pPr>
        <w:tabs>
          <w:tab w:val="left" w:pos="9072"/>
        </w:tabs>
        <w:suppressAutoHyphen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lang w:eastAsia="ar-SA"/>
        </w:rPr>
        <w:t xml:space="preserve">В настоящее время в организации имеется </w:t>
      </w:r>
      <w:r w:rsidR="004B5D5D" w:rsidRPr="00780D9C">
        <w:rPr>
          <w:rFonts w:ascii="Times New Roman" w:hAnsi="Times New Roman" w:cs="Times New Roman"/>
          <w:color w:val="000000" w:themeColor="text1"/>
          <w:sz w:val="24"/>
          <w:szCs w:val="24"/>
          <w:lang w:eastAsia="ar-SA"/>
        </w:rPr>
        <w:t>80</w:t>
      </w:r>
      <w:r w:rsidRPr="00780D9C">
        <w:rPr>
          <w:rFonts w:ascii="Times New Roman" w:hAnsi="Times New Roman" w:cs="Times New Roman"/>
          <w:color w:val="000000" w:themeColor="text1"/>
          <w:sz w:val="24"/>
          <w:szCs w:val="24"/>
          <w:lang w:eastAsia="ar-SA"/>
        </w:rPr>
        <w:t>% нормативных актов от общего количества, предусмотренных законодательством и локальными актами организации, что свидетельствует о необходимости дальнейшего развития потенциала нормативной</w:t>
      </w:r>
      <w:r w:rsidRPr="00780D9C">
        <w:rPr>
          <w:rFonts w:ascii="Times New Roman" w:hAnsi="Times New Roman" w:cs="Times New Roman"/>
          <w:color w:val="000000" w:themeColor="text1"/>
          <w:sz w:val="24"/>
          <w:szCs w:val="24"/>
        </w:rPr>
        <w:t xml:space="preserve"> правовой базы в части документов, регламентирующих трудовые отношения в коллективе.</w:t>
      </w:r>
    </w:p>
    <w:p w:rsidR="006318E7" w:rsidRPr="00780D9C" w:rsidRDefault="006318E7" w:rsidP="00347087">
      <w:pPr>
        <w:suppressAutoHyphens/>
        <w:spacing w:after="0"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Для максимального достижения качества нормативной правовой базы необходимо акцентировать внимание на вопросах разработки локальных актов: </w:t>
      </w:r>
    </w:p>
    <w:p w:rsidR="006318E7" w:rsidRPr="00780D9C" w:rsidRDefault="006318E7" w:rsidP="00347087">
      <w:pPr>
        <w:suppressAutoHyphens/>
        <w:spacing w:after="0"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 участие участников образовательных отношений в управлении организацией и принятии решений, </w:t>
      </w:r>
    </w:p>
    <w:p w:rsidR="006318E7" w:rsidRPr="00780D9C" w:rsidRDefault="006318E7" w:rsidP="00347087">
      <w:pPr>
        <w:suppressAutoHyphen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lang w:eastAsia="ar-SA"/>
        </w:rPr>
        <w:t>- осуществление</w:t>
      </w:r>
      <w:r w:rsidRPr="00780D9C">
        <w:rPr>
          <w:rFonts w:ascii="Times New Roman" w:hAnsi="Times New Roman" w:cs="Times New Roman"/>
          <w:color w:val="000000" w:themeColor="text1"/>
          <w:sz w:val="24"/>
          <w:szCs w:val="24"/>
        </w:rPr>
        <w:t xml:space="preserve"> внутренней </w:t>
      </w:r>
      <w:proofErr w:type="gramStart"/>
      <w:r w:rsidRPr="00780D9C">
        <w:rPr>
          <w:rFonts w:ascii="Times New Roman" w:hAnsi="Times New Roman" w:cs="Times New Roman"/>
          <w:color w:val="000000" w:themeColor="text1"/>
          <w:sz w:val="24"/>
          <w:szCs w:val="24"/>
        </w:rPr>
        <w:t>системы оценки качества деятельности организации</w:t>
      </w:r>
      <w:proofErr w:type="gramEnd"/>
      <w:r w:rsidRPr="00780D9C">
        <w:rPr>
          <w:rFonts w:ascii="Times New Roman" w:hAnsi="Times New Roman" w:cs="Times New Roman"/>
          <w:color w:val="000000" w:themeColor="text1"/>
          <w:sz w:val="24"/>
          <w:szCs w:val="24"/>
        </w:rPr>
        <w:t xml:space="preserve"> и подготовки обучающихся.</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 xml:space="preserve">1.2. Кадровое обеспечение </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Для качественного оказания образовательных услуг важен уровень развития кадрового потенциала организации. При проведении </w:t>
      </w:r>
      <w:proofErr w:type="spellStart"/>
      <w:r w:rsidRPr="00780D9C">
        <w:rPr>
          <w:rFonts w:ascii="Times New Roman" w:hAnsi="Times New Roman" w:cs="Times New Roman"/>
          <w:color w:val="000000" w:themeColor="text1"/>
          <w:sz w:val="24"/>
          <w:szCs w:val="24"/>
        </w:rPr>
        <w:t>самообследования</w:t>
      </w:r>
      <w:proofErr w:type="spellEnd"/>
      <w:r w:rsidRPr="00780D9C">
        <w:rPr>
          <w:rFonts w:ascii="Times New Roman" w:hAnsi="Times New Roman" w:cs="Times New Roman"/>
          <w:color w:val="000000" w:themeColor="text1"/>
          <w:sz w:val="24"/>
          <w:szCs w:val="24"/>
        </w:rPr>
        <w:t xml:space="preserve"> качества условий учитывались   образовательный и професс</w:t>
      </w:r>
      <w:r w:rsidR="0046162C" w:rsidRPr="00780D9C">
        <w:rPr>
          <w:rFonts w:ascii="Times New Roman" w:hAnsi="Times New Roman" w:cs="Times New Roman"/>
          <w:color w:val="000000" w:themeColor="text1"/>
          <w:sz w:val="24"/>
          <w:szCs w:val="24"/>
        </w:rPr>
        <w:t>иональный потенциал работников.</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С этой целью в рамках внутренней оценки качества анализировались и обобщались:</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 возрастные особенности коллектива, </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 стаж работы в организации,</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 повышение квалификации и профессиональная переподготовка.</w:t>
      </w:r>
    </w:p>
    <w:p w:rsidR="006318E7" w:rsidRPr="00780D9C" w:rsidRDefault="006318E7" w:rsidP="00347087">
      <w:pPr>
        <w:tabs>
          <w:tab w:val="left" w:pos="567"/>
          <w:tab w:val="left" w:pos="9072"/>
        </w:tabs>
        <w:spacing w:after="0"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На 1 апреля 20</w:t>
      </w:r>
      <w:r w:rsidR="0006430F" w:rsidRPr="00780D9C">
        <w:rPr>
          <w:rFonts w:ascii="Times New Roman" w:hAnsi="Times New Roman" w:cs="Times New Roman"/>
          <w:color w:val="000000" w:themeColor="text1"/>
          <w:sz w:val="24"/>
          <w:szCs w:val="24"/>
        </w:rPr>
        <w:t>21</w:t>
      </w:r>
      <w:r w:rsidRPr="00780D9C">
        <w:rPr>
          <w:rFonts w:ascii="Times New Roman" w:hAnsi="Times New Roman" w:cs="Times New Roman"/>
          <w:color w:val="000000" w:themeColor="text1"/>
          <w:sz w:val="24"/>
          <w:szCs w:val="24"/>
        </w:rPr>
        <w:t xml:space="preserve"> года численность работников организации составила  </w:t>
      </w:r>
      <w:r w:rsidR="0046162C" w:rsidRPr="00780D9C">
        <w:rPr>
          <w:rFonts w:ascii="Times New Roman" w:hAnsi="Times New Roman" w:cs="Times New Roman"/>
          <w:color w:val="000000" w:themeColor="text1"/>
          <w:sz w:val="24"/>
          <w:szCs w:val="24"/>
        </w:rPr>
        <w:t>29</w:t>
      </w:r>
      <w:r w:rsidRPr="00780D9C">
        <w:rPr>
          <w:rFonts w:ascii="Times New Roman" w:hAnsi="Times New Roman" w:cs="Times New Roman"/>
          <w:color w:val="000000" w:themeColor="text1"/>
          <w:sz w:val="24"/>
          <w:szCs w:val="24"/>
        </w:rPr>
        <w:t xml:space="preserve"> единиц</w:t>
      </w:r>
    </w:p>
    <w:p w:rsidR="006318E7" w:rsidRPr="00780D9C" w:rsidRDefault="006318E7" w:rsidP="00347087">
      <w:pPr>
        <w:tabs>
          <w:tab w:val="left" w:pos="567"/>
          <w:tab w:val="left" w:pos="9072"/>
        </w:tabs>
        <w:spacing w:after="0"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том числе:</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административные работники, – </w:t>
      </w:r>
      <w:r w:rsidR="0046162C" w:rsidRPr="00780D9C">
        <w:rPr>
          <w:rFonts w:ascii="Times New Roman" w:hAnsi="Times New Roman" w:cs="Times New Roman"/>
          <w:color w:val="000000" w:themeColor="text1"/>
          <w:sz w:val="24"/>
          <w:szCs w:val="24"/>
        </w:rPr>
        <w:t>2</w:t>
      </w:r>
      <w:r w:rsidRPr="00780D9C">
        <w:rPr>
          <w:rFonts w:ascii="Times New Roman" w:hAnsi="Times New Roman" w:cs="Times New Roman"/>
          <w:color w:val="000000" w:themeColor="text1"/>
          <w:sz w:val="24"/>
          <w:szCs w:val="24"/>
        </w:rPr>
        <w:t xml:space="preserve"> чел., что составляет </w:t>
      </w:r>
      <w:r w:rsidR="0046162C" w:rsidRPr="00780D9C">
        <w:rPr>
          <w:rFonts w:ascii="Times New Roman" w:hAnsi="Times New Roman" w:cs="Times New Roman"/>
          <w:color w:val="000000" w:themeColor="text1"/>
          <w:sz w:val="24"/>
          <w:szCs w:val="24"/>
        </w:rPr>
        <w:t>7</w:t>
      </w:r>
      <w:r w:rsidRPr="00780D9C">
        <w:rPr>
          <w:rFonts w:ascii="Times New Roman" w:hAnsi="Times New Roman" w:cs="Times New Roman"/>
          <w:color w:val="000000" w:themeColor="text1"/>
          <w:sz w:val="24"/>
          <w:szCs w:val="24"/>
        </w:rPr>
        <w:t>% от общего количества работников;</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педагогические работники –</w:t>
      </w:r>
      <w:r w:rsidR="0046162C" w:rsidRPr="00780D9C">
        <w:rPr>
          <w:rFonts w:ascii="Times New Roman" w:hAnsi="Times New Roman" w:cs="Times New Roman"/>
          <w:color w:val="000000" w:themeColor="text1"/>
          <w:sz w:val="24"/>
          <w:szCs w:val="24"/>
        </w:rPr>
        <w:t>22</w:t>
      </w:r>
      <w:r w:rsidRPr="00780D9C">
        <w:rPr>
          <w:rFonts w:ascii="Times New Roman" w:hAnsi="Times New Roman" w:cs="Times New Roman"/>
          <w:color w:val="000000" w:themeColor="text1"/>
          <w:sz w:val="24"/>
          <w:szCs w:val="24"/>
        </w:rPr>
        <w:t xml:space="preserve"> чел., что составляет </w:t>
      </w:r>
      <w:r w:rsidR="0046162C" w:rsidRPr="00780D9C">
        <w:rPr>
          <w:rFonts w:ascii="Times New Roman" w:hAnsi="Times New Roman" w:cs="Times New Roman"/>
          <w:color w:val="000000" w:themeColor="text1"/>
          <w:sz w:val="24"/>
          <w:szCs w:val="24"/>
        </w:rPr>
        <w:t>76</w:t>
      </w:r>
      <w:r w:rsidRPr="00780D9C">
        <w:rPr>
          <w:rFonts w:ascii="Times New Roman" w:hAnsi="Times New Roman" w:cs="Times New Roman"/>
          <w:color w:val="000000" w:themeColor="text1"/>
          <w:sz w:val="24"/>
          <w:szCs w:val="24"/>
        </w:rPr>
        <w:t xml:space="preserve">  % от общего количества работников</w:t>
      </w:r>
    </w:p>
    <w:p w:rsidR="006318E7" w:rsidRPr="00780D9C" w:rsidRDefault="006318E7" w:rsidP="00347087">
      <w:pPr>
        <w:tabs>
          <w:tab w:val="left" w:pos="567"/>
          <w:tab w:val="left" w:pos="9072"/>
        </w:tabs>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 административно-хозяйственный /вспомогательный персонал – </w:t>
      </w:r>
      <w:r w:rsidR="0046162C" w:rsidRPr="00780D9C">
        <w:rPr>
          <w:rFonts w:ascii="Times New Roman" w:hAnsi="Times New Roman" w:cs="Times New Roman"/>
          <w:color w:val="000000" w:themeColor="text1"/>
          <w:sz w:val="24"/>
          <w:szCs w:val="24"/>
        </w:rPr>
        <w:t>5</w:t>
      </w:r>
      <w:r w:rsidRPr="00780D9C">
        <w:rPr>
          <w:rFonts w:ascii="Times New Roman" w:hAnsi="Times New Roman" w:cs="Times New Roman"/>
          <w:color w:val="000000" w:themeColor="text1"/>
          <w:sz w:val="24"/>
          <w:szCs w:val="24"/>
        </w:rPr>
        <w:t xml:space="preserve"> чел., что составляет </w:t>
      </w:r>
      <w:r w:rsidR="0046162C" w:rsidRPr="00780D9C">
        <w:rPr>
          <w:rFonts w:ascii="Times New Roman" w:hAnsi="Times New Roman" w:cs="Times New Roman"/>
          <w:color w:val="000000" w:themeColor="text1"/>
          <w:sz w:val="24"/>
          <w:szCs w:val="24"/>
        </w:rPr>
        <w:t>17</w:t>
      </w:r>
      <w:r w:rsidRPr="00780D9C">
        <w:rPr>
          <w:rFonts w:ascii="Times New Roman" w:hAnsi="Times New Roman" w:cs="Times New Roman"/>
          <w:color w:val="000000" w:themeColor="text1"/>
          <w:sz w:val="24"/>
          <w:szCs w:val="24"/>
        </w:rPr>
        <w:t>% от общего количества работников</w:t>
      </w:r>
    </w:p>
    <w:p w:rsidR="009363CA" w:rsidRPr="00780D9C" w:rsidRDefault="009363CA" w:rsidP="00347087">
      <w:pPr>
        <w:tabs>
          <w:tab w:val="left" w:pos="567"/>
          <w:tab w:val="left" w:pos="9072"/>
        </w:tabs>
        <w:spacing w:after="0" w:line="240" w:lineRule="auto"/>
        <w:jc w:val="both"/>
        <w:rPr>
          <w:rFonts w:ascii="Times New Roman" w:hAnsi="Times New Roman" w:cs="Times New Roman"/>
          <w:color w:val="000000" w:themeColor="text1"/>
          <w:sz w:val="24"/>
          <w:szCs w:val="24"/>
        </w:rPr>
      </w:pPr>
    </w:p>
    <w:p w:rsidR="006318E7" w:rsidRPr="00780D9C" w:rsidRDefault="006318E7" w:rsidP="00347087">
      <w:pPr>
        <w:tabs>
          <w:tab w:val="left" w:pos="567"/>
          <w:tab w:val="left" w:pos="9072"/>
        </w:tabs>
        <w:spacing w:after="0" w:line="240" w:lineRule="auto"/>
        <w:jc w:val="both"/>
        <w:rPr>
          <w:rFonts w:ascii="Times New Roman" w:hAnsi="Times New Roman" w:cs="Times New Roman"/>
          <w:i/>
          <w:color w:val="000000" w:themeColor="text1"/>
          <w:sz w:val="24"/>
          <w:szCs w:val="24"/>
        </w:rPr>
      </w:pPr>
      <w:r w:rsidRPr="00780D9C">
        <w:rPr>
          <w:rFonts w:ascii="Times New Roman" w:hAnsi="Times New Roman" w:cs="Times New Roman"/>
          <w:b/>
          <w:color w:val="000000" w:themeColor="text1"/>
          <w:sz w:val="24"/>
          <w:szCs w:val="24"/>
          <w:lang w:eastAsia="ar-SA"/>
        </w:rPr>
        <w:t xml:space="preserve">Результаты </w:t>
      </w:r>
      <w:proofErr w:type="spellStart"/>
      <w:r w:rsidRPr="00780D9C">
        <w:rPr>
          <w:rFonts w:ascii="Times New Roman" w:hAnsi="Times New Roman" w:cs="Times New Roman"/>
          <w:b/>
          <w:color w:val="000000" w:themeColor="text1"/>
          <w:sz w:val="24"/>
          <w:szCs w:val="24"/>
          <w:lang w:eastAsia="ar-SA"/>
        </w:rPr>
        <w:t>самообследования</w:t>
      </w:r>
      <w:proofErr w:type="spellEnd"/>
      <w:r w:rsidRPr="00780D9C">
        <w:rPr>
          <w:rFonts w:ascii="Times New Roman" w:hAnsi="Times New Roman" w:cs="Times New Roman"/>
          <w:b/>
          <w:color w:val="000000" w:themeColor="text1"/>
          <w:sz w:val="24"/>
          <w:szCs w:val="24"/>
          <w:lang w:eastAsia="ar-SA"/>
        </w:rPr>
        <w:t xml:space="preserve"> кадрового обеспечения</w:t>
      </w:r>
    </w:p>
    <w:p w:rsidR="00CB2440" w:rsidRPr="00780D9C" w:rsidRDefault="006F4536" w:rsidP="009363CA">
      <w:pPr>
        <w:pStyle w:val="a4"/>
        <w:numPr>
          <w:ilvl w:val="0"/>
          <w:numId w:val="20"/>
        </w:numPr>
        <w:tabs>
          <w:tab w:val="left" w:pos="567"/>
          <w:tab w:val="left" w:pos="9072"/>
        </w:tabs>
        <w:ind w:left="567"/>
        <w:rPr>
          <w:rFonts w:eastAsia="DejaVu Sans"/>
          <w:color w:val="000000" w:themeColor="text1"/>
          <w:kern w:val="3"/>
          <w:sz w:val="24"/>
          <w:szCs w:val="24"/>
          <w:lang w:eastAsia="ar-SA" w:bidi="hi-IN"/>
        </w:rPr>
      </w:pPr>
      <w:r w:rsidRPr="00780D9C">
        <w:rPr>
          <w:rFonts w:eastAsia="DejaVu Sans"/>
          <w:color w:val="000000" w:themeColor="text1"/>
          <w:kern w:val="3"/>
          <w:sz w:val="24"/>
          <w:szCs w:val="24"/>
          <w:lang w:eastAsia="ar-SA" w:bidi="hi-IN"/>
        </w:rPr>
        <w:t>Учреждение демонстрирует высокий уровень квалиф</w:t>
      </w:r>
      <w:r w:rsidR="0006430F" w:rsidRPr="00780D9C">
        <w:rPr>
          <w:rFonts w:eastAsia="DejaVu Sans"/>
          <w:color w:val="000000" w:themeColor="text1"/>
          <w:kern w:val="3"/>
          <w:sz w:val="24"/>
          <w:szCs w:val="24"/>
          <w:lang w:eastAsia="ar-SA" w:bidi="hi-IN"/>
        </w:rPr>
        <w:t>икации педагогических кадров: 54</w:t>
      </w:r>
      <w:r w:rsidRPr="00780D9C">
        <w:rPr>
          <w:rFonts w:eastAsia="DejaVu Sans"/>
          <w:color w:val="000000" w:themeColor="text1"/>
          <w:kern w:val="3"/>
          <w:sz w:val="24"/>
          <w:szCs w:val="24"/>
          <w:lang w:eastAsia="ar-SA" w:bidi="hi-IN"/>
        </w:rPr>
        <w:t xml:space="preserve">% имеют  </w:t>
      </w:r>
      <w:r w:rsidR="00346EA5" w:rsidRPr="00780D9C">
        <w:rPr>
          <w:rFonts w:eastAsia="DejaVu Sans"/>
          <w:color w:val="000000" w:themeColor="text1"/>
          <w:kern w:val="3"/>
          <w:sz w:val="24"/>
          <w:szCs w:val="24"/>
          <w:lang w:eastAsia="ar-SA" w:bidi="hi-IN"/>
        </w:rPr>
        <w:t>высшую, 22</w:t>
      </w:r>
      <w:r w:rsidRPr="00780D9C">
        <w:rPr>
          <w:rFonts w:eastAsia="DejaVu Sans"/>
          <w:color w:val="000000" w:themeColor="text1"/>
          <w:kern w:val="3"/>
          <w:sz w:val="24"/>
          <w:szCs w:val="24"/>
          <w:lang w:eastAsia="ar-SA" w:bidi="hi-IN"/>
        </w:rPr>
        <w:t>% - первую квалификационные категории</w:t>
      </w:r>
    </w:p>
    <w:p w:rsidR="00346EA5" w:rsidRPr="00780D9C" w:rsidRDefault="00346EA5" w:rsidP="009363CA">
      <w:pPr>
        <w:tabs>
          <w:tab w:val="left" w:pos="567"/>
          <w:tab w:val="left" w:pos="9072"/>
        </w:tabs>
        <w:spacing w:after="0" w:line="240" w:lineRule="auto"/>
        <w:rPr>
          <w:rFonts w:ascii="Times New Roman" w:hAnsi="Times New Roman" w:cs="Times New Roman"/>
          <w:color w:val="000000" w:themeColor="text1"/>
          <w:sz w:val="24"/>
          <w:szCs w:val="24"/>
        </w:rPr>
      </w:pPr>
    </w:p>
    <w:p w:rsidR="009363CA" w:rsidRPr="00780D9C" w:rsidRDefault="00346EA5" w:rsidP="009363CA">
      <w:pPr>
        <w:tabs>
          <w:tab w:val="left" w:pos="567"/>
          <w:tab w:val="left" w:pos="9072"/>
        </w:tabs>
        <w:spacing w:after="0" w:line="240" w:lineRule="auto"/>
        <w:rPr>
          <w:rFonts w:ascii="Times New Roman" w:hAnsi="Times New Roman" w:cs="Times New Roman"/>
          <w:color w:val="000000" w:themeColor="text1"/>
          <w:sz w:val="24"/>
          <w:szCs w:val="24"/>
        </w:rPr>
      </w:pPr>
      <w:r w:rsidRPr="00780D9C">
        <w:rPr>
          <w:rFonts w:ascii="Times New Roman" w:hAnsi="Times New Roman" w:cs="Times New Roman"/>
          <w:noProof/>
          <w:color w:val="000000" w:themeColor="text1"/>
          <w:sz w:val="24"/>
          <w:szCs w:val="24"/>
          <w:lang w:eastAsia="ru-RU"/>
        </w:rPr>
        <w:lastRenderedPageBreak/>
        <w:drawing>
          <wp:inline distT="0" distB="0" distL="0" distR="0">
            <wp:extent cx="5344520" cy="2361063"/>
            <wp:effectExtent l="19050" t="0" r="27580" b="1137"/>
            <wp:docPr id="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6F4536" w:rsidRPr="00780D9C" w:rsidRDefault="009363CA" w:rsidP="00347087">
      <w:pPr>
        <w:tabs>
          <w:tab w:val="left" w:pos="567"/>
          <w:tab w:val="left" w:pos="9072"/>
        </w:tabs>
        <w:spacing w:after="0"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w:t>
      </w:r>
    </w:p>
    <w:p w:rsidR="009363CA" w:rsidRPr="00780D9C" w:rsidRDefault="009363CA" w:rsidP="00347087">
      <w:pPr>
        <w:tabs>
          <w:tab w:val="left" w:pos="567"/>
          <w:tab w:val="left" w:pos="9072"/>
        </w:tabs>
        <w:spacing w:after="0" w:line="240" w:lineRule="auto"/>
        <w:rPr>
          <w:rFonts w:ascii="Times New Roman" w:hAnsi="Times New Roman" w:cs="Times New Roman"/>
          <w:color w:val="000000" w:themeColor="text1"/>
          <w:sz w:val="24"/>
          <w:szCs w:val="24"/>
        </w:rPr>
      </w:pPr>
    </w:p>
    <w:p w:rsidR="009363CA" w:rsidRPr="00780D9C" w:rsidRDefault="009363CA" w:rsidP="00347087">
      <w:pPr>
        <w:tabs>
          <w:tab w:val="left" w:pos="567"/>
          <w:tab w:val="left" w:pos="9072"/>
        </w:tabs>
        <w:spacing w:after="0" w:line="240" w:lineRule="auto"/>
        <w:rPr>
          <w:rFonts w:ascii="Times New Roman" w:hAnsi="Times New Roman" w:cs="Times New Roman"/>
          <w:color w:val="000000" w:themeColor="text1"/>
          <w:sz w:val="24"/>
          <w:szCs w:val="24"/>
        </w:rPr>
      </w:pPr>
    </w:p>
    <w:p w:rsidR="006F4536" w:rsidRPr="00780D9C" w:rsidRDefault="006F4536" w:rsidP="009363CA">
      <w:pPr>
        <w:pStyle w:val="a4"/>
        <w:numPr>
          <w:ilvl w:val="0"/>
          <w:numId w:val="20"/>
        </w:numPr>
        <w:tabs>
          <w:tab w:val="left" w:pos="567"/>
          <w:tab w:val="left" w:pos="9072"/>
        </w:tabs>
        <w:rPr>
          <w:rFonts w:eastAsia="DejaVu Sans"/>
          <w:color w:val="000000" w:themeColor="text1"/>
          <w:kern w:val="3"/>
          <w:sz w:val="24"/>
          <w:szCs w:val="24"/>
          <w:lang w:eastAsia="ar-SA" w:bidi="hi-IN"/>
        </w:rPr>
      </w:pPr>
      <w:r w:rsidRPr="00780D9C">
        <w:rPr>
          <w:rFonts w:eastAsia="DejaVu Sans"/>
          <w:color w:val="000000" w:themeColor="text1"/>
          <w:kern w:val="3"/>
          <w:sz w:val="24"/>
          <w:szCs w:val="24"/>
          <w:lang w:eastAsia="ar-SA" w:bidi="hi-IN"/>
        </w:rPr>
        <w:t>Образовательный уровень работников в целом соответствует занимаемым ими должностям и выполняемым функциям, педагоги, имеющие профессиональное образование в других областях, постоянно повышают свою квалификацию.</w:t>
      </w:r>
    </w:p>
    <w:p w:rsidR="000956AB" w:rsidRPr="00780D9C" w:rsidRDefault="00720020" w:rsidP="000B115D">
      <w:pPr>
        <w:tabs>
          <w:tab w:val="left" w:pos="567"/>
          <w:tab w:val="left" w:pos="9072"/>
        </w:tabs>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w:t>
      </w:r>
      <w:r w:rsidR="005224B8" w:rsidRPr="00780D9C">
        <w:rPr>
          <w:rFonts w:ascii="Times New Roman" w:hAnsi="Times New Roman" w:cs="Times New Roman"/>
          <w:noProof/>
          <w:color w:val="000000" w:themeColor="text1"/>
          <w:sz w:val="24"/>
          <w:szCs w:val="24"/>
          <w:lang w:eastAsia="ru-RU"/>
        </w:rPr>
        <w:drawing>
          <wp:inline distT="0" distB="0" distL="0" distR="0">
            <wp:extent cx="3720437" cy="1910687"/>
            <wp:effectExtent l="19050" t="0" r="13363"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956AB" w:rsidRPr="00780D9C" w:rsidRDefault="006F4536" w:rsidP="00720020">
      <w:pPr>
        <w:pStyle w:val="a4"/>
        <w:numPr>
          <w:ilvl w:val="0"/>
          <w:numId w:val="20"/>
        </w:numPr>
        <w:tabs>
          <w:tab w:val="left" w:pos="567"/>
          <w:tab w:val="left" w:pos="9072"/>
        </w:tabs>
        <w:rPr>
          <w:color w:val="000000" w:themeColor="text1"/>
          <w:sz w:val="24"/>
          <w:szCs w:val="24"/>
        </w:rPr>
      </w:pPr>
      <w:r w:rsidRPr="00780D9C">
        <w:rPr>
          <w:rFonts w:eastAsia="DejaVu Sans"/>
          <w:color w:val="000000" w:themeColor="text1"/>
          <w:kern w:val="3"/>
          <w:sz w:val="24"/>
          <w:szCs w:val="24"/>
          <w:lang w:eastAsia="ar-SA" w:bidi="hi-IN"/>
        </w:rPr>
        <w:t>Стабильность кадрового состава органи</w:t>
      </w:r>
      <w:r w:rsidR="00C66336" w:rsidRPr="00780D9C">
        <w:rPr>
          <w:rFonts w:eastAsia="DejaVu Sans"/>
          <w:color w:val="000000" w:themeColor="text1"/>
          <w:kern w:val="3"/>
          <w:sz w:val="24"/>
          <w:szCs w:val="24"/>
          <w:lang w:eastAsia="ar-SA" w:bidi="hi-IN"/>
        </w:rPr>
        <w:t>зации подтверждается тем, что 92</w:t>
      </w:r>
      <w:r w:rsidRPr="00780D9C">
        <w:rPr>
          <w:rFonts w:eastAsia="DejaVu Sans"/>
          <w:color w:val="000000" w:themeColor="text1"/>
          <w:kern w:val="3"/>
          <w:sz w:val="24"/>
          <w:szCs w:val="24"/>
          <w:lang w:eastAsia="ar-SA" w:bidi="hi-IN"/>
        </w:rPr>
        <w:t>% работников осуществляют свою деятельность в организации более 5 лет.</w:t>
      </w:r>
    </w:p>
    <w:p w:rsidR="00C66336" w:rsidRPr="00780D9C" w:rsidRDefault="00C66336" w:rsidP="00C66336">
      <w:pPr>
        <w:pStyle w:val="a4"/>
        <w:tabs>
          <w:tab w:val="left" w:pos="567"/>
          <w:tab w:val="left" w:pos="9072"/>
        </w:tabs>
        <w:ind w:left="720" w:firstLine="0"/>
        <w:rPr>
          <w:color w:val="000000" w:themeColor="text1"/>
          <w:sz w:val="24"/>
          <w:szCs w:val="24"/>
        </w:rPr>
      </w:pPr>
    </w:p>
    <w:p w:rsidR="000956AB" w:rsidRPr="00780D9C" w:rsidRDefault="00720020" w:rsidP="000B115D">
      <w:pPr>
        <w:tabs>
          <w:tab w:val="left" w:pos="567"/>
          <w:tab w:val="left" w:pos="9072"/>
        </w:tabs>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w:t>
      </w:r>
      <w:r w:rsidR="00C66336" w:rsidRPr="00780D9C">
        <w:rPr>
          <w:rFonts w:ascii="Times New Roman" w:hAnsi="Times New Roman" w:cs="Times New Roman"/>
          <w:noProof/>
          <w:color w:val="000000" w:themeColor="text1"/>
          <w:sz w:val="24"/>
          <w:szCs w:val="24"/>
          <w:lang w:eastAsia="ru-RU"/>
        </w:rPr>
        <w:drawing>
          <wp:inline distT="0" distB="0" distL="0" distR="0">
            <wp:extent cx="4123045" cy="2292824"/>
            <wp:effectExtent l="19050" t="0" r="10805" b="0"/>
            <wp:docPr id="5"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224B8" w:rsidRPr="00780D9C" w:rsidRDefault="006F4536" w:rsidP="00720020">
      <w:pPr>
        <w:pStyle w:val="a4"/>
        <w:numPr>
          <w:ilvl w:val="0"/>
          <w:numId w:val="20"/>
        </w:numPr>
        <w:tabs>
          <w:tab w:val="left" w:pos="567"/>
          <w:tab w:val="left" w:pos="9072"/>
        </w:tabs>
        <w:rPr>
          <w:color w:val="000000" w:themeColor="text1"/>
          <w:sz w:val="24"/>
          <w:szCs w:val="24"/>
        </w:rPr>
      </w:pPr>
      <w:r w:rsidRPr="00780D9C">
        <w:rPr>
          <w:rFonts w:eastAsia="DejaVu Sans"/>
          <w:color w:val="000000" w:themeColor="text1"/>
          <w:kern w:val="3"/>
          <w:sz w:val="24"/>
          <w:szCs w:val="24"/>
          <w:lang w:eastAsia="ar-SA" w:bidi="hi-IN"/>
        </w:rPr>
        <w:t>Средний возраст педагогических работник</w:t>
      </w:r>
      <w:r w:rsidR="00C66336" w:rsidRPr="00780D9C">
        <w:rPr>
          <w:rFonts w:eastAsia="DejaVu Sans"/>
          <w:color w:val="000000" w:themeColor="text1"/>
          <w:kern w:val="3"/>
          <w:sz w:val="24"/>
          <w:szCs w:val="24"/>
          <w:lang w:eastAsia="ar-SA" w:bidi="hi-IN"/>
        </w:rPr>
        <w:t>ов составляет – 49</w:t>
      </w:r>
      <w:r w:rsidRPr="00780D9C">
        <w:rPr>
          <w:rFonts w:eastAsia="DejaVu Sans"/>
          <w:color w:val="000000" w:themeColor="text1"/>
          <w:kern w:val="3"/>
          <w:sz w:val="24"/>
          <w:szCs w:val="24"/>
          <w:lang w:eastAsia="ar-SA" w:bidi="hi-IN"/>
        </w:rPr>
        <w:t xml:space="preserve"> лет.</w:t>
      </w:r>
    </w:p>
    <w:p w:rsidR="00720020" w:rsidRPr="00780D9C" w:rsidRDefault="00720020" w:rsidP="00720020">
      <w:pPr>
        <w:pStyle w:val="a4"/>
        <w:tabs>
          <w:tab w:val="left" w:pos="567"/>
          <w:tab w:val="left" w:pos="9072"/>
        </w:tabs>
        <w:ind w:left="720" w:firstLine="0"/>
        <w:rPr>
          <w:color w:val="000000" w:themeColor="text1"/>
          <w:sz w:val="24"/>
          <w:szCs w:val="24"/>
        </w:rPr>
      </w:pPr>
    </w:p>
    <w:p w:rsidR="00347087" w:rsidRPr="00780D9C" w:rsidRDefault="00720020" w:rsidP="00347087">
      <w:pPr>
        <w:tabs>
          <w:tab w:val="left" w:pos="567"/>
          <w:tab w:val="left" w:pos="9072"/>
        </w:tabs>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lastRenderedPageBreak/>
        <w:t xml:space="preserve">                    </w:t>
      </w:r>
      <w:r w:rsidR="00C66336" w:rsidRPr="00780D9C">
        <w:rPr>
          <w:rFonts w:ascii="Times New Roman" w:hAnsi="Times New Roman" w:cs="Times New Roman"/>
          <w:noProof/>
          <w:color w:val="000000" w:themeColor="text1"/>
          <w:sz w:val="24"/>
          <w:szCs w:val="24"/>
          <w:lang w:eastAsia="ru-RU"/>
        </w:rPr>
        <w:drawing>
          <wp:inline distT="0" distB="0" distL="0" distR="0">
            <wp:extent cx="4071155" cy="2108579"/>
            <wp:effectExtent l="19050" t="0" r="24595" b="5971"/>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18E7" w:rsidRPr="00780D9C" w:rsidRDefault="006318E7" w:rsidP="00720020">
      <w:pPr>
        <w:pStyle w:val="a4"/>
        <w:numPr>
          <w:ilvl w:val="0"/>
          <w:numId w:val="20"/>
        </w:numPr>
        <w:suppressLineNumbers/>
        <w:suppressAutoHyphens/>
        <w:jc w:val="both"/>
        <w:textAlignment w:val="baseline"/>
        <w:rPr>
          <w:rFonts w:eastAsia="DejaVu Sans"/>
          <w:color w:val="000000" w:themeColor="text1"/>
          <w:kern w:val="3"/>
          <w:sz w:val="24"/>
          <w:szCs w:val="24"/>
          <w:lang w:eastAsia="ar-SA" w:bidi="hi-IN"/>
        </w:rPr>
      </w:pPr>
      <w:r w:rsidRPr="00780D9C">
        <w:rPr>
          <w:rFonts w:eastAsia="DejaVu Sans"/>
          <w:color w:val="000000" w:themeColor="text1"/>
          <w:kern w:val="3"/>
          <w:sz w:val="24"/>
          <w:szCs w:val="24"/>
          <w:lang w:eastAsia="ar-SA" w:bidi="hi-IN"/>
        </w:rPr>
        <w:t xml:space="preserve">Обучение на курсах повышения квалификации за </w:t>
      </w:r>
      <w:r w:rsidR="000956AB" w:rsidRPr="00780D9C">
        <w:rPr>
          <w:rFonts w:eastAsia="DejaVu Sans"/>
          <w:color w:val="000000" w:themeColor="text1"/>
          <w:kern w:val="3"/>
          <w:sz w:val="24"/>
          <w:szCs w:val="24"/>
          <w:lang w:eastAsia="ar-SA" w:bidi="hi-IN"/>
        </w:rPr>
        <w:t xml:space="preserve">отчетный год </w:t>
      </w:r>
      <w:r w:rsidRPr="00780D9C">
        <w:rPr>
          <w:rFonts w:eastAsia="DejaVu Sans"/>
          <w:color w:val="000000" w:themeColor="text1"/>
          <w:kern w:val="3"/>
          <w:sz w:val="24"/>
          <w:szCs w:val="24"/>
          <w:lang w:eastAsia="ar-SA" w:bidi="hi-IN"/>
        </w:rPr>
        <w:t xml:space="preserve"> прошли </w:t>
      </w:r>
      <w:r w:rsidR="008A0F5C" w:rsidRPr="00780D9C">
        <w:rPr>
          <w:rFonts w:eastAsia="DejaVu Sans"/>
          <w:color w:val="000000" w:themeColor="text1"/>
          <w:kern w:val="3"/>
          <w:sz w:val="24"/>
          <w:szCs w:val="24"/>
          <w:lang w:eastAsia="ar-SA" w:bidi="hi-IN"/>
        </w:rPr>
        <w:t>25</w:t>
      </w:r>
      <w:r w:rsidRPr="00780D9C">
        <w:rPr>
          <w:rFonts w:eastAsia="DejaVu Sans"/>
          <w:color w:val="000000" w:themeColor="text1"/>
          <w:kern w:val="3"/>
          <w:sz w:val="24"/>
          <w:szCs w:val="24"/>
          <w:lang w:eastAsia="ar-SA" w:bidi="hi-IN"/>
        </w:rPr>
        <w:t xml:space="preserve">% педагогических </w:t>
      </w:r>
      <w:r w:rsidR="000956AB" w:rsidRPr="00780D9C">
        <w:rPr>
          <w:rFonts w:eastAsia="DejaVu Sans"/>
          <w:color w:val="000000" w:themeColor="text1"/>
          <w:kern w:val="3"/>
          <w:sz w:val="24"/>
          <w:szCs w:val="24"/>
          <w:lang w:eastAsia="ar-SA" w:bidi="hi-IN"/>
        </w:rPr>
        <w:t xml:space="preserve">и административных </w:t>
      </w:r>
      <w:r w:rsidRPr="00780D9C">
        <w:rPr>
          <w:rFonts w:eastAsia="DejaVu Sans"/>
          <w:color w:val="000000" w:themeColor="text1"/>
          <w:kern w:val="3"/>
          <w:sz w:val="24"/>
          <w:szCs w:val="24"/>
          <w:lang w:eastAsia="ar-SA" w:bidi="hi-IN"/>
        </w:rPr>
        <w:t xml:space="preserve">работников, что подтверждает высокий уровень </w:t>
      </w:r>
      <w:r w:rsidR="008A0F5C" w:rsidRPr="00780D9C">
        <w:rPr>
          <w:rFonts w:eastAsia="DejaVu Sans"/>
          <w:color w:val="000000" w:themeColor="text1"/>
          <w:kern w:val="3"/>
          <w:sz w:val="24"/>
          <w:szCs w:val="24"/>
          <w:lang w:eastAsia="ar-SA" w:bidi="hi-IN"/>
        </w:rPr>
        <w:t>качества по данному показателю</w:t>
      </w:r>
      <w:proofErr w:type="gramStart"/>
      <w:r w:rsidR="008A0F5C" w:rsidRPr="00780D9C">
        <w:rPr>
          <w:rFonts w:eastAsia="DejaVu Sans"/>
          <w:color w:val="000000" w:themeColor="text1"/>
          <w:kern w:val="3"/>
          <w:sz w:val="24"/>
          <w:szCs w:val="24"/>
          <w:lang w:eastAsia="ar-SA" w:bidi="hi-IN"/>
        </w:rPr>
        <w:t>.</w:t>
      </w:r>
      <w:proofErr w:type="gramEnd"/>
      <w:r w:rsidR="008A0F5C" w:rsidRPr="00780D9C">
        <w:rPr>
          <w:rFonts w:eastAsia="DejaVu Sans"/>
          <w:color w:val="000000" w:themeColor="text1"/>
          <w:kern w:val="3"/>
          <w:sz w:val="24"/>
          <w:szCs w:val="24"/>
          <w:lang w:eastAsia="ar-SA" w:bidi="hi-IN"/>
        </w:rPr>
        <w:t xml:space="preserve"> ( </w:t>
      </w:r>
      <w:proofErr w:type="spellStart"/>
      <w:proofErr w:type="gramStart"/>
      <w:r w:rsidR="008A0F5C" w:rsidRPr="00780D9C">
        <w:rPr>
          <w:rFonts w:eastAsia="DejaVu Sans"/>
          <w:color w:val="000000" w:themeColor="text1"/>
          <w:kern w:val="3"/>
          <w:sz w:val="24"/>
          <w:szCs w:val="24"/>
          <w:lang w:eastAsia="ar-SA" w:bidi="hi-IN"/>
        </w:rPr>
        <w:t>д</w:t>
      </w:r>
      <w:proofErr w:type="gramEnd"/>
      <w:r w:rsidR="008A0F5C" w:rsidRPr="00780D9C">
        <w:rPr>
          <w:rFonts w:eastAsia="DejaVu Sans"/>
          <w:color w:val="000000" w:themeColor="text1"/>
          <w:kern w:val="3"/>
          <w:sz w:val="24"/>
          <w:szCs w:val="24"/>
          <w:lang w:eastAsia="ar-SA" w:bidi="hi-IN"/>
        </w:rPr>
        <w:t>истант</w:t>
      </w:r>
      <w:proofErr w:type="spellEnd"/>
      <w:r w:rsidR="008A0F5C" w:rsidRPr="00780D9C">
        <w:rPr>
          <w:rFonts w:eastAsia="DejaVu Sans"/>
          <w:color w:val="000000" w:themeColor="text1"/>
          <w:kern w:val="3"/>
          <w:sz w:val="24"/>
          <w:szCs w:val="24"/>
          <w:lang w:eastAsia="ar-SA" w:bidi="hi-IN"/>
        </w:rPr>
        <w:t xml:space="preserve"> )</w:t>
      </w:r>
    </w:p>
    <w:p w:rsidR="008A0F5C" w:rsidRPr="00780D9C" w:rsidRDefault="008A0F5C" w:rsidP="008A0F5C">
      <w:pPr>
        <w:suppressLineNumbers/>
        <w:suppressAutoHyphens/>
        <w:jc w:val="both"/>
        <w:textAlignment w:val="baseline"/>
        <w:rPr>
          <w:rFonts w:eastAsia="DejaVu Sans"/>
          <w:color w:val="000000" w:themeColor="text1"/>
          <w:kern w:val="3"/>
          <w:sz w:val="24"/>
          <w:szCs w:val="24"/>
          <w:lang w:eastAsia="ar-SA" w:bidi="hi-IN"/>
        </w:rPr>
      </w:pPr>
    </w:p>
    <w:tbl>
      <w:tblPr>
        <w:tblW w:w="9371" w:type="dxa"/>
        <w:tblInd w:w="93" w:type="dxa"/>
        <w:tblLook w:val="04A0"/>
      </w:tblPr>
      <w:tblGrid>
        <w:gridCol w:w="2283"/>
        <w:gridCol w:w="3239"/>
        <w:gridCol w:w="1320"/>
        <w:gridCol w:w="2529"/>
      </w:tblGrid>
      <w:tr w:rsidR="008A0F5C" w:rsidRPr="00780D9C" w:rsidTr="008A0F5C">
        <w:trPr>
          <w:trHeight w:val="464"/>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after="0" w:line="240" w:lineRule="auto"/>
              <w:jc w:val="center"/>
              <w:rPr>
                <w:rFonts w:ascii="Times New Roman" w:hAnsi="Times New Roman" w:cs="Times New Roman"/>
                <w:b/>
                <w:color w:val="000000" w:themeColor="text1"/>
                <w:sz w:val="20"/>
                <w:szCs w:val="20"/>
              </w:rPr>
            </w:pPr>
            <w:r w:rsidRPr="00780D9C">
              <w:rPr>
                <w:rFonts w:ascii="Times New Roman" w:hAnsi="Times New Roman" w:cs="Times New Roman"/>
                <w:b/>
                <w:color w:val="000000" w:themeColor="text1"/>
                <w:sz w:val="20"/>
                <w:szCs w:val="20"/>
              </w:rPr>
              <w:t>Ф.И.О.</w:t>
            </w:r>
          </w:p>
          <w:p w:rsidR="008A0F5C" w:rsidRPr="00780D9C" w:rsidRDefault="008A0F5C" w:rsidP="008A0F5C">
            <w:pPr>
              <w:spacing w:after="0" w:line="240" w:lineRule="auto"/>
              <w:jc w:val="center"/>
              <w:rPr>
                <w:rFonts w:ascii="Times New Roman" w:hAnsi="Times New Roman" w:cs="Times New Roman"/>
                <w:b/>
                <w:color w:val="000000" w:themeColor="text1"/>
                <w:sz w:val="20"/>
                <w:szCs w:val="20"/>
              </w:rPr>
            </w:pPr>
            <w:r w:rsidRPr="00780D9C">
              <w:rPr>
                <w:rFonts w:ascii="Times New Roman" w:hAnsi="Times New Roman" w:cs="Times New Roman"/>
                <w:b/>
                <w:color w:val="000000" w:themeColor="text1"/>
                <w:sz w:val="20"/>
                <w:szCs w:val="20"/>
              </w:rPr>
              <w:t>преподавателя</w:t>
            </w:r>
          </w:p>
        </w:tc>
        <w:tc>
          <w:tcPr>
            <w:tcW w:w="3239" w:type="dxa"/>
            <w:tcBorders>
              <w:top w:val="single" w:sz="4" w:space="0" w:color="auto"/>
              <w:left w:val="nil"/>
              <w:bottom w:val="single" w:sz="4" w:space="0" w:color="auto"/>
              <w:right w:val="single" w:sz="4" w:space="0" w:color="auto"/>
            </w:tcBorders>
            <w:shd w:val="clear" w:color="auto" w:fill="auto"/>
            <w:hideMark/>
          </w:tcPr>
          <w:p w:rsidR="008A0F5C" w:rsidRPr="00780D9C" w:rsidRDefault="008A0F5C" w:rsidP="008A0F5C">
            <w:pPr>
              <w:spacing w:after="0" w:line="240" w:lineRule="auto"/>
              <w:jc w:val="center"/>
              <w:rPr>
                <w:rFonts w:ascii="Times New Roman" w:hAnsi="Times New Roman" w:cs="Times New Roman"/>
                <w:b/>
                <w:color w:val="000000" w:themeColor="text1"/>
                <w:sz w:val="20"/>
                <w:szCs w:val="20"/>
              </w:rPr>
            </w:pPr>
            <w:r w:rsidRPr="00780D9C">
              <w:rPr>
                <w:rFonts w:ascii="Times New Roman" w:hAnsi="Times New Roman" w:cs="Times New Roman"/>
                <w:b/>
                <w:color w:val="000000" w:themeColor="text1"/>
                <w:sz w:val="20"/>
                <w:szCs w:val="20"/>
              </w:rPr>
              <w:t>Наименование КПК</w:t>
            </w:r>
          </w:p>
        </w:tc>
        <w:tc>
          <w:tcPr>
            <w:tcW w:w="1320" w:type="dxa"/>
            <w:tcBorders>
              <w:top w:val="single" w:sz="4" w:space="0" w:color="auto"/>
              <w:left w:val="nil"/>
              <w:bottom w:val="single" w:sz="4" w:space="0" w:color="auto"/>
              <w:right w:val="single" w:sz="4" w:space="0" w:color="auto"/>
            </w:tcBorders>
            <w:shd w:val="clear" w:color="auto" w:fill="auto"/>
            <w:noWrap/>
            <w:hideMark/>
          </w:tcPr>
          <w:p w:rsidR="008A0F5C" w:rsidRPr="00780D9C" w:rsidRDefault="008A0F5C" w:rsidP="008A0F5C">
            <w:pPr>
              <w:spacing w:after="0" w:line="240" w:lineRule="auto"/>
              <w:jc w:val="center"/>
              <w:rPr>
                <w:rFonts w:ascii="Times New Roman" w:hAnsi="Times New Roman" w:cs="Times New Roman"/>
                <w:b/>
                <w:color w:val="000000" w:themeColor="text1"/>
                <w:sz w:val="20"/>
                <w:szCs w:val="20"/>
              </w:rPr>
            </w:pPr>
            <w:r w:rsidRPr="00780D9C">
              <w:rPr>
                <w:rFonts w:ascii="Times New Roman" w:hAnsi="Times New Roman" w:cs="Times New Roman"/>
                <w:b/>
                <w:color w:val="000000" w:themeColor="text1"/>
                <w:sz w:val="20"/>
                <w:szCs w:val="20"/>
              </w:rPr>
              <w:t>Количество часов</w:t>
            </w:r>
          </w:p>
        </w:tc>
        <w:tc>
          <w:tcPr>
            <w:tcW w:w="2529" w:type="dxa"/>
            <w:tcBorders>
              <w:top w:val="single" w:sz="4" w:space="0" w:color="auto"/>
              <w:left w:val="nil"/>
              <w:bottom w:val="single" w:sz="4" w:space="0" w:color="auto"/>
              <w:right w:val="single" w:sz="4" w:space="0" w:color="auto"/>
            </w:tcBorders>
            <w:shd w:val="clear" w:color="auto" w:fill="auto"/>
            <w:hideMark/>
          </w:tcPr>
          <w:p w:rsidR="008A0F5C" w:rsidRPr="00780D9C" w:rsidRDefault="008A0F5C" w:rsidP="008A0F5C">
            <w:pPr>
              <w:spacing w:after="0" w:line="240" w:lineRule="auto"/>
              <w:jc w:val="center"/>
              <w:rPr>
                <w:rFonts w:ascii="Times New Roman" w:hAnsi="Times New Roman" w:cs="Times New Roman"/>
                <w:b/>
                <w:color w:val="000000" w:themeColor="text1"/>
                <w:sz w:val="20"/>
                <w:szCs w:val="20"/>
              </w:rPr>
            </w:pPr>
            <w:r w:rsidRPr="00780D9C">
              <w:rPr>
                <w:rFonts w:ascii="Times New Roman" w:hAnsi="Times New Roman" w:cs="Times New Roman"/>
                <w:b/>
                <w:color w:val="000000" w:themeColor="text1"/>
                <w:sz w:val="20"/>
                <w:szCs w:val="20"/>
              </w:rPr>
              <w:t>Место</w:t>
            </w:r>
          </w:p>
          <w:p w:rsidR="008A0F5C" w:rsidRPr="00780D9C" w:rsidRDefault="008A0F5C" w:rsidP="008A0F5C">
            <w:pPr>
              <w:spacing w:after="0" w:line="240" w:lineRule="auto"/>
              <w:jc w:val="center"/>
              <w:rPr>
                <w:rFonts w:ascii="Times New Roman" w:hAnsi="Times New Roman" w:cs="Times New Roman"/>
                <w:b/>
                <w:color w:val="000000" w:themeColor="text1"/>
                <w:sz w:val="20"/>
                <w:szCs w:val="20"/>
              </w:rPr>
            </w:pPr>
            <w:r w:rsidRPr="00780D9C">
              <w:rPr>
                <w:rFonts w:ascii="Times New Roman" w:hAnsi="Times New Roman" w:cs="Times New Roman"/>
                <w:b/>
                <w:color w:val="000000" w:themeColor="text1"/>
                <w:sz w:val="20"/>
                <w:szCs w:val="20"/>
              </w:rPr>
              <w:t>прохождения</w:t>
            </w:r>
          </w:p>
        </w:tc>
      </w:tr>
      <w:tr w:rsidR="008A0F5C" w:rsidRPr="00780D9C" w:rsidTr="008A0F5C">
        <w:trPr>
          <w:trHeight w:val="15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Алексеева Елена Владимировна</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курсы повышения квалификации  по дополнительной профессиональной программе "Инструментальное исполнительство" (народные инструменты)</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42</w:t>
            </w:r>
          </w:p>
        </w:tc>
        <w:tc>
          <w:tcPr>
            <w:tcW w:w="2529" w:type="dxa"/>
            <w:tcBorders>
              <w:top w:val="single" w:sz="4" w:space="0" w:color="auto"/>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ГБУ ДПО НО "</w:t>
            </w:r>
            <w:proofErr w:type="spellStart"/>
            <w:r w:rsidRPr="00780D9C">
              <w:rPr>
                <w:rFonts w:ascii="Times New Roman" w:hAnsi="Times New Roman" w:cs="Times New Roman"/>
                <w:color w:val="000000" w:themeColor="text1"/>
                <w:sz w:val="20"/>
                <w:szCs w:val="20"/>
              </w:rPr>
              <w:t>Учебно</w:t>
            </w:r>
            <w:proofErr w:type="spellEnd"/>
            <w:r w:rsidRPr="00780D9C">
              <w:rPr>
                <w:rFonts w:ascii="Times New Roman" w:hAnsi="Times New Roman" w:cs="Times New Roman"/>
                <w:color w:val="000000" w:themeColor="text1"/>
                <w:sz w:val="20"/>
                <w:szCs w:val="20"/>
              </w:rPr>
              <w:t xml:space="preserve"> - методический центр художественного образования"</w:t>
            </w:r>
          </w:p>
        </w:tc>
      </w:tr>
      <w:tr w:rsidR="008A0F5C" w:rsidRPr="00780D9C" w:rsidTr="008A0F5C">
        <w:trPr>
          <w:trHeight w:val="15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w:t>
            </w:r>
          </w:p>
        </w:tc>
        <w:tc>
          <w:tcPr>
            <w:tcW w:w="3239" w:type="dxa"/>
            <w:tcBorders>
              <w:top w:val="nil"/>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являлась слушателем мастер - классов и конкурсных выступлений участников  в рамках I </w:t>
            </w:r>
            <w:proofErr w:type="spellStart"/>
            <w:r w:rsidRPr="00780D9C">
              <w:rPr>
                <w:rFonts w:ascii="Times New Roman" w:hAnsi="Times New Roman" w:cs="Times New Roman"/>
                <w:color w:val="000000" w:themeColor="text1"/>
                <w:sz w:val="20"/>
                <w:szCs w:val="20"/>
              </w:rPr>
              <w:t>I</w:t>
            </w:r>
            <w:proofErr w:type="spellEnd"/>
            <w:r w:rsidRPr="00780D9C">
              <w:rPr>
                <w:rFonts w:ascii="Times New Roman" w:hAnsi="Times New Roman" w:cs="Times New Roman"/>
                <w:color w:val="000000" w:themeColor="text1"/>
                <w:sz w:val="20"/>
                <w:szCs w:val="20"/>
              </w:rPr>
              <w:t xml:space="preserve"> Всероссийской вокально-хоровой Ассамблеи "</w:t>
            </w:r>
            <w:proofErr w:type="spellStart"/>
            <w:r w:rsidRPr="00780D9C">
              <w:rPr>
                <w:rFonts w:ascii="Times New Roman" w:hAnsi="Times New Roman" w:cs="Times New Roman"/>
                <w:color w:val="000000" w:themeColor="text1"/>
                <w:sz w:val="20"/>
                <w:szCs w:val="20"/>
              </w:rPr>
              <w:t>Лаулу</w:t>
            </w:r>
            <w:proofErr w:type="spellEnd"/>
            <w:r w:rsidRPr="00780D9C">
              <w:rPr>
                <w:rFonts w:ascii="Times New Roman" w:hAnsi="Times New Roman" w:cs="Times New Roman"/>
                <w:color w:val="000000" w:themeColor="text1"/>
                <w:sz w:val="20"/>
                <w:szCs w:val="20"/>
              </w:rPr>
              <w:t>"</w:t>
            </w:r>
          </w:p>
        </w:tc>
        <w:tc>
          <w:tcPr>
            <w:tcW w:w="1320" w:type="dxa"/>
            <w:tcBorders>
              <w:top w:val="nil"/>
              <w:left w:val="nil"/>
              <w:bottom w:val="single" w:sz="4" w:space="0" w:color="auto"/>
              <w:right w:val="single" w:sz="4" w:space="0" w:color="auto"/>
            </w:tcBorders>
            <w:shd w:val="clear" w:color="auto" w:fill="auto"/>
            <w:noWrap/>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16</w:t>
            </w:r>
          </w:p>
        </w:tc>
        <w:tc>
          <w:tcPr>
            <w:tcW w:w="2529" w:type="dxa"/>
            <w:tcBorders>
              <w:top w:val="nil"/>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МБОУ ДО Петрозаводского городского округа "Детская музыкально - хоровая школа"</w:t>
            </w:r>
          </w:p>
        </w:tc>
      </w:tr>
      <w:tr w:rsidR="008A0F5C" w:rsidRPr="00780D9C" w:rsidTr="008A0F5C">
        <w:trPr>
          <w:trHeight w:val="24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Думанская</w:t>
            </w:r>
            <w:proofErr w:type="spellEnd"/>
            <w:r w:rsidRPr="00780D9C">
              <w:rPr>
                <w:rFonts w:ascii="Times New Roman" w:hAnsi="Times New Roman" w:cs="Times New Roman"/>
                <w:color w:val="000000" w:themeColor="text1"/>
                <w:sz w:val="20"/>
                <w:szCs w:val="20"/>
              </w:rPr>
              <w:t xml:space="preserve"> Елена Юрьевна</w:t>
            </w:r>
          </w:p>
        </w:tc>
        <w:tc>
          <w:tcPr>
            <w:tcW w:w="3239" w:type="dxa"/>
            <w:tcBorders>
              <w:top w:val="nil"/>
              <w:left w:val="nil"/>
              <w:bottom w:val="single" w:sz="4" w:space="0" w:color="auto"/>
              <w:right w:val="single" w:sz="4" w:space="0" w:color="auto"/>
            </w:tcBorders>
            <w:shd w:val="clear" w:color="auto" w:fill="auto"/>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участник межрайонной конференции учреждений дополнительного образования "Современное дополнительное образование в малочисленных городах в контексте содержания, методологии и практики его организации"</w:t>
            </w:r>
          </w:p>
        </w:tc>
        <w:tc>
          <w:tcPr>
            <w:tcW w:w="1320" w:type="dxa"/>
            <w:tcBorders>
              <w:top w:val="nil"/>
              <w:left w:val="nil"/>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w:t>
            </w:r>
          </w:p>
        </w:tc>
        <w:tc>
          <w:tcPr>
            <w:tcW w:w="2529" w:type="dxa"/>
            <w:tcBorders>
              <w:top w:val="nil"/>
              <w:left w:val="nil"/>
              <w:bottom w:val="single" w:sz="4" w:space="0" w:color="auto"/>
              <w:right w:val="single" w:sz="4" w:space="0" w:color="auto"/>
            </w:tcBorders>
            <w:shd w:val="clear" w:color="auto" w:fill="auto"/>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МБОУ </w:t>
            </w:r>
            <w:proofErr w:type="gramStart"/>
            <w:r w:rsidRPr="00780D9C">
              <w:rPr>
                <w:rFonts w:ascii="Times New Roman" w:hAnsi="Times New Roman" w:cs="Times New Roman"/>
                <w:color w:val="000000" w:themeColor="text1"/>
                <w:sz w:val="20"/>
                <w:szCs w:val="20"/>
              </w:rPr>
              <w:t>ДО</w:t>
            </w:r>
            <w:proofErr w:type="gramEnd"/>
            <w:r w:rsidRPr="00780D9C">
              <w:rPr>
                <w:rFonts w:ascii="Times New Roman" w:hAnsi="Times New Roman" w:cs="Times New Roman"/>
                <w:color w:val="000000" w:themeColor="text1"/>
                <w:sz w:val="20"/>
                <w:szCs w:val="20"/>
              </w:rPr>
              <w:t xml:space="preserve"> "</w:t>
            </w:r>
            <w:proofErr w:type="gramStart"/>
            <w:r w:rsidRPr="00780D9C">
              <w:rPr>
                <w:rFonts w:ascii="Times New Roman" w:hAnsi="Times New Roman" w:cs="Times New Roman"/>
                <w:color w:val="000000" w:themeColor="text1"/>
                <w:sz w:val="20"/>
                <w:szCs w:val="20"/>
              </w:rPr>
              <w:t>Дом</w:t>
            </w:r>
            <w:proofErr w:type="gramEnd"/>
            <w:r w:rsidRPr="00780D9C">
              <w:rPr>
                <w:rFonts w:ascii="Times New Roman" w:hAnsi="Times New Roman" w:cs="Times New Roman"/>
                <w:color w:val="000000" w:themeColor="text1"/>
                <w:sz w:val="20"/>
                <w:szCs w:val="20"/>
              </w:rPr>
              <w:t xml:space="preserve"> детского творчества г Медвежьегорска"</w:t>
            </w:r>
          </w:p>
        </w:tc>
      </w:tr>
      <w:tr w:rsidR="008A0F5C" w:rsidRPr="00780D9C" w:rsidTr="008A0F5C">
        <w:trPr>
          <w:trHeight w:val="12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Зудов Сергей Владимирович</w:t>
            </w:r>
          </w:p>
        </w:tc>
        <w:tc>
          <w:tcPr>
            <w:tcW w:w="3239" w:type="dxa"/>
            <w:tcBorders>
              <w:top w:val="nil"/>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курсы повышения квалификации по программе "Международная академия гитары"</w:t>
            </w:r>
          </w:p>
        </w:tc>
        <w:tc>
          <w:tcPr>
            <w:tcW w:w="1320" w:type="dxa"/>
            <w:tcBorders>
              <w:top w:val="nil"/>
              <w:left w:val="nil"/>
              <w:bottom w:val="single" w:sz="4" w:space="0" w:color="auto"/>
              <w:right w:val="single" w:sz="4" w:space="0" w:color="auto"/>
            </w:tcBorders>
            <w:shd w:val="clear" w:color="auto" w:fill="auto"/>
            <w:noWrap/>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36</w:t>
            </w:r>
          </w:p>
        </w:tc>
        <w:tc>
          <w:tcPr>
            <w:tcW w:w="2529" w:type="dxa"/>
            <w:tcBorders>
              <w:top w:val="nil"/>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Государственное бюджетное учреждение культуры Ленинградской области "Дом народного творчества"</w:t>
            </w:r>
          </w:p>
        </w:tc>
      </w:tr>
      <w:tr w:rsidR="008A0F5C" w:rsidRPr="00780D9C" w:rsidTr="008A0F5C">
        <w:trPr>
          <w:trHeight w:val="18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Кашина Анна Викторовна</w:t>
            </w:r>
          </w:p>
        </w:tc>
        <w:tc>
          <w:tcPr>
            <w:tcW w:w="3239" w:type="dxa"/>
            <w:tcBorders>
              <w:top w:val="nil"/>
              <w:left w:val="nil"/>
              <w:bottom w:val="single" w:sz="4" w:space="0" w:color="auto"/>
              <w:right w:val="single" w:sz="4" w:space="0" w:color="auto"/>
            </w:tcBorders>
            <w:shd w:val="clear" w:color="auto" w:fill="auto"/>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курсы по дополнительной профессиональной программе повышения квалификации "Обучение педагогических работников навыкам оказания первой помощи"</w:t>
            </w:r>
          </w:p>
        </w:tc>
        <w:tc>
          <w:tcPr>
            <w:tcW w:w="1320" w:type="dxa"/>
            <w:tcBorders>
              <w:top w:val="nil"/>
              <w:left w:val="nil"/>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18</w:t>
            </w:r>
          </w:p>
        </w:tc>
        <w:tc>
          <w:tcPr>
            <w:tcW w:w="2529" w:type="dxa"/>
            <w:tcBorders>
              <w:top w:val="nil"/>
              <w:left w:val="nil"/>
              <w:bottom w:val="single" w:sz="4" w:space="0" w:color="auto"/>
              <w:right w:val="single" w:sz="4" w:space="0" w:color="auto"/>
            </w:tcBorders>
            <w:shd w:val="clear" w:color="auto" w:fill="auto"/>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ООО "Центр профессионального менеджмента "Академия бизнеса"</w:t>
            </w:r>
          </w:p>
        </w:tc>
      </w:tr>
      <w:tr w:rsidR="008A0F5C" w:rsidRPr="00780D9C" w:rsidTr="008A0F5C">
        <w:trPr>
          <w:trHeight w:val="24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lastRenderedPageBreak/>
              <w:t>Кашина Анна Викторовна</w:t>
            </w:r>
          </w:p>
        </w:tc>
        <w:tc>
          <w:tcPr>
            <w:tcW w:w="3239" w:type="dxa"/>
            <w:tcBorders>
              <w:top w:val="nil"/>
              <w:left w:val="nil"/>
              <w:bottom w:val="single" w:sz="4" w:space="0" w:color="auto"/>
              <w:right w:val="single" w:sz="4" w:space="0" w:color="auto"/>
            </w:tcBorders>
            <w:shd w:val="clear" w:color="auto" w:fill="auto"/>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проведена проверка знаний требований охраны труда по программе дополнительного профессионального образования повышения квалификации "Обучение по охране труда и проверка </w:t>
            </w:r>
            <w:proofErr w:type="gramStart"/>
            <w:r w:rsidRPr="00780D9C">
              <w:rPr>
                <w:rFonts w:ascii="Times New Roman" w:hAnsi="Times New Roman" w:cs="Times New Roman"/>
                <w:color w:val="000000" w:themeColor="text1"/>
                <w:sz w:val="20"/>
                <w:szCs w:val="20"/>
              </w:rPr>
              <w:t>знаний требований охраны труда работников организаций</w:t>
            </w:r>
            <w:proofErr w:type="gramEnd"/>
            <w:r w:rsidRPr="00780D9C">
              <w:rPr>
                <w:rFonts w:ascii="Times New Roman" w:hAnsi="Times New Roman" w:cs="Times New Roman"/>
                <w:color w:val="000000" w:themeColor="text1"/>
                <w:sz w:val="20"/>
                <w:szCs w:val="20"/>
              </w:rPr>
              <w:t>"</w:t>
            </w:r>
          </w:p>
        </w:tc>
        <w:tc>
          <w:tcPr>
            <w:tcW w:w="1320" w:type="dxa"/>
            <w:tcBorders>
              <w:top w:val="nil"/>
              <w:left w:val="nil"/>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40</w:t>
            </w:r>
          </w:p>
        </w:tc>
        <w:tc>
          <w:tcPr>
            <w:tcW w:w="2529" w:type="dxa"/>
            <w:tcBorders>
              <w:top w:val="nil"/>
              <w:left w:val="nil"/>
              <w:bottom w:val="single" w:sz="4" w:space="0" w:color="auto"/>
              <w:right w:val="single" w:sz="4" w:space="0" w:color="auto"/>
            </w:tcBorders>
            <w:shd w:val="clear" w:color="auto" w:fill="auto"/>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НОУ ДПО "УЦОТ"</w:t>
            </w:r>
          </w:p>
        </w:tc>
      </w:tr>
      <w:tr w:rsidR="008A0F5C" w:rsidRPr="00780D9C" w:rsidTr="008A0F5C">
        <w:trPr>
          <w:trHeight w:val="24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Кашина Анна Викторовна</w:t>
            </w:r>
          </w:p>
        </w:tc>
        <w:tc>
          <w:tcPr>
            <w:tcW w:w="3239" w:type="dxa"/>
            <w:tcBorders>
              <w:top w:val="nil"/>
              <w:left w:val="nil"/>
              <w:bottom w:val="single" w:sz="4" w:space="0" w:color="auto"/>
              <w:right w:val="single" w:sz="4" w:space="0" w:color="auto"/>
            </w:tcBorders>
            <w:shd w:val="clear" w:color="auto" w:fill="auto"/>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освоила программу непрерывного профессионального развития в рамках VII Всероссийского совещания работников сферы дополнительного образования детей (с международным участием) с применением дистанционных образовательных технологий</w:t>
            </w:r>
          </w:p>
        </w:tc>
        <w:tc>
          <w:tcPr>
            <w:tcW w:w="1320" w:type="dxa"/>
            <w:tcBorders>
              <w:top w:val="nil"/>
              <w:left w:val="nil"/>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4</w:t>
            </w:r>
          </w:p>
        </w:tc>
        <w:tc>
          <w:tcPr>
            <w:tcW w:w="2529" w:type="dxa"/>
            <w:tcBorders>
              <w:top w:val="nil"/>
              <w:left w:val="nil"/>
              <w:bottom w:val="single" w:sz="4" w:space="0" w:color="auto"/>
              <w:right w:val="single" w:sz="4" w:space="0" w:color="auto"/>
            </w:tcBorders>
            <w:shd w:val="clear" w:color="auto" w:fill="auto"/>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Министерство Просвещения Российской Федерации</w:t>
            </w:r>
          </w:p>
        </w:tc>
      </w:tr>
      <w:tr w:rsidR="008A0F5C" w:rsidRPr="00780D9C" w:rsidTr="008A0F5C">
        <w:trPr>
          <w:trHeight w:val="2400"/>
        </w:trPr>
        <w:tc>
          <w:tcPr>
            <w:tcW w:w="2283" w:type="dxa"/>
            <w:tcBorders>
              <w:top w:val="nil"/>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Кашина Анна Викторовна</w:t>
            </w:r>
          </w:p>
        </w:tc>
        <w:tc>
          <w:tcPr>
            <w:tcW w:w="3239" w:type="dxa"/>
            <w:tcBorders>
              <w:top w:val="nil"/>
              <w:left w:val="nil"/>
              <w:bottom w:val="single" w:sz="4" w:space="0" w:color="auto"/>
              <w:right w:val="single" w:sz="4" w:space="0" w:color="auto"/>
            </w:tcBorders>
            <w:shd w:val="clear" w:color="auto" w:fill="auto"/>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участник межрайонной конференции учреждений дополнительного образования "Современное дополнительное образование в малочисленных городах в контексте содержания, методологии и практики его организации"</w:t>
            </w:r>
          </w:p>
        </w:tc>
        <w:tc>
          <w:tcPr>
            <w:tcW w:w="1320" w:type="dxa"/>
            <w:tcBorders>
              <w:top w:val="nil"/>
              <w:left w:val="nil"/>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w:t>
            </w:r>
          </w:p>
        </w:tc>
        <w:tc>
          <w:tcPr>
            <w:tcW w:w="2529" w:type="dxa"/>
            <w:tcBorders>
              <w:top w:val="nil"/>
              <w:left w:val="nil"/>
              <w:bottom w:val="single" w:sz="4" w:space="0" w:color="auto"/>
              <w:right w:val="single" w:sz="4" w:space="0" w:color="auto"/>
            </w:tcBorders>
            <w:shd w:val="clear" w:color="auto" w:fill="auto"/>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МБОУ </w:t>
            </w:r>
            <w:proofErr w:type="gramStart"/>
            <w:r w:rsidRPr="00780D9C">
              <w:rPr>
                <w:rFonts w:ascii="Times New Roman" w:hAnsi="Times New Roman" w:cs="Times New Roman"/>
                <w:color w:val="000000" w:themeColor="text1"/>
                <w:sz w:val="20"/>
                <w:szCs w:val="20"/>
              </w:rPr>
              <w:t>ДО</w:t>
            </w:r>
            <w:proofErr w:type="gramEnd"/>
            <w:r w:rsidRPr="00780D9C">
              <w:rPr>
                <w:rFonts w:ascii="Times New Roman" w:hAnsi="Times New Roman" w:cs="Times New Roman"/>
                <w:color w:val="000000" w:themeColor="text1"/>
                <w:sz w:val="20"/>
                <w:szCs w:val="20"/>
              </w:rPr>
              <w:t xml:space="preserve"> "</w:t>
            </w:r>
            <w:proofErr w:type="gramStart"/>
            <w:r w:rsidRPr="00780D9C">
              <w:rPr>
                <w:rFonts w:ascii="Times New Roman" w:hAnsi="Times New Roman" w:cs="Times New Roman"/>
                <w:color w:val="000000" w:themeColor="text1"/>
                <w:sz w:val="20"/>
                <w:szCs w:val="20"/>
              </w:rPr>
              <w:t>Дом</w:t>
            </w:r>
            <w:proofErr w:type="gramEnd"/>
            <w:r w:rsidRPr="00780D9C">
              <w:rPr>
                <w:rFonts w:ascii="Times New Roman" w:hAnsi="Times New Roman" w:cs="Times New Roman"/>
                <w:color w:val="000000" w:themeColor="text1"/>
                <w:sz w:val="20"/>
                <w:szCs w:val="20"/>
              </w:rPr>
              <w:t xml:space="preserve"> детского творчества г Медвежьегорска"</w:t>
            </w:r>
          </w:p>
        </w:tc>
      </w:tr>
      <w:tr w:rsidR="008A0F5C" w:rsidRPr="00780D9C" w:rsidTr="008A0F5C">
        <w:trPr>
          <w:trHeight w:val="3600"/>
        </w:trPr>
        <w:tc>
          <w:tcPr>
            <w:tcW w:w="2283" w:type="dxa"/>
            <w:tcBorders>
              <w:top w:val="nil"/>
              <w:left w:val="single" w:sz="4" w:space="0" w:color="auto"/>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Плиткина</w:t>
            </w:r>
            <w:proofErr w:type="spellEnd"/>
            <w:r w:rsidRPr="00780D9C">
              <w:rPr>
                <w:rFonts w:ascii="Times New Roman" w:hAnsi="Times New Roman" w:cs="Times New Roman"/>
                <w:color w:val="000000" w:themeColor="text1"/>
                <w:sz w:val="20"/>
                <w:szCs w:val="20"/>
              </w:rPr>
              <w:t xml:space="preserve"> Надежда Андреевна</w:t>
            </w:r>
          </w:p>
        </w:tc>
        <w:tc>
          <w:tcPr>
            <w:tcW w:w="3239" w:type="dxa"/>
            <w:tcBorders>
              <w:top w:val="nil"/>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курсы повышения квалификации по дополнительной профессиональной образовательной программе "Повышение квалификации педагогических работников учреждений дополнительного образования, реализующих дополнительные образовательные программы художественной направленности " в рамках ХХ</w:t>
            </w:r>
            <w:proofErr w:type="gramStart"/>
            <w:r w:rsidRPr="00780D9C">
              <w:rPr>
                <w:rFonts w:ascii="Times New Roman" w:hAnsi="Times New Roman" w:cs="Times New Roman"/>
                <w:color w:val="000000" w:themeColor="text1"/>
                <w:sz w:val="20"/>
                <w:szCs w:val="20"/>
              </w:rPr>
              <w:t>I</w:t>
            </w:r>
            <w:proofErr w:type="gramEnd"/>
            <w:r w:rsidRPr="00780D9C">
              <w:rPr>
                <w:rFonts w:ascii="Times New Roman" w:hAnsi="Times New Roman" w:cs="Times New Roman"/>
                <w:color w:val="000000" w:themeColor="text1"/>
                <w:sz w:val="20"/>
                <w:szCs w:val="20"/>
              </w:rPr>
              <w:t xml:space="preserve"> </w:t>
            </w:r>
            <w:proofErr w:type="spellStart"/>
            <w:r w:rsidRPr="00780D9C">
              <w:rPr>
                <w:rFonts w:ascii="Times New Roman" w:hAnsi="Times New Roman" w:cs="Times New Roman"/>
                <w:color w:val="000000" w:themeColor="text1"/>
                <w:sz w:val="20"/>
                <w:szCs w:val="20"/>
              </w:rPr>
              <w:t>респуб</w:t>
            </w:r>
            <w:proofErr w:type="spellEnd"/>
            <w:r w:rsidRPr="00780D9C">
              <w:rPr>
                <w:rFonts w:ascii="Times New Roman" w:hAnsi="Times New Roman" w:cs="Times New Roman"/>
                <w:color w:val="000000" w:themeColor="text1"/>
                <w:sz w:val="20"/>
                <w:szCs w:val="20"/>
              </w:rPr>
              <w:t>. Академии "Северные музы" по специальности "Фортепиано"</w:t>
            </w:r>
          </w:p>
        </w:tc>
        <w:tc>
          <w:tcPr>
            <w:tcW w:w="1320" w:type="dxa"/>
            <w:tcBorders>
              <w:top w:val="nil"/>
              <w:left w:val="nil"/>
              <w:bottom w:val="single" w:sz="4" w:space="0" w:color="auto"/>
              <w:right w:val="single" w:sz="4" w:space="0" w:color="auto"/>
            </w:tcBorders>
            <w:shd w:val="clear" w:color="auto" w:fill="auto"/>
            <w:noWrap/>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16</w:t>
            </w:r>
          </w:p>
        </w:tc>
        <w:tc>
          <w:tcPr>
            <w:tcW w:w="2529" w:type="dxa"/>
            <w:tcBorders>
              <w:top w:val="nil"/>
              <w:left w:val="nil"/>
              <w:bottom w:val="single" w:sz="4" w:space="0" w:color="auto"/>
              <w:right w:val="single" w:sz="4" w:space="0" w:color="auto"/>
            </w:tcBorders>
            <w:shd w:val="clear" w:color="auto" w:fill="auto"/>
            <w:vAlign w:val="center"/>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Министерство культуры Республика Карелия ГБПОУ РК "Петрозаводский музыкальный колледж </w:t>
            </w:r>
            <w:proofErr w:type="spellStart"/>
            <w:r w:rsidRPr="00780D9C">
              <w:rPr>
                <w:rFonts w:ascii="Times New Roman" w:hAnsi="Times New Roman" w:cs="Times New Roman"/>
                <w:color w:val="000000" w:themeColor="text1"/>
                <w:sz w:val="20"/>
                <w:szCs w:val="20"/>
              </w:rPr>
              <w:t>им.К.Э.Раутио</w:t>
            </w:r>
            <w:proofErr w:type="spellEnd"/>
            <w:r w:rsidRPr="00780D9C">
              <w:rPr>
                <w:rFonts w:ascii="Times New Roman" w:hAnsi="Times New Roman" w:cs="Times New Roman"/>
                <w:color w:val="000000" w:themeColor="text1"/>
                <w:sz w:val="20"/>
                <w:szCs w:val="20"/>
              </w:rPr>
              <w:t>"</w:t>
            </w:r>
          </w:p>
        </w:tc>
      </w:tr>
      <w:tr w:rsidR="008A0F5C" w:rsidRPr="00780D9C" w:rsidTr="008A0F5C">
        <w:trPr>
          <w:trHeight w:val="2100"/>
        </w:trPr>
        <w:tc>
          <w:tcPr>
            <w:tcW w:w="2283" w:type="dxa"/>
            <w:tcBorders>
              <w:top w:val="single" w:sz="4" w:space="0" w:color="auto"/>
              <w:left w:val="single" w:sz="4" w:space="0" w:color="auto"/>
              <w:bottom w:val="single" w:sz="4" w:space="0" w:color="auto"/>
              <w:right w:val="single" w:sz="4" w:space="0" w:color="auto"/>
            </w:tcBorders>
            <w:shd w:val="clear" w:color="auto" w:fill="auto"/>
            <w:noWrap/>
            <w:hideMark/>
          </w:tcPr>
          <w:p w:rsidR="008A0F5C" w:rsidRPr="00780D9C" w:rsidRDefault="008A0F5C" w:rsidP="008A0F5C">
            <w:pPr>
              <w:spacing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Ольшакова</w:t>
            </w:r>
            <w:proofErr w:type="spellEnd"/>
            <w:r w:rsidRPr="00780D9C">
              <w:rPr>
                <w:rFonts w:ascii="Times New Roman" w:hAnsi="Times New Roman" w:cs="Times New Roman"/>
                <w:color w:val="000000" w:themeColor="text1"/>
                <w:sz w:val="20"/>
                <w:szCs w:val="20"/>
              </w:rPr>
              <w:t xml:space="preserve"> Елена Витальевна</w:t>
            </w:r>
          </w:p>
        </w:tc>
        <w:tc>
          <w:tcPr>
            <w:tcW w:w="3239" w:type="dxa"/>
            <w:tcBorders>
              <w:top w:val="single" w:sz="4" w:space="0" w:color="auto"/>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курсы повышения квалификации по дополнительной профессиональной программе повышения квалификации "Народные песенные традиции и </w:t>
            </w:r>
            <w:proofErr w:type="spellStart"/>
            <w:r w:rsidRPr="00780D9C">
              <w:rPr>
                <w:rFonts w:ascii="Times New Roman" w:hAnsi="Times New Roman" w:cs="Times New Roman"/>
                <w:color w:val="000000" w:themeColor="text1"/>
                <w:sz w:val="20"/>
                <w:szCs w:val="20"/>
              </w:rPr>
              <w:t>иновации</w:t>
            </w:r>
            <w:proofErr w:type="spellEnd"/>
            <w:r w:rsidRPr="00780D9C">
              <w:rPr>
                <w:rFonts w:ascii="Times New Roman" w:hAnsi="Times New Roman" w:cs="Times New Roman"/>
                <w:color w:val="000000" w:themeColor="text1"/>
                <w:sz w:val="20"/>
                <w:szCs w:val="20"/>
              </w:rPr>
              <w:t xml:space="preserve"> в образовательном и творческом процессе"</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36</w:t>
            </w:r>
          </w:p>
        </w:tc>
        <w:tc>
          <w:tcPr>
            <w:tcW w:w="2529" w:type="dxa"/>
            <w:tcBorders>
              <w:top w:val="single" w:sz="4" w:space="0" w:color="auto"/>
              <w:left w:val="nil"/>
              <w:bottom w:val="single" w:sz="4" w:space="0" w:color="auto"/>
              <w:right w:val="single" w:sz="4" w:space="0" w:color="auto"/>
            </w:tcBorders>
            <w:shd w:val="clear" w:color="auto" w:fill="auto"/>
            <w:vAlign w:val="bottom"/>
            <w:hideMark/>
          </w:tcPr>
          <w:p w:rsidR="008A0F5C" w:rsidRPr="00780D9C" w:rsidRDefault="008A0F5C" w:rsidP="008A0F5C">
            <w:pPr>
              <w:spacing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ФГБОУ </w:t>
            </w:r>
            <w:proofErr w:type="gramStart"/>
            <w:r w:rsidRPr="00780D9C">
              <w:rPr>
                <w:rFonts w:ascii="Times New Roman" w:hAnsi="Times New Roman" w:cs="Times New Roman"/>
                <w:color w:val="000000" w:themeColor="text1"/>
                <w:sz w:val="20"/>
                <w:szCs w:val="20"/>
              </w:rPr>
              <w:t>ВО</w:t>
            </w:r>
            <w:proofErr w:type="gramEnd"/>
            <w:r w:rsidRPr="00780D9C">
              <w:rPr>
                <w:rFonts w:ascii="Times New Roman" w:hAnsi="Times New Roman" w:cs="Times New Roman"/>
                <w:color w:val="000000" w:themeColor="text1"/>
                <w:sz w:val="20"/>
                <w:szCs w:val="20"/>
              </w:rPr>
              <w:t xml:space="preserve"> "Санкт-Петербургский Государственный Институт Культуры"</w:t>
            </w:r>
          </w:p>
        </w:tc>
      </w:tr>
    </w:tbl>
    <w:p w:rsidR="008A0F5C" w:rsidRPr="00780D9C" w:rsidRDefault="008A0F5C" w:rsidP="008A0F5C">
      <w:pPr>
        <w:suppressLineNumbers/>
        <w:suppressAutoHyphens/>
        <w:jc w:val="both"/>
        <w:textAlignment w:val="baseline"/>
        <w:rPr>
          <w:rFonts w:eastAsia="DejaVu Sans"/>
          <w:color w:val="000000" w:themeColor="text1"/>
          <w:kern w:val="3"/>
          <w:sz w:val="24"/>
          <w:szCs w:val="24"/>
          <w:lang w:eastAsia="ar-SA" w:bidi="hi-IN"/>
        </w:rPr>
      </w:pPr>
    </w:p>
    <w:p w:rsidR="008A0F5C" w:rsidRPr="00780D9C" w:rsidRDefault="008A0F5C" w:rsidP="008A0F5C">
      <w:pPr>
        <w:suppressLineNumbers/>
        <w:suppressAutoHyphens/>
        <w:jc w:val="both"/>
        <w:textAlignment w:val="baseline"/>
        <w:rPr>
          <w:rFonts w:eastAsia="DejaVu Sans"/>
          <w:color w:val="000000" w:themeColor="text1"/>
          <w:kern w:val="3"/>
          <w:sz w:val="24"/>
          <w:szCs w:val="24"/>
          <w:lang w:eastAsia="ar-SA" w:bidi="hi-IN"/>
        </w:rPr>
      </w:pPr>
    </w:p>
    <w:p w:rsidR="00720020" w:rsidRPr="00780D9C" w:rsidRDefault="00720020" w:rsidP="00720020">
      <w:pPr>
        <w:suppressLineNumbers/>
        <w:suppressAutoHyphens/>
        <w:jc w:val="both"/>
        <w:textAlignment w:val="baseline"/>
        <w:rPr>
          <w:rFonts w:eastAsia="DejaVu Sans"/>
          <w:color w:val="000000" w:themeColor="text1"/>
          <w:kern w:val="3"/>
          <w:sz w:val="24"/>
          <w:szCs w:val="24"/>
          <w:lang w:eastAsia="ar-SA" w:bidi="hi-IN"/>
        </w:rPr>
      </w:pPr>
    </w:p>
    <w:p w:rsidR="006318E7" w:rsidRPr="00780D9C" w:rsidRDefault="006318E7" w:rsidP="000B115D">
      <w:pPr>
        <w:widowControl w:val="0"/>
        <w:suppressLineNumbers/>
        <w:suppressAutoHyphens/>
        <w:autoSpaceDN w:val="0"/>
        <w:spacing w:line="240" w:lineRule="auto"/>
        <w:jc w:val="both"/>
        <w:textAlignment w:val="baseline"/>
        <w:rPr>
          <w:rFonts w:ascii="Times New Roman" w:eastAsia="DejaVu Sans" w:hAnsi="Times New Roman" w:cs="Times New Roman"/>
          <w:color w:val="000000" w:themeColor="text1"/>
          <w:kern w:val="3"/>
          <w:sz w:val="24"/>
          <w:szCs w:val="24"/>
          <w:lang w:eastAsia="ar-SA" w:bidi="hi-IN"/>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1.3. Материально-техническое обеспечение</w:t>
      </w:r>
    </w:p>
    <w:p w:rsidR="00EE1A7F" w:rsidRPr="00780D9C" w:rsidRDefault="006318E7" w:rsidP="000B115D">
      <w:pPr>
        <w:pStyle w:val="a5"/>
        <w:spacing w:before="240"/>
        <w:ind w:right="388"/>
        <w:rPr>
          <w:color w:val="000000" w:themeColor="text1"/>
          <w:sz w:val="24"/>
          <w:szCs w:val="24"/>
        </w:rPr>
      </w:pPr>
      <w:r w:rsidRPr="00780D9C">
        <w:rPr>
          <w:color w:val="000000" w:themeColor="text1"/>
          <w:sz w:val="24"/>
          <w:szCs w:val="24"/>
        </w:rPr>
        <w:t xml:space="preserve">   </w:t>
      </w:r>
      <w:r w:rsidRPr="00780D9C">
        <w:rPr>
          <w:color w:val="000000" w:themeColor="text1"/>
          <w:sz w:val="24"/>
          <w:szCs w:val="24"/>
        </w:rPr>
        <w:tab/>
      </w:r>
      <w:r w:rsidR="00EE1A7F" w:rsidRPr="00780D9C">
        <w:rPr>
          <w:color w:val="000000" w:themeColor="text1"/>
          <w:sz w:val="24"/>
          <w:szCs w:val="24"/>
        </w:rPr>
        <w:t>Школа располагается в трехэтажном здании. Год постройки 1969. Общая площадь помещений 2300 кв.м</w:t>
      </w:r>
      <w:proofErr w:type="gramStart"/>
      <w:r w:rsidR="00EE1A7F" w:rsidRPr="00780D9C">
        <w:rPr>
          <w:color w:val="000000" w:themeColor="text1"/>
          <w:sz w:val="24"/>
          <w:szCs w:val="24"/>
        </w:rPr>
        <w:t xml:space="preserve"> .</w:t>
      </w:r>
      <w:proofErr w:type="gramEnd"/>
      <w:r w:rsidR="00EE1A7F" w:rsidRPr="00780D9C">
        <w:rPr>
          <w:color w:val="000000" w:themeColor="text1"/>
          <w:sz w:val="24"/>
          <w:szCs w:val="24"/>
        </w:rPr>
        <w:t xml:space="preserve"> Отопление – центральное водяное.</w:t>
      </w:r>
    </w:p>
    <w:p w:rsidR="00EE1A7F" w:rsidRPr="00780D9C" w:rsidRDefault="00EE1A7F" w:rsidP="000B115D">
      <w:pPr>
        <w:pStyle w:val="a5"/>
        <w:ind w:right="1054"/>
        <w:rPr>
          <w:color w:val="000000" w:themeColor="text1"/>
          <w:sz w:val="24"/>
          <w:szCs w:val="24"/>
        </w:rPr>
      </w:pPr>
      <w:r w:rsidRPr="00780D9C">
        <w:rPr>
          <w:color w:val="000000" w:themeColor="text1"/>
          <w:sz w:val="24"/>
          <w:szCs w:val="24"/>
        </w:rPr>
        <w:t>Здание электрифицировано. Имеется канализация. Площадь земельного участка для общественно-деловых целей составляет 11100 кв.м.</w:t>
      </w:r>
    </w:p>
    <w:p w:rsidR="00EE1A7F" w:rsidRPr="00780D9C" w:rsidRDefault="00EE1A7F" w:rsidP="000B115D">
      <w:pPr>
        <w:pStyle w:val="a5"/>
        <w:spacing w:before="197"/>
        <w:rPr>
          <w:color w:val="000000" w:themeColor="text1"/>
          <w:sz w:val="24"/>
          <w:szCs w:val="24"/>
        </w:rPr>
      </w:pPr>
      <w:r w:rsidRPr="00780D9C">
        <w:rPr>
          <w:color w:val="000000" w:themeColor="text1"/>
          <w:sz w:val="24"/>
          <w:szCs w:val="24"/>
        </w:rPr>
        <w:t>Для образовательных целей в здании используются:</w:t>
      </w:r>
    </w:p>
    <w:p w:rsidR="00EE1A7F" w:rsidRPr="00780D9C" w:rsidRDefault="00EE1A7F" w:rsidP="00720020">
      <w:pPr>
        <w:pStyle w:val="a4"/>
        <w:numPr>
          <w:ilvl w:val="0"/>
          <w:numId w:val="20"/>
        </w:numPr>
        <w:tabs>
          <w:tab w:val="left" w:pos="539"/>
        </w:tabs>
        <w:spacing w:before="247"/>
        <w:ind w:right="777"/>
        <w:rPr>
          <w:color w:val="000000" w:themeColor="text1"/>
          <w:sz w:val="24"/>
          <w:szCs w:val="24"/>
        </w:rPr>
      </w:pPr>
      <w:r w:rsidRPr="00780D9C">
        <w:rPr>
          <w:color w:val="000000" w:themeColor="text1"/>
          <w:sz w:val="24"/>
          <w:szCs w:val="24"/>
        </w:rPr>
        <w:t>17 оборудованных учебных помещений (общей площадью 224.6 кв.м.), в том числе;</w:t>
      </w:r>
    </w:p>
    <w:p w:rsidR="00EE1A7F" w:rsidRPr="00780D9C" w:rsidRDefault="00EE1A7F" w:rsidP="00720020">
      <w:pPr>
        <w:pStyle w:val="a4"/>
        <w:numPr>
          <w:ilvl w:val="0"/>
          <w:numId w:val="20"/>
        </w:numPr>
        <w:tabs>
          <w:tab w:val="left" w:pos="539"/>
        </w:tabs>
        <w:spacing w:before="1"/>
        <w:rPr>
          <w:color w:val="000000" w:themeColor="text1"/>
          <w:sz w:val="24"/>
          <w:szCs w:val="24"/>
        </w:rPr>
      </w:pPr>
      <w:r w:rsidRPr="00780D9C">
        <w:rPr>
          <w:color w:val="000000" w:themeColor="text1"/>
          <w:sz w:val="24"/>
          <w:szCs w:val="24"/>
        </w:rPr>
        <w:t>оркестровый класс (площадью 58</w:t>
      </w:r>
      <w:r w:rsidRPr="00780D9C">
        <w:rPr>
          <w:color w:val="000000" w:themeColor="text1"/>
          <w:spacing w:val="-4"/>
          <w:sz w:val="24"/>
          <w:szCs w:val="24"/>
        </w:rPr>
        <w:t xml:space="preserve"> </w:t>
      </w:r>
      <w:r w:rsidRPr="00780D9C">
        <w:rPr>
          <w:color w:val="000000" w:themeColor="text1"/>
          <w:sz w:val="24"/>
          <w:szCs w:val="24"/>
        </w:rPr>
        <w:t>кв.м</w:t>
      </w:r>
      <w:proofErr w:type="gramStart"/>
      <w:r w:rsidRPr="00780D9C">
        <w:rPr>
          <w:color w:val="000000" w:themeColor="text1"/>
          <w:sz w:val="24"/>
          <w:szCs w:val="24"/>
        </w:rPr>
        <w:t>).;</w:t>
      </w:r>
      <w:proofErr w:type="gramEnd"/>
    </w:p>
    <w:p w:rsidR="00EE1A7F" w:rsidRPr="00780D9C" w:rsidRDefault="00EE1A7F" w:rsidP="00720020">
      <w:pPr>
        <w:pStyle w:val="a4"/>
        <w:numPr>
          <w:ilvl w:val="0"/>
          <w:numId w:val="20"/>
        </w:numPr>
        <w:tabs>
          <w:tab w:val="left" w:pos="539"/>
        </w:tabs>
        <w:spacing w:before="67"/>
        <w:rPr>
          <w:color w:val="000000" w:themeColor="text1"/>
          <w:sz w:val="24"/>
          <w:szCs w:val="24"/>
        </w:rPr>
      </w:pPr>
      <w:r w:rsidRPr="00780D9C">
        <w:rPr>
          <w:color w:val="000000" w:themeColor="text1"/>
          <w:sz w:val="24"/>
          <w:szCs w:val="24"/>
        </w:rPr>
        <w:t>концертный зал (80</w:t>
      </w:r>
      <w:r w:rsidRPr="00780D9C">
        <w:rPr>
          <w:color w:val="000000" w:themeColor="text1"/>
          <w:spacing w:val="-3"/>
          <w:sz w:val="24"/>
          <w:szCs w:val="24"/>
        </w:rPr>
        <w:t xml:space="preserve"> </w:t>
      </w:r>
      <w:r w:rsidRPr="00780D9C">
        <w:rPr>
          <w:color w:val="000000" w:themeColor="text1"/>
          <w:sz w:val="24"/>
          <w:szCs w:val="24"/>
        </w:rPr>
        <w:t>кв.м.);</w:t>
      </w:r>
    </w:p>
    <w:p w:rsidR="00EE1A7F" w:rsidRPr="00780D9C" w:rsidRDefault="00EE1A7F" w:rsidP="00720020">
      <w:pPr>
        <w:pStyle w:val="a4"/>
        <w:numPr>
          <w:ilvl w:val="0"/>
          <w:numId w:val="20"/>
        </w:numPr>
        <w:tabs>
          <w:tab w:val="left" w:pos="539"/>
        </w:tabs>
        <w:spacing w:before="3"/>
        <w:rPr>
          <w:color w:val="000000" w:themeColor="text1"/>
          <w:sz w:val="24"/>
          <w:szCs w:val="24"/>
        </w:rPr>
      </w:pPr>
      <w:r w:rsidRPr="00780D9C">
        <w:rPr>
          <w:color w:val="000000" w:themeColor="text1"/>
          <w:sz w:val="24"/>
          <w:szCs w:val="24"/>
        </w:rPr>
        <w:t>нотная библиотека (18</w:t>
      </w:r>
      <w:r w:rsidRPr="00780D9C">
        <w:rPr>
          <w:color w:val="000000" w:themeColor="text1"/>
          <w:spacing w:val="-4"/>
          <w:sz w:val="24"/>
          <w:szCs w:val="24"/>
        </w:rPr>
        <w:t xml:space="preserve"> </w:t>
      </w:r>
      <w:r w:rsidRPr="00780D9C">
        <w:rPr>
          <w:color w:val="000000" w:themeColor="text1"/>
          <w:sz w:val="24"/>
          <w:szCs w:val="24"/>
        </w:rPr>
        <w:t>кв.м</w:t>
      </w:r>
      <w:proofErr w:type="gramStart"/>
      <w:r w:rsidRPr="00780D9C">
        <w:rPr>
          <w:color w:val="000000" w:themeColor="text1"/>
          <w:sz w:val="24"/>
          <w:szCs w:val="24"/>
        </w:rPr>
        <w:t>.),:</w:t>
      </w:r>
      <w:proofErr w:type="gramEnd"/>
    </w:p>
    <w:p w:rsidR="00EE1A7F" w:rsidRPr="00780D9C" w:rsidRDefault="00EE1A7F" w:rsidP="00720020">
      <w:pPr>
        <w:pStyle w:val="a4"/>
        <w:numPr>
          <w:ilvl w:val="0"/>
          <w:numId w:val="20"/>
        </w:numPr>
        <w:tabs>
          <w:tab w:val="left" w:pos="539"/>
        </w:tabs>
        <w:rPr>
          <w:color w:val="000000" w:themeColor="text1"/>
          <w:sz w:val="24"/>
          <w:szCs w:val="24"/>
        </w:rPr>
      </w:pPr>
      <w:r w:rsidRPr="00780D9C">
        <w:rPr>
          <w:color w:val="000000" w:themeColor="text1"/>
          <w:sz w:val="24"/>
          <w:szCs w:val="24"/>
        </w:rPr>
        <w:t>хоровые классы ( 30 и 50</w:t>
      </w:r>
      <w:r w:rsidRPr="00780D9C">
        <w:rPr>
          <w:color w:val="000000" w:themeColor="text1"/>
          <w:spacing w:val="-5"/>
          <w:sz w:val="24"/>
          <w:szCs w:val="24"/>
        </w:rPr>
        <w:t xml:space="preserve"> </w:t>
      </w:r>
      <w:r w:rsidRPr="00780D9C">
        <w:rPr>
          <w:color w:val="000000" w:themeColor="text1"/>
          <w:sz w:val="24"/>
          <w:szCs w:val="24"/>
        </w:rPr>
        <w:t>кв</w:t>
      </w:r>
      <w:proofErr w:type="gramStart"/>
      <w:r w:rsidRPr="00780D9C">
        <w:rPr>
          <w:color w:val="000000" w:themeColor="text1"/>
          <w:sz w:val="24"/>
          <w:szCs w:val="24"/>
        </w:rPr>
        <w:t>.м</w:t>
      </w:r>
      <w:proofErr w:type="gramEnd"/>
      <w:r w:rsidRPr="00780D9C">
        <w:rPr>
          <w:color w:val="000000" w:themeColor="text1"/>
          <w:sz w:val="24"/>
          <w:szCs w:val="24"/>
        </w:rPr>
        <w:t>)</w:t>
      </w:r>
    </w:p>
    <w:p w:rsidR="00EE1A7F" w:rsidRPr="00780D9C" w:rsidRDefault="00EE1A7F" w:rsidP="00720020">
      <w:pPr>
        <w:pStyle w:val="a4"/>
        <w:numPr>
          <w:ilvl w:val="0"/>
          <w:numId w:val="20"/>
        </w:numPr>
        <w:tabs>
          <w:tab w:val="left" w:pos="539"/>
        </w:tabs>
        <w:rPr>
          <w:color w:val="000000" w:themeColor="text1"/>
          <w:sz w:val="24"/>
          <w:szCs w:val="24"/>
        </w:rPr>
      </w:pPr>
      <w:r w:rsidRPr="00780D9C">
        <w:rPr>
          <w:color w:val="000000" w:themeColor="text1"/>
          <w:sz w:val="24"/>
          <w:szCs w:val="24"/>
        </w:rPr>
        <w:t>костюмерная (30</w:t>
      </w:r>
      <w:r w:rsidRPr="00780D9C">
        <w:rPr>
          <w:color w:val="000000" w:themeColor="text1"/>
          <w:spacing w:val="-4"/>
          <w:sz w:val="24"/>
          <w:szCs w:val="24"/>
        </w:rPr>
        <w:t xml:space="preserve"> </w:t>
      </w:r>
      <w:r w:rsidRPr="00780D9C">
        <w:rPr>
          <w:color w:val="000000" w:themeColor="text1"/>
          <w:sz w:val="24"/>
          <w:szCs w:val="24"/>
        </w:rPr>
        <w:t>кв</w:t>
      </w:r>
      <w:proofErr w:type="gramStart"/>
      <w:r w:rsidRPr="00780D9C">
        <w:rPr>
          <w:color w:val="000000" w:themeColor="text1"/>
          <w:sz w:val="24"/>
          <w:szCs w:val="24"/>
        </w:rPr>
        <w:t>.м</w:t>
      </w:r>
      <w:proofErr w:type="gramEnd"/>
      <w:r w:rsidRPr="00780D9C">
        <w:rPr>
          <w:color w:val="000000" w:themeColor="text1"/>
          <w:sz w:val="24"/>
          <w:szCs w:val="24"/>
        </w:rPr>
        <w:t>)</w:t>
      </w:r>
    </w:p>
    <w:p w:rsidR="00EE1A7F" w:rsidRPr="00780D9C" w:rsidRDefault="00EE1A7F" w:rsidP="00720020">
      <w:pPr>
        <w:pStyle w:val="a4"/>
        <w:numPr>
          <w:ilvl w:val="0"/>
          <w:numId w:val="20"/>
        </w:numPr>
        <w:tabs>
          <w:tab w:val="left" w:pos="539"/>
        </w:tabs>
        <w:rPr>
          <w:color w:val="000000" w:themeColor="text1"/>
          <w:sz w:val="24"/>
          <w:szCs w:val="24"/>
        </w:rPr>
      </w:pPr>
      <w:r w:rsidRPr="00780D9C">
        <w:rPr>
          <w:color w:val="000000" w:themeColor="text1"/>
          <w:sz w:val="24"/>
          <w:szCs w:val="24"/>
        </w:rPr>
        <w:t>тренажерный зал ( 55</w:t>
      </w:r>
      <w:r w:rsidRPr="00780D9C">
        <w:rPr>
          <w:color w:val="000000" w:themeColor="text1"/>
          <w:spacing w:val="-2"/>
          <w:sz w:val="24"/>
          <w:szCs w:val="24"/>
        </w:rPr>
        <w:t xml:space="preserve"> </w:t>
      </w:r>
      <w:r w:rsidRPr="00780D9C">
        <w:rPr>
          <w:color w:val="000000" w:themeColor="text1"/>
          <w:sz w:val="24"/>
          <w:szCs w:val="24"/>
        </w:rPr>
        <w:t>кв</w:t>
      </w:r>
      <w:proofErr w:type="gramStart"/>
      <w:r w:rsidRPr="00780D9C">
        <w:rPr>
          <w:color w:val="000000" w:themeColor="text1"/>
          <w:sz w:val="24"/>
          <w:szCs w:val="24"/>
        </w:rPr>
        <w:t>.м</w:t>
      </w:r>
      <w:proofErr w:type="gramEnd"/>
      <w:r w:rsidRPr="00780D9C">
        <w:rPr>
          <w:color w:val="000000" w:themeColor="text1"/>
          <w:sz w:val="24"/>
          <w:szCs w:val="24"/>
        </w:rPr>
        <w:t>)</w:t>
      </w:r>
    </w:p>
    <w:p w:rsidR="00EE1A7F" w:rsidRPr="00780D9C" w:rsidRDefault="00EE1A7F" w:rsidP="00720020">
      <w:pPr>
        <w:pStyle w:val="a4"/>
        <w:numPr>
          <w:ilvl w:val="0"/>
          <w:numId w:val="20"/>
        </w:numPr>
        <w:tabs>
          <w:tab w:val="left" w:pos="539"/>
        </w:tabs>
        <w:rPr>
          <w:color w:val="000000" w:themeColor="text1"/>
          <w:sz w:val="24"/>
          <w:szCs w:val="24"/>
        </w:rPr>
      </w:pPr>
      <w:r w:rsidRPr="00780D9C">
        <w:rPr>
          <w:color w:val="000000" w:themeColor="text1"/>
          <w:sz w:val="24"/>
          <w:szCs w:val="24"/>
        </w:rPr>
        <w:t>классы теоретических дисциплин ( 50 кв</w:t>
      </w:r>
      <w:proofErr w:type="gramStart"/>
      <w:r w:rsidRPr="00780D9C">
        <w:rPr>
          <w:color w:val="000000" w:themeColor="text1"/>
          <w:sz w:val="24"/>
          <w:szCs w:val="24"/>
        </w:rPr>
        <w:t>.м</w:t>
      </w:r>
      <w:proofErr w:type="gramEnd"/>
      <w:r w:rsidRPr="00780D9C">
        <w:rPr>
          <w:color w:val="000000" w:themeColor="text1"/>
          <w:sz w:val="24"/>
          <w:szCs w:val="24"/>
        </w:rPr>
        <w:t xml:space="preserve"> и 30</w:t>
      </w:r>
      <w:r w:rsidRPr="00780D9C">
        <w:rPr>
          <w:color w:val="000000" w:themeColor="text1"/>
          <w:spacing w:val="-10"/>
          <w:sz w:val="24"/>
          <w:szCs w:val="24"/>
        </w:rPr>
        <w:t xml:space="preserve"> </w:t>
      </w:r>
      <w:r w:rsidRPr="00780D9C">
        <w:rPr>
          <w:color w:val="000000" w:themeColor="text1"/>
          <w:sz w:val="24"/>
          <w:szCs w:val="24"/>
        </w:rPr>
        <w:t>кв.м)</w:t>
      </w:r>
    </w:p>
    <w:p w:rsidR="00EE1A7F" w:rsidRPr="00780D9C" w:rsidRDefault="00EE1A7F" w:rsidP="00720020">
      <w:pPr>
        <w:pStyle w:val="a4"/>
        <w:numPr>
          <w:ilvl w:val="0"/>
          <w:numId w:val="20"/>
        </w:numPr>
        <w:tabs>
          <w:tab w:val="left" w:pos="539"/>
        </w:tabs>
        <w:rPr>
          <w:color w:val="000000" w:themeColor="text1"/>
          <w:sz w:val="24"/>
          <w:szCs w:val="24"/>
        </w:rPr>
      </w:pPr>
      <w:r w:rsidRPr="00780D9C">
        <w:rPr>
          <w:color w:val="000000" w:themeColor="text1"/>
          <w:sz w:val="24"/>
          <w:szCs w:val="24"/>
        </w:rPr>
        <w:t>11 учебных</w:t>
      </w:r>
      <w:r w:rsidRPr="00780D9C">
        <w:rPr>
          <w:color w:val="000000" w:themeColor="text1"/>
          <w:spacing w:val="1"/>
          <w:sz w:val="24"/>
          <w:szCs w:val="24"/>
        </w:rPr>
        <w:t xml:space="preserve"> </w:t>
      </w:r>
      <w:r w:rsidRPr="00780D9C">
        <w:rPr>
          <w:color w:val="000000" w:themeColor="text1"/>
          <w:sz w:val="24"/>
          <w:szCs w:val="24"/>
        </w:rPr>
        <w:t>классов;</w:t>
      </w:r>
    </w:p>
    <w:p w:rsidR="00EE1A7F" w:rsidRPr="00780D9C" w:rsidRDefault="00EE1A7F" w:rsidP="00720020">
      <w:pPr>
        <w:pStyle w:val="a4"/>
        <w:numPr>
          <w:ilvl w:val="0"/>
          <w:numId w:val="20"/>
        </w:numPr>
        <w:tabs>
          <w:tab w:val="left" w:pos="1309"/>
          <w:tab w:val="left" w:pos="1310"/>
        </w:tabs>
        <w:rPr>
          <w:color w:val="000000" w:themeColor="text1"/>
          <w:sz w:val="24"/>
          <w:szCs w:val="24"/>
        </w:rPr>
      </w:pPr>
      <w:r w:rsidRPr="00780D9C">
        <w:rPr>
          <w:color w:val="000000" w:themeColor="text1"/>
          <w:sz w:val="24"/>
          <w:szCs w:val="24"/>
        </w:rPr>
        <w:t>Кабинет</w:t>
      </w:r>
      <w:r w:rsidRPr="00780D9C">
        <w:rPr>
          <w:color w:val="000000" w:themeColor="text1"/>
          <w:spacing w:val="-3"/>
          <w:sz w:val="24"/>
          <w:szCs w:val="24"/>
        </w:rPr>
        <w:t xml:space="preserve"> </w:t>
      </w:r>
      <w:r w:rsidRPr="00780D9C">
        <w:rPr>
          <w:color w:val="000000" w:themeColor="text1"/>
          <w:sz w:val="24"/>
          <w:szCs w:val="24"/>
        </w:rPr>
        <w:t>директора</w:t>
      </w:r>
    </w:p>
    <w:p w:rsidR="00EE1A7F" w:rsidRPr="00780D9C" w:rsidRDefault="00EE1A7F" w:rsidP="00720020">
      <w:pPr>
        <w:pStyle w:val="a4"/>
        <w:numPr>
          <w:ilvl w:val="0"/>
          <w:numId w:val="20"/>
        </w:numPr>
        <w:tabs>
          <w:tab w:val="left" w:pos="1309"/>
          <w:tab w:val="left" w:pos="1310"/>
        </w:tabs>
        <w:rPr>
          <w:color w:val="000000" w:themeColor="text1"/>
          <w:sz w:val="24"/>
          <w:szCs w:val="24"/>
        </w:rPr>
      </w:pPr>
      <w:r w:rsidRPr="00780D9C">
        <w:rPr>
          <w:color w:val="000000" w:themeColor="text1"/>
          <w:sz w:val="24"/>
          <w:szCs w:val="24"/>
        </w:rPr>
        <w:t>Приемная</w:t>
      </w:r>
    </w:p>
    <w:p w:rsidR="00EE1A7F" w:rsidRPr="00780D9C" w:rsidRDefault="00EE1A7F" w:rsidP="00720020">
      <w:pPr>
        <w:pStyle w:val="a4"/>
        <w:numPr>
          <w:ilvl w:val="0"/>
          <w:numId w:val="20"/>
        </w:numPr>
        <w:tabs>
          <w:tab w:val="left" w:pos="1309"/>
          <w:tab w:val="left" w:pos="1310"/>
        </w:tabs>
        <w:rPr>
          <w:color w:val="000000" w:themeColor="text1"/>
          <w:sz w:val="24"/>
          <w:szCs w:val="24"/>
        </w:rPr>
      </w:pPr>
      <w:r w:rsidRPr="00780D9C">
        <w:rPr>
          <w:color w:val="000000" w:themeColor="text1"/>
          <w:sz w:val="24"/>
          <w:szCs w:val="24"/>
        </w:rPr>
        <w:t>Кабинет заместителя</w:t>
      </w:r>
      <w:r w:rsidRPr="00780D9C">
        <w:rPr>
          <w:color w:val="000000" w:themeColor="text1"/>
          <w:spacing w:val="-1"/>
          <w:sz w:val="24"/>
          <w:szCs w:val="24"/>
        </w:rPr>
        <w:t xml:space="preserve"> </w:t>
      </w:r>
      <w:r w:rsidRPr="00780D9C">
        <w:rPr>
          <w:color w:val="000000" w:themeColor="text1"/>
          <w:sz w:val="24"/>
          <w:szCs w:val="24"/>
        </w:rPr>
        <w:t>директора</w:t>
      </w:r>
    </w:p>
    <w:p w:rsidR="00EE1A7F" w:rsidRPr="00780D9C" w:rsidRDefault="00EE1A7F" w:rsidP="00720020">
      <w:pPr>
        <w:pStyle w:val="a4"/>
        <w:numPr>
          <w:ilvl w:val="0"/>
          <w:numId w:val="20"/>
        </w:numPr>
        <w:tabs>
          <w:tab w:val="left" w:pos="1309"/>
          <w:tab w:val="left" w:pos="1310"/>
        </w:tabs>
        <w:spacing w:before="1"/>
        <w:ind w:right="388"/>
        <w:rPr>
          <w:color w:val="000000" w:themeColor="text1"/>
          <w:sz w:val="24"/>
          <w:szCs w:val="24"/>
        </w:rPr>
      </w:pPr>
      <w:r w:rsidRPr="00780D9C">
        <w:rPr>
          <w:color w:val="000000" w:themeColor="text1"/>
          <w:sz w:val="24"/>
          <w:szCs w:val="24"/>
        </w:rPr>
        <w:t>хозяйственно-бытовые вспомогательные помещения (комната отдыха для преподавателей – 18 кв.м.; кабинет заведующего хозяйством – 11.8</w:t>
      </w:r>
      <w:r w:rsidRPr="00780D9C">
        <w:rPr>
          <w:color w:val="000000" w:themeColor="text1"/>
          <w:spacing w:val="-7"/>
          <w:sz w:val="24"/>
          <w:szCs w:val="24"/>
        </w:rPr>
        <w:t xml:space="preserve"> </w:t>
      </w:r>
      <w:r w:rsidRPr="00780D9C">
        <w:rPr>
          <w:color w:val="000000" w:themeColor="text1"/>
          <w:sz w:val="24"/>
          <w:szCs w:val="24"/>
        </w:rPr>
        <w:t>кв.м.;</w:t>
      </w:r>
    </w:p>
    <w:p w:rsidR="00EE1A7F" w:rsidRPr="00780D9C" w:rsidRDefault="00EE1A7F" w:rsidP="00720020">
      <w:pPr>
        <w:pStyle w:val="a5"/>
        <w:numPr>
          <w:ilvl w:val="0"/>
          <w:numId w:val="20"/>
        </w:numPr>
        <w:rPr>
          <w:color w:val="000000" w:themeColor="text1"/>
          <w:sz w:val="24"/>
          <w:szCs w:val="24"/>
        </w:rPr>
      </w:pPr>
      <w:r w:rsidRPr="00780D9C">
        <w:rPr>
          <w:color w:val="000000" w:themeColor="text1"/>
          <w:sz w:val="24"/>
          <w:szCs w:val="24"/>
        </w:rPr>
        <w:t>методический кабинет 18 кв</w:t>
      </w:r>
      <w:proofErr w:type="gramStart"/>
      <w:r w:rsidRPr="00780D9C">
        <w:rPr>
          <w:color w:val="000000" w:themeColor="text1"/>
          <w:sz w:val="24"/>
          <w:szCs w:val="24"/>
        </w:rPr>
        <w:t>.м</w:t>
      </w:r>
      <w:proofErr w:type="gramEnd"/>
      <w:r w:rsidRPr="00780D9C">
        <w:rPr>
          <w:color w:val="000000" w:themeColor="text1"/>
          <w:sz w:val="24"/>
          <w:szCs w:val="24"/>
        </w:rPr>
        <w:t>)</w:t>
      </w:r>
    </w:p>
    <w:p w:rsidR="00EE1A7F" w:rsidRPr="00780D9C" w:rsidRDefault="00EE1A7F" w:rsidP="000B115D">
      <w:pPr>
        <w:pStyle w:val="a5"/>
        <w:spacing w:before="10"/>
        <w:ind w:left="0"/>
        <w:rPr>
          <w:color w:val="000000" w:themeColor="text1"/>
          <w:sz w:val="24"/>
          <w:szCs w:val="24"/>
        </w:rPr>
      </w:pPr>
    </w:p>
    <w:p w:rsidR="00EE1A7F" w:rsidRPr="00780D9C" w:rsidRDefault="00EE1A7F" w:rsidP="000B115D">
      <w:pPr>
        <w:pStyle w:val="a5"/>
        <w:ind w:right="384"/>
        <w:jc w:val="both"/>
        <w:rPr>
          <w:color w:val="000000" w:themeColor="text1"/>
          <w:sz w:val="24"/>
          <w:szCs w:val="24"/>
        </w:rPr>
      </w:pPr>
      <w:r w:rsidRPr="00780D9C">
        <w:rPr>
          <w:color w:val="000000" w:themeColor="text1"/>
          <w:sz w:val="24"/>
          <w:szCs w:val="24"/>
        </w:rPr>
        <w:t xml:space="preserve">Все помещения соответствуют требованиям </w:t>
      </w:r>
      <w:proofErr w:type="spellStart"/>
      <w:r w:rsidRPr="00780D9C">
        <w:rPr>
          <w:color w:val="000000" w:themeColor="text1"/>
          <w:sz w:val="24"/>
          <w:szCs w:val="24"/>
        </w:rPr>
        <w:t>СанПиН</w:t>
      </w:r>
      <w:proofErr w:type="spellEnd"/>
      <w:r w:rsidRPr="00780D9C">
        <w:rPr>
          <w:color w:val="000000" w:themeColor="text1"/>
          <w:sz w:val="24"/>
          <w:szCs w:val="24"/>
        </w:rPr>
        <w:t xml:space="preserve"> 2.4.4.3172-14.В здании установлена пожарная сигнализация, подключенная к Централизованной автоматизированной системе передачи извещений о возникающих пожарах и чрезвычайных ситуациях. Имеется система оповещения людей в случае возникновения пожара (громкоговорящая связь).</w:t>
      </w:r>
    </w:p>
    <w:p w:rsidR="00EE1A7F" w:rsidRPr="00780D9C" w:rsidRDefault="00EE1A7F" w:rsidP="00347087">
      <w:pPr>
        <w:pStyle w:val="a5"/>
        <w:ind w:right="394"/>
        <w:jc w:val="both"/>
        <w:rPr>
          <w:color w:val="000000" w:themeColor="text1"/>
          <w:sz w:val="24"/>
          <w:szCs w:val="24"/>
        </w:rPr>
      </w:pPr>
      <w:r w:rsidRPr="00780D9C">
        <w:rPr>
          <w:color w:val="000000" w:themeColor="text1"/>
          <w:sz w:val="24"/>
          <w:szCs w:val="24"/>
        </w:rPr>
        <w:t>Учреждение оснащено «тревожной кнопкой» с выходом на пульт централизованной охраны и системой видеонаблюдения</w:t>
      </w:r>
    </w:p>
    <w:p w:rsidR="00EE1A7F" w:rsidRPr="00780D9C" w:rsidRDefault="00EE1A7F" w:rsidP="000B115D">
      <w:pPr>
        <w:pStyle w:val="Heading1"/>
        <w:tabs>
          <w:tab w:val="left" w:pos="1032"/>
        </w:tabs>
        <w:spacing w:before="208"/>
        <w:rPr>
          <w:color w:val="000000" w:themeColor="text1"/>
          <w:sz w:val="24"/>
          <w:szCs w:val="24"/>
        </w:rPr>
      </w:pPr>
      <w:r w:rsidRPr="00780D9C">
        <w:rPr>
          <w:color w:val="000000" w:themeColor="text1"/>
          <w:sz w:val="24"/>
          <w:szCs w:val="24"/>
        </w:rPr>
        <w:t xml:space="preserve">Наличие музыкальных </w:t>
      </w:r>
      <w:r w:rsidRPr="00780D9C">
        <w:rPr>
          <w:color w:val="000000" w:themeColor="text1"/>
          <w:spacing w:val="-1"/>
          <w:sz w:val="24"/>
          <w:szCs w:val="24"/>
        </w:rPr>
        <w:t xml:space="preserve"> </w:t>
      </w:r>
      <w:r w:rsidRPr="00780D9C">
        <w:rPr>
          <w:color w:val="000000" w:themeColor="text1"/>
          <w:sz w:val="24"/>
          <w:szCs w:val="24"/>
        </w:rPr>
        <w:t>инструментов</w:t>
      </w:r>
    </w:p>
    <w:p w:rsidR="00EE1A7F" w:rsidRPr="00780D9C" w:rsidRDefault="00EE1A7F" w:rsidP="000B115D">
      <w:pPr>
        <w:pStyle w:val="a5"/>
        <w:spacing w:before="9"/>
        <w:ind w:left="0"/>
        <w:rPr>
          <w:b/>
          <w:color w:val="000000" w:themeColor="text1"/>
          <w:sz w:val="24"/>
          <w:szCs w:val="24"/>
        </w:rPr>
      </w:pPr>
    </w:p>
    <w:tbl>
      <w:tblPr>
        <w:tblStyle w:val="TableNormal"/>
        <w:tblW w:w="0" w:type="auto"/>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402"/>
        <w:gridCol w:w="4580"/>
        <w:gridCol w:w="2268"/>
      </w:tblGrid>
      <w:tr w:rsidR="00EE1A7F" w:rsidRPr="00780D9C" w:rsidTr="00920FAC">
        <w:trPr>
          <w:trHeight w:val="227"/>
        </w:trPr>
        <w:tc>
          <w:tcPr>
            <w:tcW w:w="1402" w:type="dxa"/>
          </w:tcPr>
          <w:p w:rsidR="00EE1A7F" w:rsidRPr="00780D9C" w:rsidRDefault="00EE1A7F" w:rsidP="000B115D">
            <w:pPr>
              <w:pStyle w:val="TableParagraph"/>
              <w:ind w:left="390" w:right="237"/>
              <w:jc w:val="center"/>
              <w:rPr>
                <w:color w:val="000000" w:themeColor="text1"/>
                <w:sz w:val="20"/>
                <w:szCs w:val="20"/>
              </w:rPr>
            </w:pPr>
            <w:r w:rsidRPr="00780D9C">
              <w:rPr>
                <w:color w:val="000000" w:themeColor="text1"/>
                <w:sz w:val="20"/>
                <w:szCs w:val="20"/>
              </w:rPr>
              <w:t>№ п/п</w:t>
            </w:r>
          </w:p>
        </w:tc>
        <w:tc>
          <w:tcPr>
            <w:tcW w:w="4580"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Наименование</w:t>
            </w:r>
            <w:proofErr w:type="spellEnd"/>
            <w:r w:rsidRPr="00780D9C">
              <w:rPr>
                <w:color w:val="000000" w:themeColor="text1"/>
                <w:sz w:val="20"/>
                <w:szCs w:val="20"/>
              </w:rPr>
              <w:t xml:space="preserve"> </w:t>
            </w:r>
            <w:proofErr w:type="spellStart"/>
            <w:r w:rsidRPr="00780D9C">
              <w:rPr>
                <w:color w:val="000000" w:themeColor="text1"/>
                <w:sz w:val="20"/>
                <w:szCs w:val="20"/>
              </w:rPr>
              <w:t>инструмента</w:t>
            </w:r>
            <w:proofErr w:type="spellEnd"/>
          </w:p>
        </w:tc>
        <w:tc>
          <w:tcPr>
            <w:tcW w:w="2268" w:type="dxa"/>
          </w:tcPr>
          <w:p w:rsidR="00EE1A7F" w:rsidRPr="00780D9C" w:rsidRDefault="00EE1A7F" w:rsidP="000B115D">
            <w:pPr>
              <w:pStyle w:val="TableParagraph"/>
              <w:ind w:left="514" w:right="373"/>
              <w:jc w:val="center"/>
              <w:rPr>
                <w:color w:val="000000" w:themeColor="text1"/>
                <w:sz w:val="20"/>
                <w:szCs w:val="20"/>
              </w:rPr>
            </w:pPr>
            <w:proofErr w:type="spellStart"/>
            <w:r w:rsidRPr="00780D9C">
              <w:rPr>
                <w:color w:val="000000" w:themeColor="text1"/>
                <w:sz w:val="20"/>
                <w:szCs w:val="20"/>
              </w:rPr>
              <w:t>количество</w:t>
            </w:r>
            <w:proofErr w:type="spellEnd"/>
          </w:p>
        </w:tc>
      </w:tr>
      <w:tr w:rsidR="00EE1A7F" w:rsidRPr="00780D9C" w:rsidTr="00920FAC">
        <w:trPr>
          <w:trHeight w:val="227"/>
        </w:trPr>
        <w:tc>
          <w:tcPr>
            <w:tcW w:w="1402" w:type="dxa"/>
          </w:tcPr>
          <w:p w:rsidR="00EE1A7F" w:rsidRPr="00780D9C" w:rsidRDefault="00EE1A7F" w:rsidP="000B115D">
            <w:pPr>
              <w:pStyle w:val="TableParagraph"/>
              <w:ind w:left="388" w:right="237"/>
              <w:jc w:val="center"/>
              <w:rPr>
                <w:color w:val="000000" w:themeColor="text1"/>
                <w:sz w:val="20"/>
                <w:szCs w:val="20"/>
              </w:rPr>
            </w:pPr>
            <w:r w:rsidRPr="00780D9C">
              <w:rPr>
                <w:color w:val="000000" w:themeColor="text1"/>
                <w:sz w:val="20"/>
                <w:szCs w:val="20"/>
              </w:rPr>
              <w:t>1.</w:t>
            </w:r>
          </w:p>
        </w:tc>
        <w:tc>
          <w:tcPr>
            <w:tcW w:w="4580"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Аккордеон</w:t>
            </w:r>
            <w:proofErr w:type="spellEnd"/>
          </w:p>
        </w:tc>
        <w:tc>
          <w:tcPr>
            <w:tcW w:w="2268" w:type="dxa"/>
          </w:tcPr>
          <w:p w:rsidR="00EE1A7F" w:rsidRPr="00780D9C" w:rsidRDefault="00EE1A7F" w:rsidP="000B115D">
            <w:pPr>
              <w:pStyle w:val="TableParagraph"/>
              <w:ind w:left="513" w:right="373"/>
              <w:jc w:val="center"/>
              <w:rPr>
                <w:color w:val="000000" w:themeColor="text1"/>
                <w:sz w:val="20"/>
                <w:szCs w:val="20"/>
              </w:rPr>
            </w:pPr>
            <w:r w:rsidRPr="00780D9C">
              <w:rPr>
                <w:color w:val="000000" w:themeColor="text1"/>
                <w:sz w:val="20"/>
                <w:szCs w:val="20"/>
              </w:rPr>
              <w:t>12</w:t>
            </w:r>
          </w:p>
        </w:tc>
      </w:tr>
      <w:tr w:rsidR="00EE1A7F" w:rsidRPr="00780D9C" w:rsidTr="00920FAC">
        <w:trPr>
          <w:trHeight w:val="227"/>
        </w:trPr>
        <w:tc>
          <w:tcPr>
            <w:tcW w:w="1402" w:type="dxa"/>
          </w:tcPr>
          <w:p w:rsidR="00EE1A7F" w:rsidRPr="00780D9C" w:rsidRDefault="00EE1A7F" w:rsidP="000B115D">
            <w:pPr>
              <w:pStyle w:val="TableParagraph"/>
              <w:ind w:left="388" w:right="237"/>
              <w:jc w:val="center"/>
              <w:rPr>
                <w:color w:val="000000" w:themeColor="text1"/>
                <w:sz w:val="20"/>
                <w:szCs w:val="20"/>
              </w:rPr>
            </w:pPr>
            <w:r w:rsidRPr="00780D9C">
              <w:rPr>
                <w:color w:val="000000" w:themeColor="text1"/>
                <w:sz w:val="20"/>
                <w:szCs w:val="20"/>
              </w:rPr>
              <w:t>2.</w:t>
            </w:r>
          </w:p>
        </w:tc>
        <w:tc>
          <w:tcPr>
            <w:tcW w:w="4580"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Барабанная</w:t>
            </w:r>
            <w:proofErr w:type="spellEnd"/>
            <w:r w:rsidRPr="00780D9C">
              <w:rPr>
                <w:color w:val="000000" w:themeColor="text1"/>
                <w:sz w:val="20"/>
                <w:szCs w:val="20"/>
              </w:rPr>
              <w:t xml:space="preserve"> </w:t>
            </w:r>
            <w:proofErr w:type="spellStart"/>
            <w:r w:rsidRPr="00780D9C">
              <w:rPr>
                <w:color w:val="000000" w:themeColor="text1"/>
                <w:sz w:val="20"/>
                <w:szCs w:val="20"/>
              </w:rPr>
              <w:t>установка</w:t>
            </w:r>
            <w:proofErr w:type="spellEnd"/>
          </w:p>
        </w:tc>
        <w:tc>
          <w:tcPr>
            <w:tcW w:w="2268" w:type="dxa"/>
          </w:tcPr>
          <w:p w:rsidR="00EE1A7F" w:rsidRPr="00780D9C" w:rsidRDefault="00EE1A7F" w:rsidP="000B115D">
            <w:pPr>
              <w:pStyle w:val="TableParagraph"/>
              <w:ind w:left="141"/>
              <w:jc w:val="center"/>
              <w:rPr>
                <w:color w:val="000000" w:themeColor="text1"/>
                <w:sz w:val="20"/>
                <w:szCs w:val="20"/>
              </w:rPr>
            </w:pPr>
            <w:r w:rsidRPr="00780D9C">
              <w:rPr>
                <w:color w:val="000000" w:themeColor="text1"/>
                <w:sz w:val="20"/>
                <w:szCs w:val="20"/>
              </w:rPr>
              <w:t>1</w:t>
            </w:r>
          </w:p>
        </w:tc>
      </w:tr>
      <w:tr w:rsidR="00EE1A7F" w:rsidRPr="00780D9C" w:rsidTr="00920FAC">
        <w:trPr>
          <w:trHeight w:val="227"/>
        </w:trPr>
        <w:tc>
          <w:tcPr>
            <w:tcW w:w="1402" w:type="dxa"/>
          </w:tcPr>
          <w:p w:rsidR="00EE1A7F" w:rsidRPr="00780D9C" w:rsidRDefault="00EE1A7F" w:rsidP="000B115D">
            <w:pPr>
              <w:pStyle w:val="TableParagraph"/>
              <w:ind w:left="388" w:right="237"/>
              <w:jc w:val="center"/>
              <w:rPr>
                <w:color w:val="000000" w:themeColor="text1"/>
                <w:sz w:val="20"/>
                <w:szCs w:val="20"/>
              </w:rPr>
            </w:pPr>
            <w:r w:rsidRPr="00780D9C">
              <w:rPr>
                <w:color w:val="000000" w:themeColor="text1"/>
                <w:sz w:val="20"/>
                <w:szCs w:val="20"/>
              </w:rPr>
              <w:t>3.</w:t>
            </w:r>
          </w:p>
        </w:tc>
        <w:tc>
          <w:tcPr>
            <w:tcW w:w="4580"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Баян</w:t>
            </w:r>
            <w:proofErr w:type="spellEnd"/>
          </w:p>
        </w:tc>
        <w:tc>
          <w:tcPr>
            <w:tcW w:w="2268" w:type="dxa"/>
          </w:tcPr>
          <w:p w:rsidR="00EE1A7F" w:rsidRPr="00780D9C" w:rsidRDefault="00EE1A7F" w:rsidP="000B115D">
            <w:pPr>
              <w:pStyle w:val="TableParagraph"/>
              <w:ind w:left="513" w:right="373"/>
              <w:jc w:val="center"/>
              <w:rPr>
                <w:color w:val="000000" w:themeColor="text1"/>
                <w:sz w:val="20"/>
                <w:szCs w:val="20"/>
              </w:rPr>
            </w:pPr>
            <w:r w:rsidRPr="00780D9C">
              <w:rPr>
                <w:color w:val="000000" w:themeColor="text1"/>
                <w:sz w:val="20"/>
                <w:szCs w:val="20"/>
              </w:rPr>
              <w:t>28</w:t>
            </w:r>
          </w:p>
        </w:tc>
      </w:tr>
      <w:tr w:rsidR="006F4536" w:rsidRPr="00780D9C" w:rsidTr="00920FAC">
        <w:trPr>
          <w:trHeight w:val="227"/>
        </w:trPr>
        <w:tc>
          <w:tcPr>
            <w:tcW w:w="1402" w:type="dxa"/>
          </w:tcPr>
          <w:p w:rsidR="006F4536" w:rsidRPr="00780D9C" w:rsidRDefault="006F4536" w:rsidP="000B115D">
            <w:pPr>
              <w:pStyle w:val="TableParagraph"/>
              <w:ind w:right="510"/>
              <w:jc w:val="right"/>
              <w:rPr>
                <w:color w:val="000000" w:themeColor="text1"/>
                <w:sz w:val="20"/>
                <w:szCs w:val="20"/>
              </w:rPr>
            </w:pPr>
            <w:r w:rsidRPr="00780D9C">
              <w:rPr>
                <w:color w:val="000000" w:themeColor="text1"/>
                <w:w w:val="95"/>
                <w:sz w:val="20"/>
                <w:szCs w:val="20"/>
              </w:rPr>
              <w:t>4.</w:t>
            </w:r>
          </w:p>
        </w:tc>
        <w:tc>
          <w:tcPr>
            <w:tcW w:w="4580" w:type="dxa"/>
          </w:tcPr>
          <w:p w:rsidR="006F4536" w:rsidRPr="00780D9C" w:rsidRDefault="006F4536" w:rsidP="000B115D">
            <w:pPr>
              <w:pStyle w:val="TableParagraph"/>
              <w:ind w:left="138"/>
              <w:rPr>
                <w:color w:val="000000" w:themeColor="text1"/>
                <w:sz w:val="20"/>
                <w:szCs w:val="20"/>
              </w:rPr>
            </w:pPr>
            <w:proofErr w:type="spellStart"/>
            <w:r w:rsidRPr="00780D9C">
              <w:rPr>
                <w:color w:val="000000" w:themeColor="text1"/>
                <w:sz w:val="20"/>
                <w:szCs w:val="20"/>
              </w:rPr>
              <w:t>кантеле</w:t>
            </w:r>
            <w:proofErr w:type="spellEnd"/>
          </w:p>
        </w:tc>
        <w:tc>
          <w:tcPr>
            <w:tcW w:w="2268" w:type="dxa"/>
          </w:tcPr>
          <w:p w:rsidR="006F4536" w:rsidRPr="00780D9C" w:rsidRDefault="006F4536" w:rsidP="000B115D">
            <w:pPr>
              <w:pStyle w:val="TableParagraph"/>
              <w:ind w:left="141"/>
              <w:jc w:val="center"/>
              <w:rPr>
                <w:color w:val="000000" w:themeColor="text1"/>
                <w:sz w:val="20"/>
                <w:szCs w:val="20"/>
              </w:rPr>
            </w:pPr>
            <w:r w:rsidRPr="00780D9C">
              <w:rPr>
                <w:color w:val="000000" w:themeColor="text1"/>
                <w:sz w:val="20"/>
                <w:szCs w:val="20"/>
              </w:rPr>
              <w:t>7</w:t>
            </w:r>
          </w:p>
        </w:tc>
      </w:tr>
      <w:tr w:rsidR="006F4536" w:rsidRPr="00780D9C" w:rsidTr="00920FAC">
        <w:trPr>
          <w:trHeight w:val="227"/>
        </w:trPr>
        <w:tc>
          <w:tcPr>
            <w:tcW w:w="1402" w:type="dxa"/>
          </w:tcPr>
          <w:p w:rsidR="006F4536" w:rsidRPr="00780D9C" w:rsidRDefault="006F4536" w:rsidP="000B115D">
            <w:pPr>
              <w:pStyle w:val="TableParagraph"/>
              <w:ind w:right="510"/>
              <w:jc w:val="right"/>
              <w:rPr>
                <w:color w:val="000000" w:themeColor="text1"/>
                <w:sz w:val="20"/>
                <w:szCs w:val="20"/>
              </w:rPr>
            </w:pPr>
            <w:r w:rsidRPr="00780D9C">
              <w:rPr>
                <w:color w:val="000000" w:themeColor="text1"/>
                <w:w w:val="95"/>
                <w:sz w:val="20"/>
                <w:szCs w:val="20"/>
              </w:rPr>
              <w:t>5.</w:t>
            </w:r>
          </w:p>
        </w:tc>
        <w:tc>
          <w:tcPr>
            <w:tcW w:w="4580" w:type="dxa"/>
          </w:tcPr>
          <w:p w:rsidR="006F4536" w:rsidRPr="00780D9C" w:rsidRDefault="006F4536" w:rsidP="000B115D">
            <w:pPr>
              <w:pStyle w:val="TableParagraph"/>
              <w:ind w:left="138"/>
              <w:rPr>
                <w:color w:val="000000" w:themeColor="text1"/>
                <w:sz w:val="20"/>
                <w:szCs w:val="20"/>
              </w:rPr>
            </w:pPr>
            <w:proofErr w:type="spellStart"/>
            <w:r w:rsidRPr="00780D9C">
              <w:rPr>
                <w:color w:val="000000" w:themeColor="text1"/>
                <w:sz w:val="20"/>
                <w:szCs w:val="20"/>
              </w:rPr>
              <w:t>Гитара</w:t>
            </w:r>
            <w:proofErr w:type="spellEnd"/>
          </w:p>
        </w:tc>
        <w:tc>
          <w:tcPr>
            <w:tcW w:w="2268" w:type="dxa"/>
          </w:tcPr>
          <w:p w:rsidR="006F4536" w:rsidRPr="00780D9C" w:rsidRDefault="006F4536" w:rsidP="000B115D">
            <w:pPr>
              <w:pStyle w:val="TableParagraph"/>
              <w:ind w:left="141"/>
              <w:jc w:val="center"/>
              <w:rPr>
                <w:color w:val="000000" w:themeColor="text1"/>
                <w:sz w:val="20"/>
                <w:szCs w:val="20"/>
              </w:rPr>
            </w:pPr>
            <w:r w:rsidRPr="00780D9C">
              <w:rPr>
                <w:color w:val="000000" w:themeColor="text1"/>
                <w:sz w:val="20"/>
                <w:szCs w:val="20"/>
              </w:rPr>
              <w:t>9</w:t>
            </w:r>
          </w:p>
        </w:tc>
      </w:tr>
      <w:tr w:rsidR="006F4536" w:rsidRPr="00780D9C" w:rsidTr="00920FAC">
        <w:trPr>
          <w:trHeight w:val="227"/>
        </w:trPr>
        <w:tc>
          <w:tcPr>
            <w:tcW w:w="1402" w:type="dxa"/>
          </w:tcPr>
          <w:p w:rsidR="006F4536" w:rsidRPr="00780D9C" w:rsidRDefault="006F4536" w:rsidP="000B115D">
            <w:pPr>
              <w:pStyle w:val="TableParagraph"/>
              <w:ind w:right="510"/>
              <w:jc w:val="right"/>
              <w:rPr>
                <w:color w:val="000000" w:themeColor="text1"/>
                <w:sz w:val="20"/>
                <w:szCs w:val="20"/>
              </w:rPr>
            </w:pPr>
            <w:r w:rsidRPr="00780D9C">
              <w:rPr>
                <w:color w:val="000000" w:themeColor="text1"/>
                <w:w w:val="95"/>
                <w:sz w:val="20"/>
                <w:szCs w:val="20"/>
              </w:rPr>
              <w:t>6.</w:t>
            </w:r>
          </w:p>
        </w:tc>
        <w:tc>
          <w:tcPr>
            <w:tcW w:w="4580" w:type="dxa"/>
          </w:tcPr>
          <w:p w:rsidR="006F4536" w:rsidRPr="00780D9C" w:rsidRDefault="006F4536" w:rsidP="000B115D">
            <w:pPr>
              <w:pStyle w:val="TableParagraph"/>
              <w:ind w:left="138"/>
              <w:rPr>
                <w:color w:val="000000" w:themeColor="text1"/>
                <w:sz w:val="20"/>
                <w:szCs w:val="20"/>
              </w:rPr>
            </w:pPr>
            <w:proofErr w:type="spellStart"/>
            <w:r w:rsidRPr="00780D9C">
              <w:rPr>
                <w:color w:val="000000" w:themeColor="text1"/>
                <w:sz w:val="20"/>
                <w:szCs w:val="20"/>
              </w:rPr>
              <w:t>Рояль</w:t>
            </w:r>
            <w:proofErr w:type="spellEnd"/>
          </w:p>
        </w:tc>
        <w:tc>
          <w:tcPr>
            <w:tcW w:w="2268" w:type="dxa"/>
          </w:tcPr>
          <w:p w:rsidR="006F4536" w:rsidRPr="00780D9C" w:rsidRDefault="006F4536" w:rsidP="000B115D">
            <w:pPr>
              <w:pStyle w:val="TableParagraph"/>
              <w:ind w:left="141"/>
              <w:jc w:val="center"/>
              <w:rPr>
                <w:color w:val="000000" w:themeColor="text1"/>
                <w:sz w:val="20"/>
                <w:szCs w:val="20"/>
              </w:rPr>
            </w:pPr>
            <w:r w:rsidRPr="00780D9C">
              <w:rPr>
                <w:color w:val="000000" w:themeColor="text1"/>
                <w:sz w:val="20"/>
                <w:szCs w:val="20"/>
              </w:rPr>
              <w:t>2</w:t>
            </w:r>
          </w:p>
        </w:tc>
      </w:tr>
      <w:tr w:rsidR="006F4536" w:rsidRPr="00780D9C" w:rsidTr="00920FAC">
        <w:trPr>
          <w:trHeight w:val="227"/>
        </w:trPr>
        <w:tc>
          <w:tcPr>
            <w:tcW w:w="1402" w:type="dxa"/>
          </w:tcPr>
          <w:p w:rsidR="006F4536" w:rsidRPr="00780D9C" w:rsidRDefault="006F4536" w:rsidP="000B115D">
            <w:pPr>
              <w:pStyle w:val="TableParagraph"/>
              <w:spacing w:before="67"/>
              <w:ind w:right="510"/>
              <w:jc w:val="right"/>
              <w:rPr>
                <w:color w:val="000000" w:themeColor="text1"/>
                <w:sz w:val="20"/>
                <w:szCs w:val="20"/>
              </w:rPr>
            </w:pPr>
            <w:r w:rsidRPr="00780D9C">
              <w:rPr>
                <w:color w:val="000000" w:themeColor="text1"/>
                <w:w w:val="95"/>
                <w:sz w:val="20"/>
                <w:szCs w:val="20"/>
              </w:rPr>
              <w:t>7.</w:t>
            </w:r>
          </w:p>
        </w:tc>
        <w:tc>
          <w:tcPr>
            <w:tcW w:w="4580" w:type="dxa"/>
          </w:tcPr>
          <w:p w:rsidR="006F4536" w:rsidRPr="00780D9C" w:rsidRDefault="006F4536" w:rsidP="000B115D">
            <w:pPr>
              <w:pStyle w:val="TableParagraph"/>
              <w:spacing w:before="67"/>
              <w:ind w:left="138"/>
              <w:rPr>
                <w:color w:val="000000" w:themeColor="text1"/>
                <w:sz w:val="20"/>
                <w:szCs w:val="20"/>
              </w:rPr>
            </w:pPr>
            <w:proofErr w:type="spellStart"/>
            <w:r w:rsidRPr="00780D9C">
              <w:rPr>
                <w:color w:val="000000" w:themeColor="text1"/>
                <w:sz w:val="20"/>
                <w:szCs w:val="20"/>
              </w:rPr>
              <w:t>Домра</w:t>
            </w:r>
            <w:proofErr w:type="spellEnd"/>
          </w:p>
        </w:tc>
        <w:tc>
          <w:tcPr>
            <w:tcW w:w="2268" w:type="dxa"/>
          </w:tcPr>
          <w:p w:rsidR="006F4536" w:rsidRPr="00780D9C" w:rsidRDefault="008A0F5C" w:rsidP="000B115D">
            <w:pPr>
              <w:pStyle w:val="TableParagraph"/>
              <w:spacing w:before="67"/>
              <w:ind w:left="141"/>
              <w:jc w:val="center"/>
              <w:rPr>
                <w:color w:val="000000" w:themeColor="text1"/>
                <w:sz w:val="20"/>
                <w:szCs w:val="20"/>
                <w:lang w:val="ru-RU"/>
              </w:rPr>
            </w:pPr>
            <w:r w:rsidRPr="00780D9C">
              <w:rPr>
                <w:color w:val="000000" w:themeColor="text1"/>
                <w:sz w:val="20"/>
                <w:szCs w:val="20"/>
                <w:lang w:val="ru-RU"/>
              </w:rPr>
              <w:t>5</w:t>
            </w:r>
          </w:p>
        </w:tc>
      </w:tr>
      <w:tr w:rsidR="006F4536" w:rsidRPr="00780D9C" w:rsidTr="00920FAC">
        <w:trPr>
          <w:trHeight w:val="227"/>
        </w:trPr>
        <w:tc>
          <w:tcPr>
            <w:tcW w:w="1402" w:type="dxa"/>
          </w:tcPr>
          <w:p w:rsidR="006F4536" w:rsidRPr="00780D9C" w:rsidRDefault="006F4536" w:rsidP="000B115D">
            <w:pPr>
              <w:pStyle w:val="TableParagraph"/>
              <w:ind w:right="510"/>
              <w:jc w:val="right"/>
              <w:rPr>
                <w:color w:val="000000" w:themeColor="text1"/>
                <w:sz w:val="20"/>
                <w:szCs w:val="20"/>
              </w:rPr>
            </w:pPr>
            <w:r w:rsidRPr="00780D9C">
              <w:rPr>
                <w:color w:val="000000" w:themeColor="text1"/>
                <w:w w:val="95"/>
                <w:sz w:val="20"/>
                <w:szCs w:val="20"/>
              </w:rPr>
              <w:t>8.</w:t>
            </w:r>
          </w:p>
        </w:tc>
        <w:tc>
          <w:tcPr>
            <w:tcW w:w="4580" w:type="dxa"/>
          </w:tcPr>
          <w:p w:rsidR="006F4536" w:rsidRPr="00780D9C" w:rsidRDefault="006F4536" w:rsidP="000B115D">
            <w:pPr>
              <w:pStyle w:val="TableParagraph"/>
              <w:ind w:left="138"/>
              <w:rPr>
                <w:color w:val="000000" w:themeColor="text1"/>
                <w:sz w:val="20"/>
                <w:szCs w:val="20"/>
              </w:rPr>
            </w:pPr>
            <w:proofErr w:type="spellStart"/>
            <w:r w:rsidRPr="00780D9C">
              <w:rPr>
                <w:color w:val="000000" w:themeColor="text1"/>
                <w:sz w:val="20"/>
                <w:szCs w:val="20"/>
              </w:rPr>
              <w:t>Фортепиано</w:t>
            </w:r>
            <w:proofErr w:type="spellEnd"/>
            <w:r w:rsidRPr="00780D9C">
              <w:rPr>
                <w:color w:val="000000" w:themeColor="text1"/>
                <w:spacing w:val="69"/>
                <w:sz w:val="20"/>
                <w:szCs w:val="20"/>
              </w:rPr>
              <w:t xml:space="preserve"> </w:t>
            </w:r>
            <w:proofErr w:type="spellStart"/>
            <w:r w:rsidRPr="00780D9C">
              <w:rPr>
                <w:color w:val="000000" w:themeColor="text1"/>
                <w:sz w:val="20"/>
                <w:szCs w:val="20"/>
              </w:rPr>
              <w:t>механические</w:t>
            </w:r>
            <w:proofErr w:type="spellEnd"/>
          </w:p>
        </w:tc>
        <w:tc>
          <w:tcPr>
            <w:tcW w:w="2268" w:type="dxa"/>
          </w:tcPr>
          <w:p w:rsidR="006F4536" w:rsidRPr="00780D9C" w:rsidRDefault="006F4536" w:rsidP="000B115D">
            <w:pPr>
              <w:pStyle w:val="TableParagraph"/>
              <w:ind w:left="513" w:right="373"/>
              <w:jc w:val="center"/>
              <w:rPr>
                <w:color w:val="000000" w:themeColor="text1"/>
                <w:sz w:val="20"/>
                <w:szCs w:val="20"/>
              </w:rPr>
            </w:pPr>
            <w:r w:rsidRPr="00780D9C">
              <w:rPr>
                <w:color w:val="000000" w:themeColor="text1"/>
                <w:sz w:val="20"/>
                <w:szCs w:val="20"/>
              </w:rPr>
              <w:t>26</w:t>
            </w:r>
          </w:p>
        </w:tc>
      </w:tr>
      <w:tr w:rsidR="006F4536" w:rsidRPr="00780D9C" w:rsidTr="00920FAC">
        <w:trPr>
          <w:trHeight w:val="227"/>
        </w:trPr>
        <w:tc>
          <w:tcPr>
            <w:tcW w:w="1402" w:type="dxa"/>
          </w:tcPr>
          <w:p w:rsidR="006F4536" w:rsidRPr="00780D9C" w:rsidRDefault="006F4536" w:rsidP="000B115D">
            <w:pPr>
              <w:pStyle w:val="TableParagraph"/>
              <w:ind w:right="510"/>
              <w:jc w:val="right"/>
              <w:rPr>
                <w:color w:val="000000" w:themeColor="text1"/>
                <w:sz w:val="20"/>
                <w:szCs w:val="20"/>
              </w:rPr>
            </w:pPr>
            <w:r w:rsidRPr="00780D9C">
              <w:rPr>
                <w:color w:val="000000" w:themeColor="text1"/>
                <w:w w:val="95"/>
                <w:sz w:val="20"/>
                <w:szCs w:val="20"/>
              </w:rPr>
              <w:t>9.</w:t>
            </w:r>
          </w:p>
        </w:tc>
        <w:tc>
          <w:tcPr>
            <w:tcW w:w="4580" w:type="dxa"/>
          </w:tcPr>
          <w:p w:rsidR="006F4536" w:rsidRPr="00780D9C" w:rsidRDefault="006F4536" w:rsidP="000B115D">
            <w:pPr>
              <w:pStyle w:val="TableParagraph"/>
              <w:ind w:left="138"/>
              <w:rPr>
                <w:color w:val="000000" w:themeColor="text1"/>
                <w:sz w:val="20"/>
                <w:szCs w:val="20"/>
              </w:rPr>
            </w:pPr>
            <w:proofErr w:type="spellStart"/>
            <w:r w:rsidRPr="00780D9C">
              <w:rPr>
                <w:color w:val="000000" w:themeColor="text1"/>
                <w:sz w:val="20"/>
                <w:szCs w:val="20"/>
              </w:rPr>
              <w:t>Синтезатор</w:t>
            </w:r>
            <w:proofErr w:type="spellEnd"/>
          </w:p>
        </w:tc>
        <w:tc>
          <w:tcPr>
            <w:tcW w:w="2268" w:type="dxa"/>
          </w:tcPr>
          <w:p w:rsidR="006F4536" w:rsidRPr="00780D9C" w:rsidRDefault="006F4536" w:rsidP="000B115D">
            <w:pPr>
              <w:pStyle w:val="TableParagraph"/>
              <w:ind w:left="141"/>
              <w:jc w:val="center"/>
              <w:rPr>
                <w:color w:val="000000" w:themeColor="text1"/>
                <w:sz w:val="20"/>
                <w:szCs w:val="20"/>
              </w:rPr>
            </w:pPr>
            <w:r w:rsidRPr="00780D9C">
              <w:rPr>
                <w:color w:val="000000" w:themeColor="text1"/>
                <w:sz w:val="20"/>
                <w:szCs w:val="20"/>
              </w:rPr>
              <w:t>3</w:t>
            </w:r>
          </w:p>
        </w:tc>
      </w:tr>
      <w:tr w:rsidR="006F4536" w:rsidRPr="00780D9C" w:rsidTr="00920FAC">
        <w:trPr>
          <w:trHeight w:val="227"/>
        </w:trPr>
        <w:tc>
          <w:tcPr>
            <w:tcW w:w="1402" w:type="dxa"/>
          </w:tcPr>
          <w:p w:rsidR="006F4536" w:rsidRPr="00780D9C" w:rsidRDefault="006F4536" w:rsidP="000B115D">
            <w:pPr>
              <w:pStyle w:val="TableParagraph"/>
              <w:ind w:right="441"/>
              <w:jc w:val="right"/>
              <w:rPr>
                <w:color w:val="000000" w:themeColor="text1"/>
                <w:sz w:val="20"/>
                <w:szCs w:val="20"/>
              </w:rPr>
            </w:pPr>
            <w:r w:rsidRPr="00780D9C">
              <w:rPr>
                <w:color w:val="000000" w:themeColor="text1"/>
                <w:w w:val="95"/>
                <w:sz w:val="20"/>
                <w:szCs w:val="20"/>
              </w:rPr>
              <w:t>10.</w:t>
            </w:r>
          </w:p>
        </w:tc>
        <w:tc>
          <w:tcPr>
            <w:tcW w:w="4580" w:type="dxa"/>
          </w:tcPr>
          <w:p w:rsidR="006F4536" w:rsidRPr="00780D9C" w:rsidRDefault="006F4536" w:rsidP="000B115D">
            <w:pPr>
              <w:pStyle w:val="TableParagraph"/>
              <w:ind w:left="138"/>
              <w:rPr>
                <w:color w:val="000000" w:themeColor="text1"/>
                <w:sz w:val="20"/>
                <w:szCs w:val="20"/>
              </w:rPr>
            </w:pPr>
            <w:proofErr w:type="spellStart"/>
            <w:r w:rsidRPr="00780D9C">
              <w:rPr>
                <w:color w:val="000000" w:themeColor="text1"/>
                <w:sz w:val="20"/>
                <w:szCs w:val="20"/>
              </w:rPr>
              <w:t>Электронное</w:t>
            </w:r>
            <w:proofErr w:type="spellEnd"/>
            <w:r w:rsidRPr="00780D9C">
              <w:rPr>
                <w:color w:val="000000" w:themeColor="text1"/>
                <w:sz w:val="20"/>
                <w:szCs w:val="20"/>
              </w:rPr>
              <w:t xml:space="preserve"> </w:t>
            </w:r>
            <w:proofErr w:type="spellStart"/>
            <w:r w:rsidRPr="00780D9C">
              <w:rPr>
                <w:color w:val="000000" w:themeColor="text1"/>
                <w:sz w:val="20"/>
                <w:szCs w:val="20"/>
              </w:rPr>
              <w:t>пианино</w:t>
            </w:r>
            <w:proofErr w:type="spellEnd"/>
          </w:p>
        </w:tc>
        <w:tc>
          <w:tcPr>
            <w:tcW w:w="2268" w:type="dxa"/>
          </w:tcPr>
          <w:p w:rsidR="006F4536" w:rsidRPr="00780D9C" w:rsidRDefault="006F4536" w:rsidP="000B115D">
            <w:pPr>
              <w:pStyle w:val="TableParagraph"/>
              <w:ind w:left="141"/>
              <w:jc w:val="center"/>
              <w:rPr>
                <w:color w:val="000000" w:themeColor="text1"/>
                <w:sz w:val="20"/>
                <w:szCs w:val="20"/>
              </w:rPr>
            </w:pPr>
            <w:r w:rsidRPr="00780D9C">
              <w:rPr>
                <w:color w:val="000000" w:themeColor="text1"/>
                <w:sz w:val="20"/>
                <w:szCs w:val="20"/>
              </w:rPr>
              <w:t>1</w:t>
            </w:r>
          </w:p>
        </w:tc>
      </w:tr>
    </w:tbl>
    <w:p w:rsidR="00347087" w:rsidRPr="00780D9C" w:rsidRDefault="008A0F5C" w:rsidP="00347087">
      <w:pPr>
        <w:pStyle w:val="a5"/>
        <w:spacing w:before="242"/>
        <w:ind w:right="842" w:firstLine="283"/>
        <w:rPr>
          <w:color w:val="000000" w:themeColor="text1"/>
          <w:sz w:val="24"/>
          <w:szCs w:val="24"/>
        </w:rPr>
      </w:pPr>
      <w:r w:rsidRPr="00780D9C">
        <w:rPr>
          <w:color w:val="000000" w:themeColor="text1"/>
          <w:sz w:val="24"/>
          <w:szCs w:val="24"/>
        </w:rPr>
        <w:t xml:space="preserve">В 2020 году приобретены 4 домры. </w:t>
      </w:r>
      <w:r w:rsidR="00EE1A7F" w:rsidRPr="00780D9C">
        <w:rPr>
          <w:color w:val="000000" w:themeColor="text1"/>
          <w:sz w:val="24"/>
          <w:szCs w:val="24"/>
        </w:rPr>
        <w:t>Школа оснащена необходимым количеством музыкальных инструментов, есть музыкальные инструменты, которые выдаются в прокат учащимся для домашних занятий.</w:t>
      </w:r>
    </w:p>
    <w:p w:rsidR="00920FAC" w:rsidRPr="00780D9C" w:rsidRDefault="00920FAC" w:rsidP="00347087">
      <w:pPr>
        <w:pStyle w:val="a5"/>
        <w:spacing w:before="242"/>
        <w:ind w:right="842" w:firstLine="283"/>
        <w:rPr>
          <w:color w:val="000000" w:themeColor="text1"/>
          <w:sz w:val="24"/>
          <w:szCs w:val="24"/>
        </w:rPr>
      </w:pPr>
    </w:p>
    <w:p w:rsidR="00EE1A7F" w:rsidRPr="00780D9C" w:rsidRDefault="00EE1A7F" w:rsidP="00347087">
      <w:pPr>
        <w:pStyle w:val="Heading1"/>
        <w:tabs>
          <w:tab w:val="left" w:pos="1032"/>
        </w:tabs>
        <w:spacing w:before="1"/>
        <w:rPr>
          <w:color w:val="000000" w:themeColor="text1"/>
          <w:sz w:val="24"/>
          <w:szCs w:val="24"/>
        </w:rPr>
      </w:pPr>
      <w:r w:rsidRPr="00780D9C">
        <w:rPr>
          <w:color w:val="000000" w:themeColor="text1"/>
          <w:sz w:val="24"/>
          <w:szCs w:val="24"/>
        </w:rPr>
        <w:t>Наличие оргтехники и технических средств</w:t>
      </w:r>
      <w:r w:rsidRPr="00780D9C">
        <w:rPr>
          <w:color w:val="000000" w:themeColor="text1"/>
          <w:spacing w:val="-8"/>
          <w:sz w:val="24"/>
          <w:szCs w:val="24"/>
        </w:rPr>
        <w:t xml:space="preserve"> </w:t>
      </w:r>
      <w:r w:rsidRPr="00780D9C">
        <w:rPr>
          <w:color w:val="000000" w:themeColor="text1"/>
          <w:sz w:val="24"/>
          <w:szCs w:val="24"/>
        </w:rPr>
        <w:t>обучения</w:t>
      </w:r>
    </w:p>
    <w:tbl>
      <w:tblPr>
        <w:tblStyle w:val="TableNormal"/>
        <w:tblW w:w="0" w:type="auto"/>
        <w:tblInd w:w="54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1135"/>
        <w:gridCol w:w="4847"/>
        <w:gridCol w:w="1983"/>
      </w:tblGrid>
      <w:tr w:rsidR="00EE1A7F" w:rsidRPr="00780D9C" w:rsidTr="00920FAC">
        <w:trPr>
          <w:trHeight w:val="283"/>
        </w:trPr>
        <w:tc>
          <w:tcPr>
            <w:tcW w:w="1135" w:type="dxa"/>
          </w:tcPr>
          <w:p w:rsidR="00EE1A7F" w:rsidRPr="00780D9C" w:rsidRDefault="00EE1A7F" w:rsidP="000B115D">
            <w:pPr>
              <w:pStyle w:val="TableParagraph"/>
              <w:ind w:left="282"/>
              <w:rPr>
                <w:color w:val="000000" w:themeColor="text1"/>
                <w:sz w:val="20"/>
                <w:szCs w:val="20"/>
              </w:rPr>
            </w:pPr>
            <w:r w:rsidRPr="00780D9C">
              <w:rPr>
                <w:color w:val="000000" w:themeColor="text1"/>
                <w:sz w:val="20"/>
                <w:szCs w:val="20"/>
              </w:rPr>
              <w:t>№ п/п</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Наименование</w:t>
            </w:r>
            <w:proofErr w:type="spellEnd"/>
            <w:r w:rsidRPr="00780D9C">
              <w:rPr>
                <w:color w:val="000000" w:themeColor="text1"/>
                <w:sz w:val="20"/>
                <w:szCs w:val="20"/>
              </w:rPr>
              <w:t xml:space="preserve"> </w:t>
            </w:r>
            <w:proofErr w:type="spellStart"/>
            <w:r w:rsidRPr="00780D9C">
              <w:rPr>
                <w:color w:val="000000" w:themeColor="text1"/>
                <w:sz w:val="20"/>
                <w:szCs w:val="20"/>
              </w:rPr>
              <w:t>инструмента</w:t>
            </w:r>
            <w:proofErr w:type="spellEnd"/>
          </w:p>
        </w:tc>
        <w:tc>
          <w:tcPr>
            <w:tcW w:w="1983" w:type="dxa"/>
          </w:tcPr>
          <w:p w:rsidR="00EE1A7F" w:rsidRPr="00780D9C" w:rsidRDefault="00EE1A7F" w:rsidP="000B115D">
            <w:pPr>
              <w:pStyle w:val="TableParagraph"/>
              <w:ind w:left="353" w:right="219"/>
              <w:jc w:val="center"/>
              <w:rPr>
                <w:color w:val="000000" w:themeColor="text1"/>
                <w:sz w:val="20"/>
                <w:szCs w:val="20"/>
              </w:rPr>
            </w:pPr>
            <w:proofErr w:type="spellStart"/>
            <w:r w:rsidRPr="00780D9C">
              <w:rPr>
                <w:color w:val="000000" w:themeColor="text1"/>
                <w:sz w:val="20"/>
                <w:szCs w:val="20"/>
              </w:rPr>
              <w:t>количество</w:t>
            </w:r>
            <w:proofErr w:type="spellEnd"/>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1.</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Компьютер</w:t>
            </w:r>
            <w:proofErr w:type="spellEnd"/>
          </w:p>
        </w:tc>
        <w:tc>
          <w:tcPr>
            <w:tcW w:w="1983" w:type="dxa"/>
          </w:tcPr>
          <w:p w:rsidR="00EE1A7F" w:rsidRPr="00780D9C" w:rsidRDefault="00EE1A7F" w:rsidP="000B115D">
            <w:pPr>
              <w:pStyle w:val="TableParagraph"/>
              <w:ind w:left="352" w:right="219"/>
              <w:jc w:val="center"/>
              <w:rPr>
                <w:color w:val="000000" w:themeColor="text1"/>
                <w:sz w:val="20"/>
                <w:szCs w:val="20"/>
              </w:rPr>
            </w:pPr>
            <w:r w:rsidRPr="00780D9C">
              <w:rPr>
                <w:color w:val="000000" w:themeColor="text1"/>
                <w:sz w:val="20"/>
                <w:szCs w:val="20"/>
              </w:rPr>
              <w:t>11</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2.</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Копировальный</w:t>
            </w:r>
            <w:proofErr w:type="spellEnd"/>
            <w:r w:rsidRPr="00780D9C">
              <w:rPr>
                <w:color w:val="000000" w:themeColor="text1"/>
                <w:sz w:val="20"/>
                <w:szCs w:val="20"/>
              </w:rPr>
              <w:t xml:space="preserve"> </w:t>
            </w:r>
            <w:proofErr w:type="spellStart"/>
            <w:r w:rsidRPr="00780D9C">
              <w:rPr>
                <w:color w:val="000000" w:themeColor="text1"/>
                <w:sz w:val="20"/>
                <w:szCs w:val="20"/>
              </w:rPr>
              <w:t>аппарат</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2</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3.</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Ноутбук</w:t>
            </w:r>
            <w:proofErr w:type="spellEnd"/>
          </w:p>
        </w:tc>
        <w:tc>
          <w:tcPr>
            <w:tcW w:w="1983" w:type="dxa"/>
          </w:tcPr>
          <w:p w:rsidR="00EE1A7F" w:rsidRPr="00780D9C" w:rsidRDefault="00EE1A7F" w:rsidP="000B115D">
            <w:pPr>
              <w:pStyle w:val="TableParagraph"/>
              <w:ind w:left="134"/>
              <w:jc w:val="center"/>
              <w:rPr>
                <w:color w:val="000000" w:themeColor="text1"/>
                <w:sz w:val="20"/>
                <w:szCs w:val="20"/>
              </w:rPr>
            </w:pPr>
            <w:r w:rsidRPr="00780D9C">
              <w:rPr>
                <w:color w:val="000000" w:themeColor="text1"/>
                <w:sz w:val="20"/>
                <w:szCs w:val="20"/>
              </w:rPr>
              <w:t>3</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4.</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Принтер</w:t>
            </w:r>
            <w:proofErr w:type="spellEnd"/>
            <w:r w:rsidRPr="00780D9C">
              <w:rPr>
                <w:color w:val="000000" w:themeColor="text1"/>
                <w:sz w:val="20"/>
                <w:szCs w:val="20"/>
              </w:rPr>
              <w:t xml:space="preserve"> </w:t>
            </w:r>
            <w:proofErr w:type="spellStart"/>
            <w:r w:rsidRPr="00780D9C">
              <w:rPr>
                <w:color w:val="000000" w:themeColor="text1"/>
                <w:sz w:val="20"/>
                <w:szCs w:val="20"/>
              </w:rPr>
              <w:t>лазерный</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3</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5.</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Телевизор</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1</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6.</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Усилитель</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1</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7.</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Цифровая</w:t>
            </w:r>
            <w:proofErr w:type="spellEnd"/>
            <w:r w:rsidRPr="00780D9C">
              <w:rPr>
                <w:color w:val="000000" w:themeColor="text1"/>
                <w:sz w:val="20"/>
                <w:szCs w:val="20"/>
              </w:rPr>
              <w:t xml:space="preserve"> </w:t>
            </w:r>
            <w:proofErr w:type="spellStart"/>
            <w:r w:rsidRPr="00780D9C">
              <w:rPr>
                <w:color w:val="000000" w:themeColor="text1"/>
                <w:sz w:val="20"/>
                <w:szCs w:val="20"/>
              </w:rPr>
              <w:t>видеокамера</w:t>
            </w:r>
            <w:proofErr w:type="spellEnd"/>
            <w:r w:rsidRPr="00780D9C">
              <w:rPr>
                <w:color w:val="000000" w:themeColor="text1"/>
                <w:spacing w:val="68"/>
                <w:sz w:val="20"/>
                <w:szCs w:val="20"/>
              </w:rPr>
              <w:t xml:space="preserve"> </w:t>
            </w:r>
            <w:r w:rsidRPr="00780D9C">
              <w:rPr>
                <w:color w:val="000000" w:themeColor="text1"/>
                <w:sz w:val="20"/>
                <w:szCs w:val="20"/>
              </w:rPr>
              <w:t>«Sony»</w:t>
            </w:r>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1</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8.</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Микшерский</w:t>
            </w:r>
            <w:proofErr w:type="spellEnd"/>
            <w:r w:rsidRPr="00780D9C">
              <w:rPr>
                <w:color w:val="000000" w:themeColor="text1"/>
                <w:sz w:val="20"/>
                <w:szCs w:val="20"/>
              </w:rPr>
              <w:t xml:space="preserve"> </w:t>
            </w:r>
            <w:proofErr w:type="spellStart"/>
            <w:r w:rsidRPr="00780D9C">
              <w:rPr>
                <w:color w:val="000000" w:themeColor="text1"/>
                <w:sz w:val="20"/>
                <w:szCs w:val="20"/>
              </w:rPr>
              <w:t>пульт</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1</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9.</w:t>
            </w:r>
          </w:p>
        </w:tc>
        <w:tc>
          <w:tcPr>
            <w:tcW w:w="4847" w:type="dxa"/>
          </w:tcPr>
          <w:p w:rsidR="00EE1A7F" w:rsidRPr="00780D9C" w:rsidRDefault="00EE1A7F" w:rsidP="000B115D">
            <w:pPr>
              <w:pStyle w:val="TableParagraph"/>
              <w:ind w:left="138"/>
              <w:rPr>
                <w:color w:val="000000" w:themeColor="text1"/>
                <w:sz w:val="20"/>
                <w:szCs w:val="20"/>
              </w:rPr>
            </w:pPr>
            <w:proofErr w:type="spellStart"/>
            <w:r w:rsidRPr="00780D9C">
              <w:rPr>
                <w:color w:val="000000" w:themeColor="text1"/>
                <w:sz w:val="20"/>
                <w:szCs w:val="20"/>
              </w:rPr>
              <w:t>Микрофон</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4</w:t>
            </w:r>
          </w:p>
        </w:tc>
      </w:tr>
      <w:tr w:rsidR="00EE1A7F" w:rsidRPr="00780D9C" w:rsidTr="00920FAC">
        <w:trPr>
          <w:trHeight w:val="283"/>
        </w:trPr>
        <w:tc>
          <w:tcPr>
            <w:tcW w:w="1135" w:type="dxa"/>
          </w:tcPr>
          <w:p w:rsidR="00EE1A7F" w:rsidRPr="00780D9C" w:rsidRDefault="00EE1A7F" w:rsidP="000B115D">
            <w:pPr>
              <w:pStyle w:val="TableParagraph"/>
              <w:ind w:left="150"/>
              <w:rPr>
                <w:color w:val="000000" w:themeColor="text1"/>
                <w:sz w:val="20"/>
                <w:szCs w:val="20"/>
              </w:rPr>
            </w:pPr>
            <w:r w:rsidRPr="00780D9C">
              <w:rPr>
                <w:color w:val="000000" w:themeColor="text1"/>
                <w:sz w:val="20"/>
                <w:szCs w:val="20"/>
              </w:rPr>
              <w:t>10.</w:t>
            </w:r>
          </w:p>
        </w:tc>
        <w:tc>
          <w:tcPr>
            <w:tcW w:w="4847" w:type="dxa"/>
          </w:tcPr>
          <w:p w:rsidR="00EE1A7F" w:rsidRPr="00780D9C" w:rsidRDefault="00EE1A7F" w:rsidP="000B115D">
            <w:pPr>
              <w:pStyle w:val="TableParagraph"/>
              <w:ind w:left="138"/>
              <w:rPr>
                <w:color w:val="000000" w:themeColor="text1"/>
                <w:sz w:val="20"/>
                <w:szCs w:val="20"/>
              </w:rPr>
            </w:pPr>
            <w:r w:rsidRPr="00780D9C">
              <w:rPr>
                <w:color w:val="000000" w:themeColor="text1"/>
                <w:sz w:val="20"/>
                <w:szCs w:val="20"/>
              </w:rPr>
              <w:t xml:space="preserve">DVD - </w:t>
            </w:r>
            <w:proofErr w:type="spellStart"/>
            <w:r w:rsidRPr="00780D9C">
              <w:rPr>
                <w:color w:val="000000" w:themeColor="text1"/>
                <w:sz w:val="20"/>
                <w:szCs w:val="20"/>
              </w:rPr>
              <w:t>проигрыватель</w:t>
            </w:r>
            <w:proofErr w:type="spellEnd"/>
          </w:p>
        </w:tc>
        <w:tc>
          <w:tcPr>
            <w:tcW w:w="1983" w:type="dxa"/>
          </w:tcPr>
          <w:p w:rsidR="00EE1A7F" w:rsidRPr="00780D9C" w:rsidRDefault="00EE1A7F" w:rsidP="000B115D">
            <w:pPr>
              <w:pStyle w:val="TableParagraph"/>
              <w:ind w:left="131"/>
              <w:jc w:val="center"/>
              <w:rPr>
                <w:color w:val="000000" w:themeColor="text1"/>
                <w:sz w:val="20"/>
                <w:szCs w:val="20"/>
              </w:rPr>
            </w:pPr>
            <w:r w:rsidRPr="00780D9C">
              <w:rPr>
                <w:color w:val="000000" w:themeColor="text1"/>
                <w:w w:val="98"/>
                <w:sz w:val="20"/>
                <w:szCs w:val="20"/>
              </w:rPr>
              <w:t>1</w:t>
            </w:r>
          </w:p>
        </w:tc>
      </w:tr>
    </w:tbl>
    <w:p w:rsidR="006318E7" w:rsidRPr="00780D9C" w:rsidRDefault="006318E7" w:rsidP="000B115D">
      <w:pPr>
        <w:widowControl w:val="0"/>
        <w:suppressLineNumbers/>
        <w:suppressAutoHyphens/>
        <w:autoSpaceDN w:val="0"/>
        <w:spacing w:line="240" w:lineRule="auto"/>
        <w:jc w:val="both"/>
        <w:textAlignment w:val="baseline"/>
        <w:rPr>
          <w:rFonts w:ascii="Times New Roman" w:eastAsia="DejaVu Sans" w:hAnsi="Times New Roman" w:cs="Times New Roman"/>
          <w:color w:val="000000" w:themeColor="text1"/>
          <w:kern w:val="3"/>
          <w:sz w:val="24"/>
          <w:szCs w:val="24"/>
          <w:lang w:eastAsia="ar-SA" w:bidi="hi-IN"/>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1.4. Условия для охраны и укрепления здоровья, организации питания участников образовательных отношений</w:t>
      </w:r>
    </w:p>
    <w:p w:rsidR="006318E7" w:rsidRPr="00780D9C" w:rsidRDefault="006318E7" w:rsidP="00920FAC">
      <w:pPr>
        <w:spacing w:after="0" w:line="240" w:lineRule="auto"/>
        <w:jc w:val="both"/>
        <w:rPr>
          <w:rFonts w:ascii="Times New Roman" w:eastAsia="Calibri" w:hAnsi="Times New Roman" w:cs="Times New Roman"/>
          <w:b/>
          <w:color w:val="000000" w:themeColor="text1"/>
          <w:sz w:val="24"/>
          <w:szCs w:val="24"/>
        </w:rPr>
      </w:pPr>
      <w:proofErr w:type="gramStart"/>
      <w:r w:rsidRPr="00780D9C">
        <w:rPr>
          <w:rFonts w:ascii="Times New Roman" w:hAnsi="Times New Roman" w:cs="Times New Roman"/>
          <w:bCs/>
          <w:color w:val="000000" w:themeColor="text1"/>
          <w:sz w:val="24"/>
          <w:szCs w:val="24"/>
        </w:rPr>
        <w:t xml:space="preserve">Организация </w:t>
      </w:r>
      <w:r w:rsidRPr="00780D9C">
        <w:rPr>
          <w:rFonts w:ascii="Times New Roman" w:hAnsi="Times New Roman" w:cs="Times New Roman"/>
          <w:b/>
          <w:bCs/>
          <w:color w:val="000000" w:themeColor="text1"/>
          <w:sz w:val="24"/>
          <w:szCs w:val="24"/>
        </w:rPr>
        <w:t>медицинского обслуживания</w:t>
      </w:r>
      <w:r w:rsidRPr="00780D9C">
        <w:rPr>
          <w:rFonts w:ascii="Times New Roman" w:hAnsi="Times New Roman" w:cs="Times New Roman"/>
          <w:bCs/>
          <w:color w:val="000000" w:themeColor="text1"/>
          <w:sz w:val="24"/>
          <w:szCs w:val="24"/>
        </w:rPr>
        <w:t xml:space="preserve"> детей в </w:t>
      </w:r>
      <w:r w:rsidR="00780D9C">
        <w:rPr>
          <w:rFonts w:ascii="Times New Roman" w:hAnsi="Times New Roman" w:cs="Times New Roman"/>
          <w:color w:val="000000" w:themeColor="text1"/>
          <w:sz w:val="24"/>
          <w:szCs w:val="24"/>
        </w:rPr>
        <w:t>МБ</w:t>
      </w:r>
      <w:r w:rsidR="00CB2440" w:rsidRPr="00780D9C">
        <w:rPr>
          <w:rFonts w:ascii="Times New Roman" w:hAnsi="Times New Roman" w:cs="Times New Roman"/>
          <w:color w:val="000000" w:themeColor="text1"/>
          <w:sz w:val="24"/>
          <w:szCs w:val="24"/>
        </w:rPr>
        <w:t xml:space="preserve">ОУ ДО «Медвежьегорская ШИ» </w:t>
      </w:r>
      <w:r w:rsidRPr="00780D9C">
        <w:rPr>
          <w:rFonts w:ascii="Times New Roman" w:hAnsi="Times New Roman" w:cs="Times New Roman"/>
          <w:bCs/>
          <w:color w:val="000000" w:themeColor="text1"/>
          <w:sz w:val="24"/>
          <w:szCs w:val="24"/>
        </w:rPr>
        <w:t xml:space="preserve">осуществляется на основании договора с Государственным бюджетным учреждением здравоохранения Республики Карелия «Медвежьегорская центральная больница» </w:t>
      </w:r>
      <w:proofErr w:type="gramEnd"/>
    </w:p>
    <w:p w:rsidR="006318E7" w:rsidRPr="00780D9C" w:rsidRDefault="006318E7" w:rsidP="00920FAC">
      <w:pPr>
        <w:spacing w:after="0" w:line="240" w:lineRule="auto"/>
        <w:jc w:val="both"/>
        <w:rPr>
          <w:rFonts w:ascii="Times New Roman" w:hAnsi="Times New Roman" w:cs="Times New Roman"/>
          <w:bCs/>
          <w:color w:val="000000" w:themeColor="text1"/>
          <w:sz w:val="24"/>
          <w:szCs w:val="24"/>
        </w:rPr>
      </w:pPr>
      <w:r w:rsidRPr="00780D9C">
        <w:rPr>
          <w:rFonts w:ascii="Times New Roman" w:hAnsi="Times New Roman" w:cs="Times New Roman"/>
          <w:bCs/>
          <w:color w:val="000000" w:themeColor="text1"/>
          <w:sz w:val="24"/>
          <w:szCs w:val="24"/>
        </w:rPr>
        <w:t xml:space="preserve">       </w:t>
      </w:r>
      <w:r w:rsidRPr="00780D9C">
        <w:rPr>
          <w:rFonts w:ascii="Times New Roman" w:hAnsi="Times New Roman" w:cs="Times New Roman"/>
          <w:bCs/>
          <w:color w:val="000000" w:themeColor="text1"/>
          <w:sz w:val="24"/>
          <w:szCs w:val="24"/>
        </w:rPr>
        <w:tab/>
        <w:t xml:space="preserve">Сотрудники учреждения регулярно проходят гигиеническую подготовку,  сдают санитарный минимум и проходят медицинские осмотры, результаты которых фиксируются в санитарных книжках.                                                   </w:t>
      </w:r>
    </w:p>
    <w:p w:rsidR="006318E7" w:rsidRPr="00780D9C" w:rsidRDefault="006318E7" w:rsidP="00920FAC">
      <w:pPr>
        <w:spacing w:after="0" w:line="240" w:lineRule="auto"/>
        <w:ind w:firstLine="708"/>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Содержание медицинской работы в </w:t>
      </w:r>
      <w:r w:rsidR="00347087" w:rsidRPr="00780D9C">
        <w:rPr>
          <w:rFonts w:ascii="Times New Roman" w:hAnsi="Times New Roman" w:cs="Times New Roman"/>
          <w:color w:val="000000" w:themeColor="text1"/>
          <w:sz w:val="24"/>
          <w:szCs w:val="24"/>
        </w:rPr>
        <w:t>школе</w:t>
      </w:r>
      <w:r w:rsidRPr="00780D9C">
        <w:rPr>
          <w:rFonts w:ascii="Times New Roman" w:hAnsi="Times New Roman" w:cs="Times New Roman"/>
          <w:color w:val="000000" w:themeColor="text1"/>
          <w:sz w:val="24"/>
          <w:szCs w:val="24"/>
        </w:rPr>
        <w:t>:</w:t>
      </w:r>
    </w:p>
    <w:p w:rsidR="006318E7" w:rsidRPr="00780D9C" w:rsidRDefault="006318E7" w:rsidP="00920FAC">
      <w:pPr>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Осуществление контроля над состоянием здоровья детей.                                                                          Своевременное проведение профилактических прививок сотрудниками.                                                                              Контроль над прохождением медицинского осмотра сотрудниками учреждения.                                   Контроль над соблюдением санитарно-эпидемиологического режима.                                                                         Проведение медицинской просветительской работы среди родителей и сотрудников учреждения</w:t>
      </w:r>
      <w:r w:rsidR="00347087"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rPr>
        <w:t>Питьевой режим обеспечен</w:t>
      </w:r>
      <w:proofErr w:type="gramStart"/>
      <w:r w:rsidRPr="00780D9C">
        <w:rPr>
          <w:rFonts w:ascii="Times New Roman" w:hAnsi="Times New Roman" w:cs="Times New Roman"/>
          <w:color w:val="000000" w:themeColor="text1"/>
          <w:sz w:val="24"/>
          <w:szCs w:val="24"/>
        </w:rPr>
        <w:t xml:space="preserve"> </w:t>
      </w:r>
      <w:r w:rsidR="00CB2440" w:rsidRPr="00780D9C">
        <w:rPr>
          <w:rFonts w:ascii="Times New Roman" w:hAnsi="Times New Roman" w:cs="Times New Roman"/>
          <w:color w:val="000000" w:themeColor="text1"/>
          <w:sz w:val="24"/>
          <w:szCs w:val="24"/>
        </w:rPr>
        <w:t>.</w:t>
      </w:r>
      <w:proofErr w:type="gramEnd"/>
    </w:p>
    <w:p w:rsidR="006318E7" w:rsidRPr="00780D9C" w:rsidRDefault="006318E7" w:rsidP="000B115D">
      <w:pPr>
        <w:pStyle w:val="listparagraphcxspmiddlecxspmiddle"/>
        <w:tabs>
          <w:tab w:val="left" w:pos="2535"/>
        </w:tabs>
        <w:autoSpaceDN w:val="0"/>
        <w:spacing w:before="0" w:beforeAutospacing="0" w:after="0" w:afterAutospacing="0"/>
        <w:contextualSpacing/>
        <w:jc w:val="both"/>
        <w:rPr>
          <w:color w:val="000000" w:themeColor="text1"/>
        </w:rPr>
      </w:pPr>
      <w:r w:rsidRPr="00780D9C">
        <w:rPr>
          <w:color w:val="000000" w:themeColor="text1"/>
        </w:rPr>
        <w:t xml:space="preserve">            В учреждении ведется систематическая работа по </w:t>
      </w:r>
      <w:r w:rsidRPr="00780D9C">
        <w:rPr>
          <w:b/>
          <w:color w:val="000000" w:themeColor="text1"/>
        </w:rPr>
        <w:t>комплексной безопасности</w:t>
      </w:r>
      <w:r w:rsidRPr="00780D9C">
        <w:rPr>
          <w:color w:val="000000" w:themeColor="text1"/>
        </w:rPr>
        <w:t xml:space="preserve">, что обеспечивает охрану жизни и здоровья участников образовательных отношений. Работа по антитеррористической защищенности, предупреждению ПДД и ДТП, пожарной безопасности осуществляется в соответствии с планами работы на календарный год. </w:t>
      </w:r>
    </w:p>
    <w:p w:rsidR="006318E7" w:rsidRPr="00780D9C" w:rsidRDefault="00CB2440" w:rsidP="000B115D">
      <w:pPr>
        <w:pStyle w:val="listparagraphcxspmiddlecxspmiddle"/>
        <w:tabs>
          <w:tab w:val="left" w:pos="2535"/>
        </w:tabs>
        <w:autoSpaceDN w:val="0"/>
        <w:spacing w:before="0" w:beforeAutospacing="0" w:after="0" w:afterAutospacing="0"/>
        <w:contextualSpacing/>
        <w:jc w:val="both"/>
        <w:rPr>
          <w:color w:val="000000" w:themeColor="text1"/>
        </w:rPr>
      </w:pPr>
      <w:r w:rsidRPr="00780D9C">
        <w:rPr>
          <w:color w:val="000000" w:themeColor="text1"/>
        </w:rPr>
        <w:t xml:space="preserve"> В М</w:t>
      </w:r>
      <w:r w:rsidR="008A0F5C" w:rsidRPr="00780D9C">
        <w:rPr>
          <w:color w:val="000000" w:themeColor="text1"/>
        </w:rPr>
        <w:t>Б</w:t>
      </w:r>
      <w:r w:rsidRPr="00780D9C">
        <w:rPr>
          <w:color w:val="000000" w:themeColor="text1"/>
        </w:rPr>
        <w:t>ОУ ДО «</w:t>
      </w:r>
      <w:proofErr w:type="gramStart"/>
      <w:r w:rsidRPr="00780D9C">
        <w:rPr>
          <w:color w:val="000000" w:themeColor="text1"/>
        </w:rPr>
        <w:t>Медвежьегорская</w:t>
      </w:r>
      <w:proofErr w:type="gramEnd"/>
      <w:r w:rsidRPr="00780D9C">
        <w:rPr>
          <w:color w:val="000000" w:themeColor="text1"/>
        </w:rPr>
        <w:t xml:space="preserve"> ШИ» </w:t>
      </w:r>
      <w:r w:rsidR="006318E7" w:rsidRPr="00780D9C">
        <w:rPr>
          <w:color w:val="000000" w:themeColor="text1"/>
        </w:rPr>
        <w:t xml:space="preserve">имеются все необходимые документы: «Паспорт антитеррористической защищенности», «Паспорт дорожной безопасности образовательного учреждения», разработаны </w:t>
      </w:r>
      <w:proofErr w:type="spellStart"/>
      <w:r w:rsidR="006318E7" w:rsidRPr="00780D9C">
        <w:rPr>
          <w:color w:val="000000" w:themeColor="text1"/>
          <w:lang w:val="de-DE"/>
        </w:rPr>
        <w:t>инструкци</w:t>
      </w:r>
      <w:proofErr w:type="spellEnd"/>
      <w:r w:rsidR="006318E7" w:rsidRPr="00780D9C">
        <w:rPr>
          <w:color w:val="000000" w:themeColor="text1"/>
        </w:rPr>
        <w:t>и</w:t>
      </w:r>
      <w:r w:rsidR="006318E7" w:rsidRPr="00780D9C">
        <w:rPr>
          <w:color w:val="000000" w:themeColor="text1"/>
          <w:lang w:val="de-DE"/>
        </w:rPr>
        <w:t xml:space="preserve"> </w:t>
      </w:r>
      <w:proofErr w:type="spellStart"/>
      <w:r w:rsidR="006318E7" w:rsidRPr="00780D9C">
        <w:rPr>
          <w:color w:val="000000" w:themeColor="text1"/>
          <w:lang w:val="de-DE"/>
        </w:rPr>
        <w:t>вводного</w:t>
      </w:r>
      <w:proofErr w:type="spellEnd"/>
      <w:r w:rsidR="006318E7" w:rsidRPr="00780D9C">
        <w:rPr>
          <w:color w:val="000000" w:themeColor="text1"/>
          <w:lang w:val="de-DE"/>
        </w:rPr>
        <w:t xml:space="preserve"> и </w:t>
      </w:r>
      <w:proofErr w:type="spellStart"/>
      <w:r w:rsidR="006318E7" w:rsidRPr="00780D9C">
        <w:rPr>
          <w:color w:val="000000" w:themeColor="text1"/>
          <w:lang w:val="de-DE"/>
        </w:rPr>
        <w:t>повторного</w:t>
      </w:r>
      <w:proofErr w:type="spellEnd"/>
      <w:r w:rsidR="006318E7" w:rsidRPr="00780D9C">
        <w:rPr>
          <w:color w:val="000000" w:themeColor="text1"/>
          <w:lang w:val="de-DE"/>
        </w:rPr>
        <w:t xml:space="preserve"> </w:t>
      </w:r>
      <w:proofErr w:type="spellStart"/>
      <w:r w:rsidR="006318E7" w:rsidRPr="00780D9C">
        <w:rPr>
          <w:color w:val="000000" w:themeColor="text1"/>
          <w:lang w:val="de-DE"/>
        </w:rPr>
        <w:t>инструктажей</w:t>
      </w:r>
      <w:proofErr w:type="spellEnd"/>
      <w:r w:rsidR="006318E7" w:rsidRPr="00780D9C">
        <w:rPr>
          <w:color w:val="000000" w:themeColor="text1"/>
        </w:rPr>
        <w:t xml:space="preserve"> по правилам пожарной безопасности</w:t>
      </w:r>
      <w:r w:rsidR="006318E7" w:rsidRPr="00780D9C">
        <w:rPr>
          <w:color w:val="000000" w:themeColor="text1"/>
          <w:lang w:val="de-DE"/>
        </w:rPr>
        <w:t xml:space="preserve"> и </w:t>
      </w:r>
      <w:proofErr w:type="spellStart"/>
      <w:r w:rsidR="006318E7" w:rsidRPr="00780D9C">
        <w:rPr>
          <w:color w:val="000000" w:themeColor="text1"/>
          <w:lang w:val="de-DE"/>
        </w:rPr>
        <w:t>программ</w:t>
      </w:r>
      <w:proofErr w:type="spellEnd"/>
      <w:r w:rsidR="006318E7" w:rsidRPr="00780D9C">
        <w:rPr>
          <w:color w:val="000000" w:themeColor="text1"/>
        </w:rPr>
        <w:t>а</w:t>
      </w:r>
      <w:r w:rsidR="006318E7" w:rsidRPr="00780D9C">
        <w:rPr>
          <w:color w:val="000000" w:themeColor="text1"/>
          <w:lang w:val="de-DE"/>
        </w:rPr>
        <w:t xml:space="preserve"> </w:t>
      </w:r>
      <w:proofErr w:type="spellStart"/>
      <w:r w:rsidR="006318E7" w:rsidRPr="00780D9C">
        <w:rPr>
          <w:color w:val="000000" w:themeColor="text1"/>
          <w:lang w:val="de-DE"/>
        </w:rPr>
        <w:t>пожарно-технического</w:t>
      </w:r>
      <w:proofErr w:type="spellEnd"/>
      <w:r w:rsidR="006318E7" w:rsidRPr="00780D9C">
        <w:rPr>
          <w:color w:val="000000" w:themeColor="text1"/>
          <w:lang w:val="de-DE"/>
        </w:rPr>
        <w:t xml:space="preserve"> </w:t>
      </w:r>
      <w:proofErr w:type="spellStart"/>
      <w:r w:rsidR="006318E7" w:rsidRPr="00780D9C">
        <w:rPr>
          <w:color w:val="000000" w:themeColor="text1"/>
          <w:lang w:val="de-DE"/>
        </w:rPr>
        <w:t>минимума</w:t>
      </w:r>
      <w:proofErr w:type="spellEnd"/>
      <w:r w:rsidR="006318E7" w:rsidRPr="00780D9C">
        <w:rPr>
          <w:color w:val="000000" w:themeColor="text1"/>
          <w:lang w:val="de-DE"/>
        </w:rPr>
        <w:t>.</w:t>
      </w:r>
      <w:r w:rsidR="006318E7" w:rsidRPr="00780D9C">
        <w:rPr>
          <w:color w:val="000000" w:themeColor="text1"/>
        </w:rPr>
        <w:t xml:space="preserve"> В </w:t>
      </w:r>
      <w:r w:rsidR="008A0F5C" w:rsidRPr="00780D9C">
        <w:rPr>
          <w:color w:val="000000" w:themeColor="text1"/>
        </w:rPr>
        <w:t>МБ</w:t>
      </w:r>
      <w:r w:rsidRPr="00780D9C">
        <w:rPr>
          <w:color w:val="000000" w:themeColor="text1"/>
        </w:rPr>
        <w:t xml:space="preserve">ОУ </w:t>
      </w:r>
      <w:proofErr w:type="gramStart"/>
      <w:r w:rsidRPr="00780D9C">
        <w:rPr>
          <w:color w:val="000000" w:themeColor="text1"/>
        </w:rPr>
        <w:t>ДО</w:t>
      </w:r>
      <w:proofErr w:type="gramEnd"/>
      <w:r w:rsidRPr="00780D9C">
        <w:rPr>
          <w:color w:val="000000" w:themeColor="text1"/>
        </w:rPr>
        <w:t xml:space="preserve"> «</w:t>
      </w:r>
      <w:proofErr w:type="gramStart"/>
      <w:r w:rsidRPr="00780D9C">
        <w:rPr>
          <w:color w:val="000000" w:themeColor="text1"/>
        </w:rPr>
        <w:t>Медвежьегорская</w:t>
      </w:r>
      <w:proofErr w:type="gramEnd"/>
      <w:r w:rsidRPr="00780D9C">
        <w:rPr>
          <w:color w:val="000000" w:themeColor="text1"/>
        </w:rPr>
        <w:t xml:space="preserve"> ШИ» </w:t>
      </w:r>
      <w:r w:rsidR="006318E7" w:rsidRPr="00780D9C">
        <w:rPr>
          <w:color w:val="000000" w:themeColor="text1"/>
        </w:rPr>
        <w:t xml:space="preserve"> есть «тревожная кнопка»,  регулярно осуществляется т</w:t>
      </w:r>
      <w:proofErr w:type="spellStart"/>
      <w:r w:rsidR="006318E7" w:rsidRPr="00780D9C">
        <w:rPr>
          <w:color w:val="000000" w:themeColor="text1"/>
          <w:lang w:val="de-DE"/>
        </w:rPr>
        <w:t>ехническое</w:t>
      </w:r>
      <w:proofErr w:type="spellEnd"/>
      <w:r w:rsidR="006318E7" w:rsidRPr="00780D9C">
        <w:rPr>
          <w:color w:val="000000" w:themeColor="text1"/>
          <w:lang w:val="de-DE"/>
        </w:rPr>
        <w:t xml:space="preserve"> </w:t>
      </w:r>
      <w:proofErr w:type="spellStart"/>
      <w:r w:rsidR="006318E7" w:rsidRPr="00780D9C">
        <w:rPr>
          <w:color w:val="000000" w:themeColor="text1"/>
          <w:lang w:val="de-DE"/>
        </w:rPr>
        <w:t>обслуживание</w:t>
      </w:r>
      <w:proofErr w:type="spellEnd"/>
      <w:r w:rsidR="006318E7" w:rsidRPr="00780D9C">
        <w:rPr>
          <w:color w:val="000000" w:themeColor="text1"/>
          <w:lang w:val="de-DE"/>
        </w:rPr>
        <w:t xml:space="preserve"> </w:t>
      </w:r>
      <w:proofErr w:type="spellStart"/>
      <w:r w:rsidR="006318E7" w:rsidRPr="00780D9C">
        <w:rPr>
          <w:color w:val="000000" w:themeColor="text1"/>
          <w:lang w:val="de-DE"/>
        </w:rPr>
        <w:t>огнетушителей</w:t>
      </w:r>
      <w:proofErr w:type="spellEnd"/>
      <w:r w:rsidR="006318E7" w:rsidRPr="00780D9C">
        <w:rPr>
          <w:color w:val="000000" w:themeColor="text1"/>
        </w:rPr>
        <w:t xml:space="preserve"> и пожарной сигнализации в здании. </w:t>
      </w:r>
    </w:p>
    <w:p w:rsidR="006318E7" w:rsidRPr="00780D9C" w:rsidRDefault="006318E7" w:rsidP="000B115D">
      <w:pPr>
        <w:pStyle w:val="listparagraphcxspmiddlecxspmiddle"/>
        <w:tabs>
          <w:tab w:val="left" w:pos="2535"/>
        </w:tabs>
        <w:autoSpaceDN w:val="0"/>
        <w:spacing w:before="0" w:beforeAutospacing="0" w:after="0" w:afterAutospacing="0"/>
        <w:contextualSpacing/>
        <w:jc w:val="both"/>
        <w:rPr>
          <w:color w:val="000000" w:themeColor="text1"/>
        </w:rPr>
      </w:pPr>
      <w:r w:rsidRPr="00780D9C">
        <w:rPr>
          <w:color w:val="000000" w:themeColor="text1"/>
        </w:rPr>
        <w:t xml:space="preserve">В течение учебного года  с </w:t>
      </w:r>
      <w:proofErr w:type="gramStart"/>
      <w:r w:rsidRPr="00780D9C">
        <w:rPr>
          <w:color w:val="000000" w:themeColor="text1"/>
        </w:rPr>
        <w:t>обучающимися</w:t>
      </w:r>
      <w:proofErr w:type="gramEnd"/>
      <w:r w:rsidRPr="00780D9C">
        <w:rPr>
          <w:color w:val="000000" w:themeColor="text1"/>
        </w:rPr>
        <w:t xml:space="preserve"> проводятся беседы и другие мероприятия по основам безопасности. Четыре раза в год проводятся тренировочные занятий с детьми по эвакуации на случай возникновения пожара.</w:t>
      </w:r>
    </w:p>
    <w:p w:rsidR="006318E7" w:rsidRPr="00780D9C" w:rsidRDefault="006318E7" w:rsidP="000B115D">
      <w:pPr>
        <w:pStyle w:val="listparagraphcxspmiddlecxspmiddle"/>
        <w:tabs>
          <w:tab w:val="left" w:pos="2535"/>
        </w:tabs>
        <w:autoSpaceDN w:val="0"/>
        <w:spacing w:before="0" w:beforeAutospacing="0" w:after="0" w:afterAutospacing="0"/>
        <w:contextualSpacing/>
        <w:jc w:val="both"/>
        <w:rPr>
          <w:color w:val="000000" w:themeColor="text1"/>
        </w:rPr>
      </w:pPr>
    </w:p>
    <w:p w:rsidR="006318E7" w:rsidRPr="00780D9C" w:rsidRDefault="00BE5F32"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1.5. </w:t>
      </w:r>
      <w:r w:rsidR="006318E7" w:rsidRPr="00780D9C">
        <w:rPr>
          <w:rFonts w:ascii="Times New Roman" w:hAnsi="Times New Roman" w:cs="Times New Roman"/>
          <w:b/>
          <w:color w:val="000000" w:themeColor="text1"/>
          <w:sz w:val="24"/>
          <w:szCs w:val="24"/>
        </w:rPr>
        <w:t xml:space="preserve">Условия для индивидуальной работы с </w:t>
      </w:r>
      <w:proofErr w:type="gramStart"/>
      <w:r w:rsidR="006318E7" w:rsidRPr="00780D9C">
        <w:rPr>
          <w:rFonts w:ascii="Times New Roman" w:hAnsi="Times New Roman" w:cs="Times New Roman"/>
          <w:b/>
          <w:color w:val="000000" w:themeColor="text1"/>
          <w:sz w:val="24"/>
          <w:szCs w:val="24"/>
        </w:rPr>
        <w:t>обучающимися</w:t>
      </w:r>
      <w:proofErr w:type="gramEnd"/>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Индивидуальная работа с обучающимися проводится в течение дня п</w:t>
      </w:r>
      <w:r w:rsidR="008A0F5C" w:rsidRPr="00780D9C">
        <w:rPr>
          <w:rFonts w:ascii="Times New Roman" w:hAnsi="Times New Roman" w:cs="Times New Roman"/>
          <w:color w:val="000000" w:themeColor="text1"/>
          <w:sz w:val="24"/>
          <w:szCs w:val="24"/>
        </w:rPr>
        <w:t xml:space="preserve">едагогами учреждения </w:t>
      </w:r>
      <w:r w:rsidR="00EF0CBA" w:rsidRPr="00780D9C">
        <w:rPr>
          <w:rFonts w:ascii="Times New Roman" w:hAnsi="Times New Roman" w:cs="Times New Roman"/>
          <w:color w:val="000000" w:themeColor="text1"/>
          <w:sz w:val="24"/>
          <w:szCs w:val="24"/>
        </w:rPr>
        <w:t>по индивидуальному расписанию.</w:t>
      </w:r>
      <w:r w:rsidRPr="00780D9C">
        <w:rPr>
          <w:rFonts w:ascii="Times New Roman" w:hAnsi="Times New Roman" w:cs="Times New Roman"/>
          <w:color w:val="000000" w:themeColor="text1"/>
          <w:sz w:val="24"/>
          <w:szCs w:val="24"/>
        </w:rPr>
        <w:t xml:space="preserve">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lastRenderedPageBreak/>
        <w:t xml:space="preserve">В соответствии с п. 16, 19 </w:t>
      </w:r>
      <w:r w:rsidRPr="00780D9C">
        <w:rPr>
          <w:rFonts w:ascii="Times New Roman" w:hAnsi="Times New Roman" w:cs="Times New Roman"/>
          <w:bCs/>
          <w:color w:val="000000" w:themeColor="text1"/>
          <w:sz w:val="24"/>
          <w:szCs w:val="24"/>
        </w:rPr>
        <w:t>Порядка организации и осуществления образовательной деятельности по дополнительным общеобразовательным программам</w:t>
      </w:r>
      <w:r w:rsidRPr="00780D9C">
        <w:rPr>
          <w:rFonts w:ascii="Times New Roman" w:hAnsi="Times New Roman" w:cs="Times New Roman"/>
          <w:bCs/>
          <w:color w:val="000000" w:themeColor="text1"/>
          <w:sz w:val="24"/>
          <w:szCs w:val="24"/>
        </w:rPr>
        <w:br/>
        <w:t>(утв. </w:t>
      </w:r>
      <w:hyperlink r:id="rId27" w:anchor="0" w:history="1">
        <w:r w:rsidRPr="00780D9C">
          <w:rPr>
            <w:rFonts w:ascii="Times New Roman" w:hAnsi="Times New Roman" w:cs="Times New Roman"/>
            <w:bCs/>
            <w:color w:val="000000" w:themeColor="text1"/>
            <w:sz w:val="24"/>
            <w:szCs w:val="24"/>
          </w:rPr>
          <w:t>приказом</w:t>
        </w:r>
      </w:hyperlink>
      <w:r w:rsidRPr="00780D9C">
        <w:rPr>
          <w:rFonts w:ascii="Times New Roman" w:hAnsi="Times New Roman" w:cs="Times New Roman"/>
          <w:bCs/>
          <w:color w:val="000000" w:themeColor="text1"/>
          <w:sz w:val="24"/>
          <w:szCs w:val="24"/>
        </w:rPr>
        <w:t> Министерства образования и науки РФ от 29 августа 2013 г. № 1008)</w:t>
      </w:r>
      <w:r w:rsidRPr="00780D9C">
        <w:rPr>
          <w:rFonts w:ascii="Times New Roman" w:hAnsi="Times New Roman" w:cs="Times New Roman"/>
          <w:color w:val="000000" w:themeColor="text1"/>
          <w:sz w:val="24"/>
          <w:szCs w:val="24"/>
        </w:rPr>
        <w:t xml:space="preserve"> в Учреждении созданы организационные условия для индивидуальной работы </w:t>
      </w:r>
      <w:proofErr w:type="gramStart"/>
      <w:r w:rsidRPr="00780D9C">
        <w:rPr>
          <w:rFonts w:ascii="Times New Roman" w:hAnsi="Times New Roman" w:cs="Times New Roman"/>
          <w:color w:val="000000" w:themeColor="text1"/>
          <w:sz w:val="24"/>
          <w:szCs w:val="24"/>
        </w:rPr>
        <w:t>с</w:t>
      </w:r>
      <w:proofErr w:type="gramEnd"/>
      <w:r w:rsidRPr="00780D9C">
        <w:rPr>
          <w:rFonts w:ascii="Times New Roman" w:hAnsi="Times New Roman" w:cs="Times New Roman"/>
          <w:color w:val="000000" w:themeColor="text1"/>
          <w:sz w:val="24"/>
          <w:szCs w:val="24"/>
        </w:rPr>
        <w:t xml:space="preserve"> обучающимися, а именно:</w:t>
      </w:r>
    </w:p>
    <w:p w:rsidR="006318E7" w:rsidRPr="00780D9C" w:rsidRDefault="006318E7" w:rsidP="000B115D">
      <w:pPr>
        <w:spacing w:line="240" w:lineRule="auto"/>
        <w:jc w:val="both"/>
        <w:outlineLvl w:val="2"/>
        <w:rPr>
          <w:rFonts w:ascii="Times New Roman" w:hAnsi="Times New Roman" w:cs="Times New Roman"/>
          <w:bCs/>
          <w:color w:val="000000" w:themeColor="text1"/>
          <w:sz w:val="24"/>
          <w:szCs w:val="24"/>
        </w:rPr>
      </w:pPr>
      <w:proofErr w:type="gramStart"/>
      <w:r w:rsidRPr="00780D9C">
        <w:rPr>
          <w:rFonts w:ascii="Times New Roman" w:hAnsi="Times New Roman" w:cs="Times New Roman"/>
          <w:color w:val="000000" w:themeColor="text1"/>
          <w:sz w:val="24"/>
          <w:szCs w:val="24"/>
        </w:rPr>
        <w:t>- расписанием занятий предусмотрены  индивидуальные занятия  с обучающимися в соответствии с учебными планами рабочих программ.</w:t>
      </w:r>
      <w:proofErr w:type="gramEnd"/>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 </w:t>
      </w:r>
      <w:r w:rsidR="00CB2440" w:rsidRPr="00780D9C">
        <w:rPr>
          <w:rFonts w:ascii="Times New Roman" w:hAnsi="Times New Roman" w:cs="Times New Roman"/>
          <w:color w:val="000000" w:themeColor="text1"/>
          <w:sz w:val="24"/>
          <w:szCs w:val="24"/>
        </w:rPr>
        <w:t xml:space="preserve">преподавателями </w:t>
      </w:r>
      <w:r w:rsidRPr="00780D9C">
        <w:rPr>
          <w:rFonts w:ascii="Times New Roman" w:hAnsi="Times New Roman" w:cs="Times New Roman"/>
          <w:color w:val="000000" w:themeColor="text1"/>
          <w:sz w:val="24"/>
          <w:szCs w:val="24"/>
        </w:rPr>
        <w:t xml:space="preserve"> систематически ведется диагностика результатов образовательно-воспитательного процесса, достижений и уровня развития каждого учащегося с целью совершенствования индивидуализации обучения.</w:t>
      </w:r>
    </w:p>
    <w:p w:rsidR="006318E7" w:rsidRPr="00780D9C" w:rsidRDefault="006318E7" w:rsidP="000B115D">
      <w:pPr>
        <w:spacing w:line="240" w:lineRule="auto"/>
        <w:jc w:val="both"/>
        <w:rPr>
          <w:rFonts w:ascii="Times New Roman" w:hAnsi="Times New Roman" w:cs="Times New Roman"/>
          <w:b/>
          <w:color w:val="000000" w:themeColor="text1"/>
          <w:sz w:val="24"/>
          <w:szCs w:val="24"/>
        </w:rPr>
      </w:pPr>
    </w:p>
    <w:p w:rsidR="006318E7" w:rsidRPr="00780D9C" w:rsidRDefault="006318E7"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1.6. Условия оказания психолого-педагогической, медицинской и социальной помощи </w:t>
      </w:r>
      <w:proofErr w:type="gramStart"/>
      <w:r w:rsidRPr="00780D9C">
        <w:rPr>
          <w:rFonts w:ascii="Times New Roman" w:hAnsi="Times New Roman" w:cs="Times New Roman"/>
          <w:b/>
          <w:color w:val="000000" w:themeColor="text1"/>
          <w:sz w:val="24"/>
          <w:szCs w:val="24"/>
        </w:rPr>
        <w:t>обучающимся</w:t>
      </w:r>
      <w:proofErr w:type="gramEnd"/>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 штатном расписании </w:t>
      </w:r>
      <w:r w:rsidR="00CB2440" w:rsidRPr="00780D9C">
        <w:rPr>
          <w:rFonts w:ascii="Times New Roman" w:hAnsi="Times New Roman" w:cs="Times New Roman"/>
          <w:color w:val="000000" w:themeColor="text1"/>
          <w:sz w:val="24"/>
          <w:szCs w:val="24"/>
        </w:rPr>
        <w:t xml:space="preserve">школы искусств </w:t>
      </w:r>
      <w:r w:rsidRPr="00780D9C">
        <w:rPr>
          <w:rFonts w:ascii="Times New Roman" w:hAnsi="Times New Roman" w:cs="Times New Roman"/>
          <w:color w:val="000000" w:themeColor="text1"/>
          <w:sz w:val="24"/>
          <w:szCs w:val="24"/>
        </w:rPr>
        <w:t xml:space="preserve"> нет должностей психолога и социального педагога. Психолого-педагогическая и социальная помощь обучающимся оказывается </w:t>
      </w:r>
      <w:r w:rsidR="00CB2440" w:rsidRPr="00780D9C">
        <w:rPr>
          <w:rFonts w:ascii="Times New Roman" w:hAnsi="Times New Roman" w:cs="Times New Roman"/>
          <w:color w:val="000000" w:themeColor="text1"/>
          <w:sz w:val="24"/>
          <w:szCs w:val="24"/>
        </w:rPr>
        <w:t>преподавателями и классными руководителями</w:t>
      </w:r>
      <w:r w:rsidRPr="00780D9C">
        <w:rPr>
          <w:rFonts w:ascii="Times New Roman" w:hAnsi="Times New Roman" w:cs="Times New Roman"/>
          <w:color w:val="000000" w:themeColor="text1"/>
          <w:sz w:val="24"/>
          <w:szCs w:val="24"/>
        </w:rPr>
        <w:t>, что предусмотрено их должностными инструкциями. Данная помощь оказывается педагогами в рамках их компетенции: наблюдения, индивидуальные беседы и консультациях, рекомендации родителям</w:t>
      </w:r>
      <w:proofErr w:type="gramStart"/>
      <w:r w:rsidRPr="00780D9C">
        <w:rPr>
          <w:rFonts w:ascii="Times New Roman" w:hAnsi="Times New Roman" w:cs="Times New Roman"/>
          <w:color w:val="000000" w:themeColor="text1"/>
          <w:sz w:val="24"/>
          <w:szCs w:val="24"/>
        </w:rPr>
        <w:t xml:space="preserve"> </w:t>
      </w:r>
      <w:r w:rsidR="00CB2440" w:rsidRPr="00780D9C">
        <w:rPr>
          <w:rFonts w:ascii="Times New Roman" w:hAnsi="Times New Roman" w:cs="Times New Roman"/>
          <w:color w:val="000000" w:themeColor="text1"/>
          <w:sz w:val="24"/>
          <w:szCs w:val="24"/>
        </w:rPr>
        <w:t>.</w:t>
      </w:r>
      <w:proofErr w:type="gramEnd"/>
    </w:p>
    <w:p w:rsidR="00CB2440"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С целью охраны психического здоровья   и обеспечения  комфортного пребывания детей в </w:t>
      </w:r>
      <w:r w:rsidR="00CB2440" w:rsidRPr="00780D9C">
        <w:rPr>
          <w:rFonts w:ascii="Times New Roman" w:hAnsi="Times New Roman" w:cs="Times New Roman"/>
          <w:color w:val="000000" w:themeColor="text1"/>
          <w:sz w:val="24"/>
          <w:szCs w:val="24"/>
        </w:rPr>
        <w:t>учреждении</w:t>
      </w:r>
      <w:r w:rsidRPr="00780D9C">
        <w:rPr>
          <w:rFonts w:ascii="Times New Roman" w:hAnsi="Times New Roman" w:cs="Times New Roman"/>
          <w:color w:val="000000" w:themeColor="text1"/>
          <w:sz w:val="24"/>
          <w:szCs w:val="24"/>
        </w:rPr>
        <w:t xml:space="preserve"> педагогами используются элементы различных технологий, методов и приемов оздоровительного характера, особое внимание уделяется созданию в детских коллективах благоприятного психологического климата, формированию у учащихся «ситуации успеха».</w:t>
      </w:r>
    </w:p>
    <w:p w:rsidR="006318E7" w:rsidRPr="00780D9C" w:rsidRDefault="006318E7"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1.7. Условия обучения и воспитания </w:t>
      </w:r>
      <w:proofErr w:type="gramStart"/>
      <w:r w:rsidRPr="00780D9C">
        <w:rPr>
          <w:rFonts w:ascii="Times New Roman" w:hAnsi="Times New Roman" w:cs="Times New Roman"/>
          <w:b/>
          <w:color w:val="000000" w:themeColor="text1"/>
          <w:sz w:val="24"/>
          <w:szCs w:val="24"/>
        </w:rPr>
        <w:t>обучающихся</w:t>
      </w:r>
      <w:proofErr w:type="gramEnd"/>
      <w:r w:rsidRPr="00780D9C">
        <w:rPr>
          <w:rFonts w:ascii="Times New Roman" w:hAnsi="Times New Roman" w:cs="Times New Roman"/>
          <w:b/>
          <w:color w:val="000000" w:themeColor="text1"/>
          <w:sz w:val="24"/>
          <w:szCs w:val="24"/>
        </w:rPr>
        <w:t xml:space="preserve"> с ограниченными возможностями здоровья и инвалидностью</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 </w:t>
      </w:r>
      <w:r w:rsidR="00780D9C">
        <w:rPr>
          <w:rFonts w:ascii="Times New Roman" w:hAnsi="Times New Roman" w:cs="Times New Roman"/>
          <w:color w:val="000000" w:themeColor="text1"/>
          <w:sz w:val="24"/>
          <w:szCs w:val="24"/>
        </w:rPr>
        <w:t>МБ</w:t>
      </w:r>
      <w:r w:rsidR="00CB2440" w:rsidRPr="00780D9C">
        <w:rPr>
          <w:rFonts w:ascii="Times New Roman" w:hAnsi="Times New Roman" w:cs="Times New Roman"/>
          <w:color w:val="000000" w:themeColor="text1"/>
          <w:sz w:val="24"/>
          <w:szCs w:val="24"/>
        </w:rPr>
        <w:t>ОУ ДО «</w:t>
      </w:r>
      <w:proofErr w:type="gramStart"/>
      <w:r w:rsidR="00CB2440" w:rsidRPr="00780D9C">
        <w:rPr>
          <w:rFonts w:ascii="Times New Roman" w:hAnsi="Times New Roman" w:cs="Times New Roman"/>
          <w:color w:val="000000" w:themeColor="text1"/>
          <w:sz w:val="24"/>
          <w:szCs w:val="24"/>
        </w:rPr>
        <w:t>Медвежьегорская</w:t>
      </w:r>
      <w:proofErr w:type="gramEnd"/>
      <w:r w:rsidR="00CB2440" w:rsidRPr="00780D9C">
        <w:rPr>
          <w:rFonts w:ascii="Times New Roman" w:hAnsi="Times New Roman" w:cs="Times New Roman"/>
          <w:color w:val="000000" w:themeColor="text1"/>
          <w:sz w:val="24"/>
          <w:szCs w:val="24"/>
        </w:rPr>
        <w:t xml:space="preserve"> ШИ» </w:t>
      </w:r>
      <w:r w:rsidRPr="00780D9C">
        <w:rPr>
          <w:rFonts w:ascii="Times New Roman" w:hAnsi="Times New Roman" w:cs="Times New Roman"/>
          <w:color w:val="000000" w:themeColor="text1"/>
          <w:sz w:val="24"/>
          <w:szCs w:val="24"/>
        </w:rPr>
        <w:t>отсутствуют специальные условия для обучающихся с ограниченными возможностями здоровья и инвалидностью</w:t>
      </w:r>
      <w:r w:rsidR="00CB2440" w:rsidRPr="00780D9C">
        <w:rPr>
          <w:rFonts w:ascii="Times New Roman" w:hAnsi="Times New Roman" w:cs="Times New Roman"/>
          <w:color w:val="000000" w:themeColor="text1"/>
          <w:sz w:val="24"/>
          <w:szCs w:val="24"/>
        </w:rPr>
        <w:t>.</w:t>
      </w:r>
      <w:r w:rsidR="008A0F5C" w:rsidRPr="00780D9C">
        <w:rPr>
          <w:rFonts w:ascii="Times New Roman" w:hAnsi="Times New Roman" w:cs="Times New Roman"/>
          <w:color w:val="000000" w:themeColor="text1"/>
          <w:sz w:val="24"/>
          <w:szCs w:val="24"/>
        </w:rPr>
        <w:t xml:space="preserve"> В 2020-2021 учебном году реализуется ДООП «Фантазия» для детей с ОВЗ. </w:t>
      </w:r>
      <w:r w:rsidR="00847CA7" w:rsidRPr="00780D9C">
        <w:rPr>
          <w:rFonts w:ascii="Times New Roman" w:hAnsi="Times New Roman" w:cs="Times New Roman"/>
          <w:color w:val="000000" w:themeColor="text1"/>
          <w:sz w:val="24"/>
          <w:szCs w:val="24"/>
        </w:rPr>
        <w:t xml:space="preserve"> </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hAnsi="Times New Roman" w:cs="Times New Roman"/>
          <w:color w:val="000000" w:themeColor="text1"/>
          <w:sz w:val="24"/>
          <w:szCs w:val="24"/>
        </w:rPr>
        <w:t xml:space="preserve"> </w:t>
      </w:r>
      <w:r w:rsidRPr="00780D9C">
        <w:rPr>
          <w:rFonts w:ascii="Times New Roman" w:eastAsia="Calibri" w:hAnsi="Times New Roman" w:cs="Times New Roman"/>
          <w:b/>
          <w:color w:val="000000" w:themeColor="text1"/>
          <w:sz w:val="24"/>
          <w:szCs w:val="24"/>
        </w:rPr>
        <w:t>1.8. Информационно-телекоммуникационное обеспечение</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 </w:t>
      </w:r>
      <w:r w:rsidR="00920FAC" w:rsidRPr="00780D9C">
        <w:rPr>
          <w:rFonts w:ascii="Times New Roman" w:hAnsi="Times New Roman" w:cs="Times New Roman"/>
          <w:color w:val="000000" w:themeColor="text1"/>
          <w:sz w:val="24"/>
          <w:szCs w:val="24"/>
        </w:rPr>
        <w:t>школе искусств</w:t>
      </w:r>
      <w:r w:rsidRPr="00780D9C">
        <w:rPr>
          <w:rFonts w:ascii="Times New Roman" w:hAnsi="Times New Roman" w:cs="Times New Roman"/>
          <w:color w:val="000000" w:themeColor="text1"/>
          <w:sz w:val="24"/>
          <w:szCs w:val="24"/>
        </w:rPr>
        <w:t xml:space="preserve"> имеется доступ к сети </w:t>
      </w:r>
      <w:r w:rsidRPr="00780D9C">
        <w:rPr>
          <w:rFonts w:ascii="Times New Roman" w:hAnsi="Times New Roman" w:cs="Times New Roman"/>
          <w:b/>
          <w:color w:val="000000" w:themeColor="text1"/>
          <w:sz w:val="24"/>
          <w:szCs w:val="24"/>
        </w:rPr>
        <w:t>Интернет</w:t>
      </w:r>
      <w:r w:rsidRPr="00780D9C">
        <w:rPr>
          <w:rFonts w:ascii="Times New Roman" w:hAnsi="Times New Roman" w:cs="Times New Roman"/>
          <w:color w:val="000000" w:themeColor="text1"/>
          <w:sz w:val="24"/>
          <w:szCs w:val="24"/>
        </w:rPr>
        <w:t xml:space="preserve">. </w:t>
      </w:r>
      <w:proofErr w:type="gramStart"/>
      <w:r w:rsidRPr="00780D9C">
        <w:rPr>
          <w:rFonts w:ascii="Times New Roman" w:hAnsi="Times New Roman" w:cs="Times New Roman"/>
          <w:color w:val="000000" w:themeColor="text1"/>
          <w:sz w:val="24"/>
          <w:szCs w:val="24"/>
        </w:rPr>
        <w:t xml:space="preserve">Руководитель и педагоги </w:t>
      </w:r>
      <w:r w:rsidR="00847CA7" w:rsidRPr="00780D9C">
        <w:rPr>
          <w:rFonts w:ascii="Times New Roman" w:hAnsi="Times New Roman" w:cs="Times New Roman"/>
          <w:color w:val="000000" w:themeColor="text1"/>
          <w:sz w:val="24"/>
          <w:szCs w:val="24"/>
        </w:rPr>
        <w:t>МБ</w:t>
      </w:r>
      <w:r w:rsidR="007E70AC" w:rsidRPr="00780D9C">
        <w:rPr>
          <w:rFonts w:ascii="Times New Roman" w:hAnsi="Times New Roman" w:cs="Times New Roman"/>
          <w:color w:val="000000" w:themeColor="text1"/>
          <w:sz w:val="24"/>
          <w:szCs w:val="24"/>
        </w:rPr>
        <w:t xml:space="preserve">ОУ ДО «Медвежьегорская ШИ» </w:t>
      </w:r>
      <w:r w:rsidRPr="00780D9C">
        <w:rPr>
          <w:rFonts w:ascii="Times New Roman" w:hAnsi="Times New Roman" w:cs="Times New Roman"/>
          <w:color w:val="000000" w:themeColor="text1"/>
          <w:sz w:val="24"/>
          <w:szCs w:val="24"/>
        </w:rPr>
        <w:t xml:space="preserve"> </w:t>
      </w:r>
      <w:r w:rsidR="007E70AC" w:rsidRPr="00780D9C">
        <w:rPr>
          <w:rFonts w:ascii="Times New Roman" w:hAnsi="Times New Roman" w:cs="Times New Roman"/>
          <w:color w:val="000000" w:themeColor="text1"/>
          <w:sz w:val="24"/>
          <w:szCs w:val="24"/>
        </w:rPr>
        <w:t xml:space="preserve">частично </w:t>
      </w:r>
      <w:r w:rsidRPr="00780D9C">
        <w:rPr>
          <w:rFonts w:ascii="Times New Roman" w:hAnsi="Times New Roman" w:cs="Times New Roman"/>
          <w:color w:val="000000" w:themeColor="text1"/>
          <w:sz w:val="24"/>
          <w:szCs w:val="24"/>
        </w:rPr>
        <w:t xml:space="preserve">обеспечены компьютерной техникой, которая в том числе используется в проведении учебных занятий и массовой работы с детьми. </w:t>
      </w:r>
      <w:proofErr w:type="gramEnd"/>
    </w:p>
    <w:p w:rsidR="006318E7" w:rsidRPr="00780D9C" w:rsidRDefault="00847CA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МБ</w:t>
      </w:r>
      <w:r w:rsidR="007E70AC" w:rsidRPr="00780D9C">
        <w:rPr>
          <w:rFonts w:ascii="Times New Roman" w:hAnsi="Times New Roman" w:cs="Times New Roman"/>
          <w:color w:val="000000" w:themeColor="text1"/>
          <w:sz w:val="24"/>
          <w:szCs w:val="24"/>
        </w:rPr>
        <w:t>ОУ ДО «</w:t>
      </w:r>
      <w:proofErr w:type="gramStart"/>
      <w:r w:rsidR="007E70AC" w:rsidRPr="00780D9C">
        <w:rPr>
          <w:rFonts w:ascii="Times New Roman" w:hAnsi="Times New Roman" w:cs="Times New Roman"/>
          <w:color w:val="000000" w:themeColor="text1"/>
          <w:sz w:val="24"/>
          <w:szCs w:val="24"/>
        </w:rPr>
        <w:t>Медвежьегорская</w:t>
      </w:r>
      <w:proofErr w:type="gramEnd"/>
      <w:r w:rsidR="007E70AC" w:rsidRPr="00780D9C">
        <w:rPr>
          <w:rFonts w:ascii="Times New Roman" w:hAnsi="Times New Roman" w:cs="Times New Roman"/>
          <w:color w:val="000000" w:themeColor="text1"/>
          <w:sz w:val="24"/>
          <w:szCs w:val="24"/>
        </w:rPr>
        <w:t xml:space="preserve"> ШИ» </w:t>
      </w:r>
      <w:r w:rsidR="006318E7" w:rsidRPr="00780D9C">
        <w:rPr>
          <w:rFonts w:ascii="Times New Roman" w:hAnsi="Times New Roman" w:cs="Times New Roman"/>
          <w:color w:val="000000" w:themeColor="text1"/>
          <w:sz w:val="24"/>
          <w:szCs w:val="24"/>
        </w:rPr>
        <w:t xml:space="preserve"> формирует открытые и общедоступные информационные ресурсы, содержащие информацию о его деятельности, обеспечивает доступ к таким ресурсам посредством размещения их в информационно-телекоммуникационных сетях, в том числе на официальном сайте в сети "Интернет". Официальный сайт </w:t>
      </w:r>
      <w:r w:rsidRPr="00780D9C">
        <w:rPr>
          <w:rFonts w:ascii="Times New Roman" w:hAnsi="Times New Roman" w:cs="Times New Roman"/>
          <w:color w:val="000000" w:themeColor="text1"/>
          <w:sz w:val="24"/>
          <w:szCs w:val="24"/>
        </w:rPr>
        <w:t>МБ</w:t>
      </w:r>
      <w:r w:rsidR="007E70AC" w:rsidRPr="00780D9C">
        <w:rPr>
          <w:rFonts w:ascii="Times New Roman" w:hAnsi="Times New Roman" w:cs="Times New Roman"/>
          <w:color w:val="000000" w:themeColor="text1"/>
          <w:sz w:val="24"/>
          <w:szCs w:val="24"/>
        </w:rPr>
        <w:t>ОУ ДО «</w:t>
      </w:r>
      <w:proofErr w:type="gramStart"/>
      <w:r w:rsidR="007E70AC" w:rsidRPr="00780D9C">
        <w:rPr>
          <w:rFonts w:ascii="Times New Roman" w:hAnsi="Times New Roman" w:cs="Times New Roman"/>
          <w:color w:val="000000" w:themeColor="text1"/>
          <w:sz w:val="24"/>
          <w:szCs w:val="24"/>
        </w:rPr>
        <w:t>Медвежьегорская</w:t>
      </w:r>
      <w:proofErr w:type="gramEnd"/>
      <w:r w:rsidR="007E70AC" w:rsidRPr="00780D9C">
        <w:rPr>
          <w:rFonts w:ascii="Times New Roman" w:hAnsi="Times New Roman" w:cs="Times New Roman"/>
          <w:color w:val="000000" w:themeColor="text1"/>
          <w:sz w:val="24"/>
          <w:szCs w:val="24"/>
        </w:rPr>
        <w:t xml:space="preserve"> ШИ» </w:t>
      </w:r>
      <w:r w:rsidR="006318E7" w:rsidRPr="00780D9C">
        <w:rPr>
          <w:rFonts w:ascii="Times New Roman" w:hAnsi="Times New Roman" w:cs="Times New Roman"/>
          <w:color w:val="000000" w:themeColor="text1"/>
          <w:sz w:val="24"/>
          <w:szCs w:val="24"/>
        </w:rPr>
        <w:t xml:space="preserve"> постоянно обновляется, обеспечивая доступ к интернет-сайтам  и  информации о деятельности учреждения.</w:t>
      </w:r>
    </w:p>
    <w:p w:rsidR="006318E7" w:rsidRPr="00780D9C" w:rsidRDefault="00847CA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МБ</w:t>
      </w:r>
      <w:r w:rsidR="007E70AC" w:rsidRPr="00780D9C">
        <w:rPr>
          <w:rFonts w:ascii="Times New Roman" w:hAnsi="Times New Roman" w:cs="Times New Roman"/>
          <w:color w:val="000000" w:themeColor="text1"/>
          <w:sz w:val="24"/>
          <w:szCs w:val="24"/>
        </w:rPr>
        <w:t xml:space="preserve">ОУ </w:t>
      </w:r>
      <w:proofErr w:type="gramStart"/>
      <w:r w:rsidR="007E70AC" w:rsidRPr="00780D9C">
        <w:rPr>
          <w:rFonts w:ascii="Times New Roman" w:hAnsi="Times New Roman" w:cs="Times New Roman"/>
          <w:color w:val="000000" w:themeColor="text1"/>
          <w:sz w:val="24"/>
          <w:szCs w:val="24"/>
        </w:rPr>
        <w:t>ДО</w:t>
      </w:r>
      <w:proofErr w:type="gramEnd"/>
      <w:r w:rsidR="007E70AC" w:rsidRPr="00780D9C">
        <w:rPr>
          <w:rFonts w:ascii="Times New Roman" w:hAnsi="Times New Roman" w:cs="Times New Roman"/>
          <w:color w:val="000000" w:themeColor="text1"/>
          <w:sz w:val="24"/>
          <w:szCs w:val="24"/>
        </w:rPr>
        <w:t xml:space="preserve"> «Медвежьегорская ШИ» </w:t>
      </w:r>
      <w:r w:rsidR="006318E7" w:rsidRPr="00780D9C">
        <w:rPr>
          <w:rFonts w:ascii="Times New Roman" w:hAnsi="Times New Roman" w:cs="Times New Roman"/>
          <w:color w:val="000000" w:themeColor="text1"/>
          <w:sz w:val="24"/>
          <w:szCs w:val="24"/>
        </w:rPr>
        <w:t>обеспечивает открытость и доступность:</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 информации: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а) о дате создания Учреждения, об учредителе, о месте нахождения и ее подразделений, режиме, графике работы, контактных телефонах и об адресах электронной почты;</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lastRenderedPageBreak/>
        <w:t>б) о структуре и об органах управления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о реализуемых образовательных программах;</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г) о численности воспитанников;</w:t>
      </w:r>
    </w:p>
    <w:p w:rsidR="006318E7" w:rsidRPr="00780D9C" w:rsidRDefault="006318E7" w:rsidP="000B115D">
      <w:pPr>
        <w:spacing w:line="240" w:lineRule="auto"/>
        <w:jc w:val="both"/>
        <w:rPr>
          <w:rFonts w:ascii="Times New Roman" w:hAnsi="Times New Roman" w:cs="Times New Roman"/>
          <w:color w:val="000000" w:themeColor="text1"/>
          <w:sz w:val="24"/>
          <w:szCs w:val="24"/>
        </w:rPr>
      </w:pPr>
      <w:proofErr w:type="spellStart"/>
      <w:r w:rsidRPr="00780D9C">
        <w:rPr>
          <w:rFonts w:ascii="Times New Roman" w:hAnsi="Times New Roman" w:cs="Times New Roman"/>
          <w:color w:val="000000" w:themeColor="text1"/>
          <w:sz w:val="24"/>
          <w:szCs w:val="24"/>
        </w:rPr>
        <w:t>д</w:t>
      </w:r>
      <w:proofErr w:type="spellEnd"/>
      <w:r w:rsidRPr="00780D9C">
        <w:rPr>
          <w:rFonts w:ascii="Times New Roman" w:hAnsi="Times New Roman" w:cs="Times New Roman"/>
          <w:color w:val="000000" w:themeColor="text1"/>
          <w:sz w:val="24"/>
          <w:szCs w:val="24"/>
        </w:rPr>
        <w:t>) о языках образования;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е) о федеральных государственных образовательных стандартах, об образовательных стандартах (при их наличии);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ж) о руководителе, его заместителях, руководителях структурных подразделений;</w:t>
      </w:r>
    </w:p>
    <w:p w:rsidR="006318E7" w:rsidRPr="00780D9C" w:rsidRDefault="006318E7" w:rsidP="000B115D">
      <w:pPr>
        <w:spacing w:line="240" w:lineRule="auto"/>
        <w:jc w:val="both"/>
        <w:rPr>
          <w:rFonts w:ascii="Times New Roman" w:hAnsi="Times New Roman" w:cs="Times New Roman"/>
          <w:color w:val="000000" w:themeColor="text1"/>
          <w:sz w:val="24"/>
          <w:szCs w:val="24"/>
        </w:rPr>
      </w:pPr>
      <w:proofErr w:type="spellStart"/>
      <w:r w:rsidRPr="00780D9C">
        <w:rPr>
          <w:rFonts w:ascii="Times New Roman" w:hAnsi="Times New Roman" w:cs="Times New Roman"/>
          <w:color w:val="000000" w:themeColor="text1"/>
          <w:sz w:val="24"/>
          <w:szCs w:val="24"/>
        </w:rPr>
        <w:t>з</w:t>
      </w:r>
      <w:proofErr w:type="spellEnd"/>
      <w:r w:rsidRPr="00780D9C">
        <w:rPr>
          <w:rFonts w:ascii="Times New Roman" w:hAnsi="Times New Roman" w:cs="Times New Roman"/>
          <w:color w:val="000000" w:themeColor="text1"/>
          <w:sz w:val="24"/>
          <w:szCs w:val="24"/>
        </w:rPr>
        <w:t>) о персональном составе педагогических работников с указанием уровня образования, квалификации и опыта работы;</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и) о материально-техническом обеспечении образовательной деятельности (в том числе о наличии оборудованных кабинетов, объектов для проведения практических занятий,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w:t>
      </w:r>
      <w:r w:rsidR="007E70AC" w:rsidRPr="00780D9C">
        <w:rPr>
          <w:rFonts w:ascii="Times New Roman" w:hAnsi="Times New Roman" w:cs="Times New Roman"/>
          <w:color w:val="000000" w:themeColor="text1"/>
          <w:sz w:val="24"/>
          <w:szCs w:val="24"/>
        </w:rPr>
        <w:t xml:space="preserve">доступ обучающихся) </w:t>
      </w:r>
    </w:p>
    <w:p w:rsidR="006318E7" w:rsidRPr="00780D9C" w:rsidRDefault="007E70AC"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к</w:t>
      </w:r>
      <w:r w:rsidR="006318E7" w:rsidRPr="00780D9C">
        <w:rPr>
          <w:rFonts w:ascii="Times New Roman" w:hAnsi="Times New Roman" w:cs="Times New Roman"/>
          <w:color w:val="000000" w:themeColor="text1"/>
          <w:sz w:val="24"/>
          <w:szCs w:val="24"/>
        </w:rPr>
        <w:t>)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6318E7" w:rsidRPr="00780D9C" w:rsidRDefault="007E70AC"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л</w:t>
      </w:r>
      <w:r w:rsidR="006318E7" w:rsidRPr="00780D9C">
        <w:rPr>
          <w:rFonts w:ascii="Times New Roman" w:hAnsi="Times New Roman" w:cs="Times New Roman"/>
          <w:color w:val="000000" w:themeColor="text1"/>
          <w:sz w:val="24"/>
          <w:szCs w:val="24"/>
        </w:rPr>
        <w:t>) о поступлении финансовых и материальных средств и об их расходовании по итогам финансового года;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 копий:</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а) устава;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б) лицензии на осуществление образовательной деятельности (с приложениями);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плана финансово-хозяйственной деятельности, утвержденного в установленном законодательством Российской Федерации порядке, или бюджетной сметы;</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г) локальных нормативных актов, правил внутреннего распорядка для обучающихся и их родителей (законных представителей), правил внутреннего трудового распорядка, коллективного договора;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3) отчета о результатах </w:t>
      </w:r>
      <w:proofErr w:type="spellStart"/>
      <w:r w:rsidRPr="00780D9C">
        <w:rPr>
          <w:rFonts w:ascii="Times New Roman" w:hAnsi="Times New Roman" w:cs="Times New Roman"/>
          <w:color w:val="000000" w:themeColor="text1"/>
          <w:sz w:val="24"/>
          <w:szCs w:val="24"/>
        </w:rPr>
        <w:t>самообследования</w:t>
      </w:r>
      <w:proofErr w:type="spellEnd"/>
      <w:r w:rsidRPr="00780D9C">
        <w:rPr>
          <w:rFonts w:ascii="Times New Roman" w:hAnsi="Times New Roman" w:cs="Times New Roman"/>
          <w:color w:val="000000" w:themeColor="text1"/>
          <w:sz w:val="24"/>
          <w:szCs w:val="24"/>
        </w:rPr>
        <w:t>;</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 предписаний органов, осуществляющих государственный контроль (надзор) в сфере образования, отчетов об исполнении таких предписаний;</w:t>
      </w:r>
    </w:p>
    <w:p w:rsidR="006318E7" w:rsidRPr="00780D9C" w:rsidRDefault="006318E7" w:rsidP="000B115D">
      <w:pPr>
        <w:spacing w:line="240" w:lineRule="auto"/>
        <w:jc w:val="both"/>
        <w:rPr>
          <w:rFonts w:ascii="Times New Roman" w:hAnsi="Times New Roman" w:cs="Times New Roman"/>
          <w:color w:val="000000" w:themeColor="text1"/>
          <w:sz w:val="24"/>
          <w:szCs w:val="24"/>
        </w:rPr>
      </w:pPr>
      <w:proofErr w:type="gramStart"/>
      <w:r w:rsidRPr="00780D9C">
        <w:rPr>
          <w:rFonts w:ascii="Times New Roman" w:hAnsi="Times New Roman" w:cs="Times New Roman"/>
          <w:color w:val="000000" w:themeColor="text1"/>
          <w:sz w:val="24"/>
          <w:szCs w:val="24"/>
        </w:rPr>
        <w:t xml:space="preserve">5) иной информации, которая размещается, опубликовывается по решению  </w:t>
      </w:r>
      <w:r w:rsidR="00EF0CBA" w:rsidRPr="00780D9C">
        <w:rPr>
          <w:rFonts w:ascii="Times New Roman" w:hAnsi="Times New Roman" w:cs="Times New Roman"/>
          <w:color w:val="000000" w:themeColor="text1"/>
          <w:sz w:val="24"/>
          <w:szCs w:val="24"/>
        </w:rPr>
        <w:t>МБ</w:t>
      </w:r>
      <w:r w:rsidR="007E70AC" w:rsidRPr="00780D9C">
        <w:rPr>
          <w:rFonts w:ascii="Times New Roman" w:hAnsi="Times New Roman" w:cs="Times New Roman"/>
          <w:color w:val="000000" w:themeColor="text1"/>
          <w:sz w:val="24"/>
          <w:szCs w:val="24"/>
        </w:rPr>
        <w:t xml:space="preserve">ОУ ДО «Медвежьегорская ШИ» </w:t>
      </w:r>
      <w:r w:rsidRPr="00780D9C">
        <w:rPr>
          <w:rFonts w:ascii="Times New Roman" w:hAnsi="Times New Roman" w:cs="Times New Roman"/>
          <w:color w:val="000000" w:themeColor="text1"/>
          <w:sz w:val="24"/>
          <w:szCs w:val="24"/>
        </w:rPr>
        <w:t xml:space="preserve"> и (или) размещение, опубликование которой являются обязательными в соответствии с законодательством Российской Федерации.</w:t>
      </w:r>
      <w:proofErr w:type="gramEnd"/>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1.9. Учебно</w:t>
      </w:r>
      <w:r w:rsidR="007E70AC" w:rsidRPr="00780D9C">
        <w:rPr>
          <w:rFonts w:ascii="Times New Roman" w:eastAsia="Calibri" w:hAnsi="Times New Roman" w:cs="Times New Roman"/>
          <w:b/>
          <w:color w:val="000000" w:themeColor="text1"/>
          <w:sz w:val="24"/>
          <w:szCs w:val="24"/>
        </w:rPr>
        <w:t>-методическое обеспечение</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Образовательный процесс в Учреждении полностью обеспечен </w:t>
      </w:r>
      <w:proofErr w:type="gramStart"/>
      <w:r w:rsidRPr="00780D9C">
        <w:rPr>
          <w:rFonts w:ascii="Times New Roman" w:hAnsi="Times New Roman" w:cs="Times New Roman"/>
          <w:color w:val="000000" w:themeColor="text1"/>
          <w:sz w:val="24"/>
          <w:szCs w:val="24"/>
        </w:rPr>
        <w:t>необходимым</w:t>
      </w:r>
      <w:proofErr w:type="gramEnd"/>
      <w:r w:rsidRPr="00780D9C">
        <w:rPr>
          <w:rFonts w:ascii="Times New Roman" w:hAnsi="Times New Roman" w:cs="Times New Roman"/>
          <w:color w:val="000000" w:themeColor="text1"/>
          <w:sz w:val="24"/>
          <w:szCs w:val="24"/>
        </w:rPr>
        <w:t xml:space="preserve"> УМК</w:t>
      </w:r>
      <w:r w:rsidR="007E70AC" w:rsidRPr="00780D9C">
        <w:rPr>
          <w:rFonts w:ascii="Times New Roman" w:hAnsi="Times New Roman" w:cs="Times New Roman"/>
          <w:color w:val="000000" w:themeColor="text1"/>
          <w:sz w:val="24"/>
          <w:szCs w:val="24"/>
        </w:rPr>
        <w:t>.</w:t>
      </w:r>
    </w:p>
    <w:p w:rsidR="006318E7" w:rsidRPr="00780D9C" w:rsidRDefault="006318E7" w:rsidP="000B115D">
      <w:pPr>
        <w:spacing w:line="240" w:lineRule="auto"/>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rPr>
        <w:lastRenderedPageBreak/>
        <w:t>Методическое обеспечение образовательного процесса осуществляется с учетом достижения целей и планируемых результатов освоения дополнительной общеобразовательной программы, которая отражается в перспективном, календарном планировании и качестве обеспечения образовательного процесса с учетом достижения целей и планируемых результатов.</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Информационно - методическое обеспечение осуществляют   </w:t>
      </w:r>
      <w:r w:rsidR="007E70AC" w:rsidRPr="00780D9C">
        <w:rPr>
          <w:rFonts w:ascii="Times New Roman" w:hAnsi="Times New Roman" w:cs="Times New Roman"/>
          <w:color w:val="000000" w:themeColor="text1"/>
          <w:sz w:val="24"/>
          <w:szCs w:val="24"/>
        </w:rPr>
        <w:t>преподаватели</w:t>
      </w:r>
      <w:r w:rsidRPr="00780D9C">
        <w:rPr>
          <w:rFonts w:ascii="Times New Roman" w:hAnsi="Times New Roman" w:cs="Times New Roman"/>
          <w:color w:val="000000" w:themeColor="text1"/>
          <w:sz w:val="24"/>
          <w:szCs w:val="24"/>
        </w:rPr>
        <w:t xml:space="preserve"> </w:t>
      </w:r>
      <w:r w:rsidR="00847CA7" w:rsidRPr="00780D9C">
        <w:rPr>
          <w:rFonts w:ascii="Times New Roman" w:hAnsi="Times New Roman" w:cs="Times New Roman"/>
          <w:color w:val="000000" w:themeColor="text1"/>
          <w:sz w:val="24"/>
          <w:szCs w:val="24"/>
        </w:rPr>
        <w:t>МБ</w:t>
      </w:r>
      <w:r w:rsidR="007E70AC" w:rsidRPr="00780D9C">
        <w:rPr>
          <w:rFonts w:ascii="Times New Roman" w:hAnsi="Times New Roman" w:cs="Times New Roman"/>
          <w:color w:val="000000" w:themeColor="text1"/>
          <w:sz w:val="24"/>
          <w:szCs w:val="24"/>
        </w:rPr>
        <w:t>ОУ ДО «</w:t>
      </w:r>
      <w:proofErr w:type="gramStart"/>
      <w:r w:rsidR="007E70AC" w:rsidRPr="00780D9C">
        <w:rPr>
          <w:rFonts w:ascii="Times New Roman" w:hAnsi="Times New Roman" w:cs="Times New Roman"/>
          <w:color w:val="000000" w:themeColor="text1"/>
          <w:sz w:val="24"/>
          <w:szCs w:val="24"/>
        </w:rPr>
        <w:t>Медвежьегорская</w:t>
      </w:r>
      <w:proofErr w:type="gramEnd"/>
      <w:r w:rsidR="007E70AC" w:rsidRPr="00780D9C">
        <w:rPr>
          <w:rFonts w:ascii="Times New Roman" w:hAnsi="Times New Roman" w:cs="Times New Roman"/>
          <w:color w:val="000000" w:themeColor="text1"/>
          <w:sz w:val="24"/>
          <w:szCs w:val="24"/>
        </w:rPr>
        <w:t xml:space="preserve"> ШИ»</w:t>
      </w:r>
    </w:p>
    <w:p w:rsidR="006318E7" w:rsidRPr="00780D9C" w:rsidRDefault="006318E7" w:rsidP="000B115D">
      <w:pPr>
        <w:shd w:val="clear" w:color="auto" w:fill="FFFFFF" w:themeFill="background1"/>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1.10. Библиотечно-информационное   и научно-методическое обеспечение, вт.ч. для участников образовательных отношений с ограниченными возможностями здоровья и инвалидностью</w:t>
      </w:r>
    </w:p>
    <w:p w:rsidR="00920FAC" w:rsidRPr="00780D9C" w:rsidRDefault="00920FAC" w:rsidP="00920FAC">
      <w:pPr>
        <w:pStyle w:val="a5"/>
        <w:tabs>
          <w:tab w:val="left" w:pos="2578"/>
          <w:tab w:val="left" w:pos="3473"/>
          <w:tab w:val="left" w:pos="4641"/>
          <w:tab w:val="left" w:pos="6394"/>
          <w:tab w:val="left" w:pos="8001"/>
          <w:tab w:val="left" w:pos="8433"/>
        </w:tabs>
        <w:ind w:left="0" w:right="393"/>
        <w:rPr>
          <w:color w:val="000000" w:themeColor="text1"/>
          <w:sz w:val="24"/>
          <w:szCs w:val="24"/>
        </w:rPr>
      </w:pPr>
      <w:r w:rsidRPr="00780D9C">
        <w:rPr>
          <w:color w:val="000000" w:themeColor="text1"/>
          <w:sz w:val="24"/>
          <w:szCs w:val="24"/>
        </w:rPr>
        <w:t>Библиотечный фонд Школы</w:t>
      </w:r>
      <w:r w:rsidR="00F2044B">
        <w:rPr>
          <w:color w:val="000000" w:themeColor="text1"/>
          <w:sz w:val="24"/>
          <w:szCs w:val="24"/>
        </w:rPr>
        <w:t xml:space="preserve"> </w:t>
      </w:r>
      <w:r w:rsidRPr="00780D9C">
        <w:rPr>
          <w:color w:val="000000" w:themeColor="text1"/>
          <w:sz w:val="24"/>
          <w:szCs w:val="24"/>
        </w:rPr>
        <w:t xml:space="preserve">представлен </w:t>
      </w:r>
      <w:r w:rsidR="006F4536" w:rsidRPr="00780D9C">
        <w:rPr>
          <w:color w:val="000000" w:themeColor="text1"/>
          <w:sz w:val="24"/>
          <w:szCs w:val="24"/>
        </w:rPr>
        <w:t>печат</w:t>
      </w:r>
      <w:r w:rsidRPr="00780D9C">
        <w:rPr>
          <w:color w:val="000000" w:themeColor="text1"/>
          <w:sz w:val="24"/>
          <w:szCs w:val="24"/>
        </w:rPr>
        <w:t xml:space="preserve">ными </w:t>
      </w:r>
      <w:r w:rsidR="006F4536" w:rsidRPr="00780D9C">
        <w:rPr>
          <w:color w:val="000000" w:themeColor="text1"/>
          <w:sz w:val="24"/>
          <w:szCs w:val="24"/>
        </w:rPr>
        <w:t>и</w:t>
      </w:r>
      <w:r w:rsidRPr="00780D9C">
        <w:rPr>
          <w:color w:val="000000" w:themeColor="text1"/>
          <w:sz w:val="24"/>
          <w:szCs w:val="24"/>
        </w:rPr>
        <w:t xml:space="preserve"> </w:t>
      </w:r>
      <w:r w:rsidR="006F4536" w:rsidRPr="00780D9C">
        <w:rPr>
          <w:color w:val="000000" w:themeColor="text1"/>
          <w:spacing w:val="-3"/>
          <w:sz w:val="24"/>
          <w:szCs w:val="24"/>
        </w:rPr>
        <w:t xml:space="preserve">электронными </w:t>
      </w:r>
      <w:r w:rsidR="006F4536" w:rsidRPr="00780D9C">
        <w:rPr>
          <w:color w:val="000000" w:themeColor="text1"/>
          <w:sz w:val="24"/>
          <w:szCs w:val="24"/>
        </w:rPr>
        <w:t>образовательными и информационными</w:t>
      </w:r>
      <w:r w:rsidR="006F4536" w:rsidRPr="00780D9C">
        <w:rPr>
          <w:color w:val="000000" w:themeColor="text1"/>
          <w:spacing w:val="-3"/>
          <w:sz w:val="24"/>
          <w:szCs w:val="24"/>
        </w:rPr>
        <w:t xml:space="preserve"> </w:t>
      </w:r>
      <w:r w:rsidR="006F4536" w:rsidRPr="00780D9C">
        <w:rPr>
          <w:color w:val="000000" w:themeColor="text1"/>
          <w:sz w:val="24"/>
          <w:szCs w:val="24"/>
        </w:rPr>
        <w:t>ресурсами.</w:t>
      </w:r>
    </w:p>
    <w:p w:rsidR="00920FAC" w:rsidRPr="00780D9C" w:rsidRDefault="00920FAC" w:rsidP="00CF5E34">
      <w:pPr>
        <w:pStyle w:val="a5"/>
        <w:tabs>
          <w:tab w:val="left" w:pos="2578"/>
          <w:tab w:val="left" w:pos="3473"/>
          <w:tab w:val="left" w:pos="4641"/>
          <w:tab w:val="left" w:pos="6394"/>
          <w:tab w:val="left" w:pos="8001"/>
          <w:tab w:val="left" w:pos="8433"/>
        </w:tabs>
        <w:ind w:left="0" w:right="393"/>
        <w:rPr>
          <w:color w:val="000000" w:themeColor="text1"/>
          <w:sz w:val="24"/>
          <w:szCs w:val="24"/>
        </w:rPr>
      </w:pPr>
      <w:r w:rsidRPr="00780D9C">
        <w:rPr>
          <w:color w:val="000000" w:themeColor="text1"/>
          <w:sz w:val="24"/>
          <w:szCs w:val="24"/>
        </w:rPr>
        <w:t xml:space="preserve">Обеспеченность учебной и учебно-методической </w:t>
      </w:r>
      <w:r w:rsidR="006F4536" w:rsidRPr="00780D9C">
        <w:rPr>
          <w:color w:val="000000" w:themeColor="text1"/>
          <w:sz w:val="24"/>
          <w:szCs w:val="24"/>
        </w:rPr>
        <w:t>литературой</w:t>
      </w:r>
      <w:r w:rsidRPr="00780D9C">
        <w:rPr>
          <w:color w:val="000000" w:themeColor="text1"/>
          <w:sz w:val="24"/>
          <w:szCs w:val="24"/>
        </w:rPr>
        <w:t xml:space="preserve"> </w:t>
      </w:r>
      <w:r w:rsidR="006F4536" w:rsidRPr="00780D9C">
        <w:rPr>
          <w:b/>
          <w:color w:val="000000" w:themeColor="text1"/>
          <w:spacing w:val="-7"/>
          <w:sz w:val="24"/>
          <w:szCs w:val="24"/>
        </w:rPr>
        <w:t xml:space="preserve">для </w:t>
      </w:r>
      <w:r w:rsidR="006F4536" w:rsidRPr="00780D9C">
        <w:rPr>
          <w:b/>
          <w:color w:val="000000" w:themeColor="text1"/>
          <w:sz w:val="24"/>
          <w:szCs w:val="24"/>
        </w:rPr>
        <w:t>народных инструментов</w:t>
      </w:r>
      <w:r w:rsidRPr="00780D9C">
        <w:rPr>
          <w:b/>
          <w:color w:val="000000" w:themeColor="text1"/>
          <w:sz w:val="24"/>
          <w:szCs w:val="24"/>
        </w:rPr>
        <w:t xml:space="preserve">, </w:t>
      </w:r>
      <w:r w:rsidR="006F4536" w:rsidRPr="00780D9C">
        <w:rPr>
          <w:b/>
          <w:color w:val="000000" w:themeColor="text1"/>
          <w:sz w:val="24"/>
          <w:szCs w:val="24"/>
        </w:rPr>
        <w:t>фортепиано</w:t>
      </w:r>
      <w:r w:rsidRPr="00780D9C">
        <w:rPr>
          <w:b/>
          <w:color w:val="000000" w:themeColor="text1"/>
          <w:sz w:val="24"/>
          <w:szCs w:val="24"/>
        </w:rPr>
        <w:t xml:space="preserve">, </w:t>
      </w:r>
      <w:r w:rsidR="006F4536" w:rsidRPr="00780D9C">
        <w:rPr>
          <w:b/>
          <w:color w:val="000000" w:themeColor="text1"/>
          <w:sz w:val="24"/>
          <w:szCs w:val="24"/>
        </w:rPr>
        <w:t>хорового пения</w:t>
      </w:r>
      <w:r w:rsidR="00CF5E34" w:rsidRPr="00780D9C">
        <w:rPr>
          <w:b/>
          <w:color w:val="000000" w:themeColor="text1"/>
          <w:sz w:val="24"/>
          <w:szCs w:val="24"/>
        </w:rPr>
        <w:t>,</w:t>
      </w:r>
      <w:r w:rsidR="006F4536" w:rsidRPr="00780D9C">
        <w:rPr>
          <w:b/>
          <w:color w:val="000000" w:themeColor="text1"/>
          <w:sz w:val="24"/>
          <w:szCs w:val="24"/>
        </w:rPr>
        <w:t xml:space="preserve"> </w:t>
      </w:r>
      <w:r w:rsidR="006F4536" w:rsidRPr="00780D9C">
        <w:rPr>
          <w:b/>
          <w:color w:val="000000" w:themeColor="text1"/>
          <w:spacing w:val="-6"/>
          <w:sz w:val="24"/>
          <w:szCs w:val="24"/>
        </w:rPr>
        <w:t xml:space="preserve">для </w:t>
      </w:r>
      <w:r w:rsidR="006F4536" w:rsidRPr="00780D9C">
        <w:rPr>
          <w:b/>
          <w:color w:val="000000" w:themeColor="text1"/>
          <w:sz w:val="24"/>
          <w:szCs w:val="24"/>
        </w:rPr>
        <w:t>музыкально-теоретических дисциплин</w:t>
      </w:r>
      <w:r w:rsidR="00CF5E34" w:rsidRPr="00780D9C">
        <w:rPr>
          <w:b/>
          <w:color w:val="000000" w:themeColor="text1"/>
          <w:sz w:val="24"/>
          <w:szCs w:val="24"/>
        </w:rPr>
        <w:t xml:space="preserve"> </w:t>
      </w:r>
      <w:r w:rsidR="00CF5E34" w:rsidRPr="00780D9C">
        <w:rPr>
          <w:color w:val="000000" w:themeColor="text1"/>
          <w:sz w:val="24"/>
          <w:szCs w:val="24"/>
        </w:rPr>
        <w:t>составляет152 экз.;</w:t>
      </w:r>
    </w:p>
    <w:p w:rsidR="006F4536" w:rsidRPr="00780D9C" w:rsidRDefault="006F4536" w:rsidP="00920FAC">
      <w:pPr>
        <w:pStyle w:val="a5"/>
        <w:ind w:left="0" w:right="777"/>
        <w:rPr>
          <w:color w:val="000000" w:themeColor="text1"/>
          <w:sz w:val="24"/>
          <w:szCs w:val="24"/>
        </w:rPr>
      </w:pPr>
      <w:r w:rsidRPr="00780D9C">
        <w:rPr>
          <w:color w:val="000000" w:themeColor="text1"/>
          <w:sz w:val="24"/>
          <w:szCs w:val="24"/>
        </w:rPr>
        <w:t>Электронные образовательные ресурсы для проведения уроков музыкальной литературы и слушания музыки включают:</w:t>
      </w:r>
    </w:p>
    <w:p w:rsidR="006F4536" w:rsidRPr="00780D9C" w:rsidRDefault="006F4536" w:rsidP="00920FAC">
      <w:pPr>
        <w:pStyle w:val="a4"/>
        <w:numPr>
          <w:ilvl w:val="0"/>
          <w:numId w:val="22"/>
        </w:numPr>
        <w:tabs>
          <w:tab w:val="left" w:pos="1105"/>
          <w:tab w:val="left" w:pos="1106"/>
        </w:tabs>
        <w:rPr>
          <w:color w:val="000000" w:themeColor="text1"/>
          <w:sz w:val="24"/>
          <w:szCs w:val="24"/>
        </w:rPr>
      </w:pPr>
      <w:r w:rsidRPr="00780D9C">
        <w:rPr>
          <w:color w:val="000000" w:themeColor="text1"/>
          <w:sz w:val="24"/>
          <w:szCs w:val="24"/>
        </w:rPr>
        <w:t>фонохрестоматию;</w:t>
      </w:r>
    </w:p>
    <w:p w:rsidR="006F4536" w:rsidRPr="00780D9C" w:rsidRDefault="006F4536" w:rsidP="00920FAC">
      <w:pPr>
        <w:pStyle w:val="a4"/>
        <w:numPr>
          <w:ilvl w:val="0"/>
          <w:numId w:val="22"/>
        </w:numPr>
        <w:tabs>
          <w:tab w:val="left" w:pos="1076"/>
          <w:tab w:val="left" w:pos="1077"/>
        </w:tabs>
        <w:rPr>
          <w:color w:val="000000" w:themeColor="text1"/>
          <w:sz w:val="24"/>
          <w:szCs w:val="24"/>
        </w:rPr>
      </w:pPr>
      <w:r w:rsidRPr="00780D9C">
        <w:rPr>
          <w:color w:val="000000" w:themeColor="text1"/>
          <w:sz w:val="24"/>
          <w:szCs w:val="24"/>
        </w:rPr>
        <w:t>презентации по жанрам и темам;</w:t>
      </w:r>
    </w:p>
    <w:p w:rsidR="006F4536" w:rsidRPr="00780D9C" w:rsidRDefault="006F4536" w:rsidP="00920FAC">
      <w:pPr>
        <w:pStyle w:val="a4"/>
        <w:numPr>
          <w:ilvl w:val="0"/>
          <w:numId w:val="22"/>
        </w:numPr>
        <w:tabs>
          <w:tab w:val="left" w:pos="1076"/>
          <w:tab w:val="left" w:pos="1077"/>
        </w:tabs>
        <w:rPr>
          <w:color w:val="000000" w:themeColor="text1"/>
          <w:sz w:val="24"/>
          <w:szCs w:val="24"/>
        </w:rPr>
      </w:pPr>
      <w:r w:rsidRPr="00780D9C">
        <w:rPr>
          <w:color w:val="000000" w:themeColor="text1"/>
          <w:sz w:val="24"/>
          <w:szCs w:val="24"/>
        </w:rPr>
        <w:t>контрольные уроки, проверочные работы по</w:t>
      </w:r>
      <w:r w:rsidRPr="00780D9C">
        <w:rPr>
          <w:color w:val="000000" w:themeColor="text1"/>
          <w:spacing w:val="-2"/>
          <w:sz w:val="24"/>
          <w:szCs w:val="24"/>
        </w:rPr>
        <w:t xml:space="preserve"> </w:t>
      </w:r>
      <w:r w:rsidRPr="00780D9C">
        <w:rPr>
          <w:color w:val="000000" w:themeColor="text1"/>
          <w:sz w:val="24"/>
          <w:szCs w:val="24"/>
        </w:rPr>
        <w:t>темам;</w:t>
      </w:r>
    </w:p>
    <w:p w:rsidR="006F4536" w:rsidRPr="00780D9C" w:rsidRDefault="006F4536" w:rsidP="00920FAC">
      <w:pPr>
        <w:pStyle w:val="a4"/>
        <w:numPr>
          <w:ilvl w:val="0"/>
          <w:numId w:val="22"/>
        </w:numPr>
        <w:tabs>
          <w:tab w:val="left" w:pos="1076"/>
          <w:tab w:val="left" w:pos="1077"/>
        </w:tabs>
        <w:rPr>
          <w:color w:val="000000" w:themeColor="text1"/>
          <w:sz w:val="24"/>
          <w:szCs w:val="24"/>
        </w:rPr>
      </w:pPr>
      <w:r w:rsidRPr="00780D9C">
        <w:rPr>
          <w:color w:val="000000" w:themeColor="text1"/>
          <w:sz w:val="24"/>
          <w:szCs w:val="24"/>
        </w:rPr>
        <w:t>электронные</w:t>
      </w:r>
      <w:r w:rsidRPr="00780D9C">
        <w:rPr>
          <w:color w:val="000000" w:themeColor="text1"/>
          <w:spacing w:val="-1"/>
          <w:sz w:val="24"/>
          <w:szCs w:val="24"/>
        </w:rPr>
        <w:t xml:space="preserve"> </w:t>
      </w:r>
      <w:r w:rsidRPr="00780D9C">
        <w:rPr>
          <w:color w:val="000000" w:themeColor="text1"/>
          <w:sz w:val="24"/>
          <w:szCs w:val="24"/>
        </w:rPr>
        <w:t>учебники</w:t>
      </w:r>
    </w:p>
    <w:p w:rsidR="006F4536" w:rsidRPr="00780D9C" w:rsidRDefault="006F4536" w:rsidP="00920FAC">
      <w:pPr>
        <w:pStyle w:val="a4"/>
        <w:numPr>
          <w:ilvl w:val="0"/>
          <w:numId w:val="22"/>
        </w:numPr>
        <w:tabs>
          <w:tab w:val="left" w:pos="1076"/>
          <w:tab w:val="left" w:pos="1077"/>
        </w:tabs>
        <w:rPr>
          <w:color w:val="000000" w:themeColor="text1"/>
          <w:sz w:val="24"/>
          <w:szCs w:val="24"/>
        </w:rPr>
      </w:pPr>
      <w:r w:rsidRPr="00780D9C">
        <w:rPr>
          <w:color w:val="000000" w:themeColor="text1"/>
          <w:sz w:val="24"/>
          <w:szCs w:val="24"/>
        </w:rPr>
        <w:t>фонотеку в CD –</w:t>
      </w:r>
      <w:r w:rsidRPr="00780D9C">
        <w:rPr>
          <w:color w:val="000000" w:themeColor="text1"/>
          <w:spacing w:val="-6"/>
          <w:sz w:val="24"/>
          <w:szCs w:val="24"/>
        </w:rPr>
        <w:t xml:space="preserve"> </w:t>
      </w:r>
      <w:r w:rsidRPr="00780D9C">
        <w:rPr>
          <w:color w:val="000000" w:themeColor="text1"/>
          <w:sz w:val="24"/>
          <w:szCs w:val="24"/>
        </w:rPr>
        <w:t>дисках.</w:t>
      </w:r>
    </w:p>
    <w:p w:rsidR="006F4536" w:rsidRPr="00780D9C" w:rsidRDefault="006F4536" w:rsidP="00920FAC">
      <w:pPr>
        <w:pStyle w:val="a5"/>
        <w:ind w:left="0"/>
        <w:rPr>
          <w:color w:val="000000" w:themeColor="text1"/>
          <w:sz w:val="24"/>
          <w:szCs w:val="24"/>
        </w:rPr>
      </w:pPr>
      <w:r w:rsidRPr="00780D9C">
        <w:rPr>
          <w:color w:val="000000" w:themeColor="text1"/>
          <w:sz w:val="24"/>
          <w:szCs w:val="24"/>
        </w:rPr>
        <w:t>Библиотека Школы занимает помещение площадью 18,1 кв.м., оснащенное стеллажами для хранения учебно-методической литературы.</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1.11. Содержание подготовки обучающихся, в т.ч. для участников образовательных отношений с ограниченными возможностями здоровья и инвалидностью:</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учебная деятельность с учетом потребностей, интересов и возможностей каждого участника отношений и коллектива;</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дополнительная образовательная/внеурочная деятельность с учетом потребностей, интересов и возможностей каждого участника отношений и коллектива;</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система воспитания и социализации с учетом потребностей, интересов и возможностей каждого участника отношений и коллектива;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w:t>
      </w:r>
      <w:r w:rsidRPr="00780D9C">
        <w:rPr>
          <w:rFonts w:ascii="Times New Roman" w:hAnsi="Times New Roman" w:cs="Times New Roman"/>
          <w:b/>
          <w:color w:val="000000" w:themeColor="text1"/>
          <w:sz w:val="24"/>
          <w:szCs w:val="24"/>
        </w:rPr>
        <w:t xml:space="preserve">   </w:t>
      </w:r>
      <w:r w:rsidRPr="00780D9C">
        <w:rPr>
          <w:rFonts w:ascii="Times New Roman" w:hAnsi="Times New Roman" w:cs="Times New Roman"/>
          <w:color w:val="000000" w:themeColor="text1"/>
          <w:sz w:val="24"/>
          <w:szCs w:val="24"/>
        </w:rPr>
        <w:t xml:space="preserve">Целью деятельности  </w:t>
      </w:r>
      <w:r w:rsidR="00847CA7" w:rsidRPr="00780D9C">
        <w:rPr>
          <w:rFonts w:ascii="Times New Roman" w:hAnsi="Times New Roman" w:cs="Times New Roman"/>
          <w:color w:val="000000" w:themeColor="text1"/>
          <w:sz w:val="24"/>
          <w:szCs w:val="24"/>
        </w:rPr>
        <w:t>МБ</w:t>
      </w:r>
      <w:r w:rsidR="00D3340E" w:rsidRPr="00780D9C">
        <w:rPr>
          <w:rFonts w:ascii="Times New Roman" w:hAnsi="Times New Roman" w:cs="Times New Roman"/>
          <w:color w:val="000000" w:themeColor="text1"/>
          <w:sz w:val="24"/>
          <w:szCs w:val="24"/>
        </w:rPr>
        <w:t>ОУ ДО «</w:t>
      </w:r>
      <w:proofErr w:type="gramStart"/>
      <w:r w:rsidR="00D3340E" w:rsidRPr="00780D9C">
        <w:rPr>
          <w:rFonts w:ascii="Times New Roman" w:hAnsi="Times New Roman" w:cs="Times New Roman"/>
          <w:color w:val="000000" w:themeColor="text1"/>
          <w:sz w:val="24"/>
          <w:szCs w:val="24"/>
        </w:rPr>
        <w:t>Медвежьегорская</w:t>
      </w:r>
      <w:proofErr w:type="gramEnd"/>
      <w:r w:rsidR="00D3340E" w:rsidRPr="00780D9C">
        <w:rPr>
          <w:rFonts w:ascii="Times New Roman" w:hAnsi="Times New Roman" w:cs="Times New Roman"/>
          <w:color w:val="000000" w:themeColor="text1"/>
          <w:sz w:val="24"/>
          <w:szCs w:val="24"/>
        </w:rPr>
        <w:t xml:space="preserve"> ШИ» </w:t>
      </w:r>
      <w:r w:rsidRPr="00780D9C">
        <w:rPr>
          <w:rFonts w:ascii="Times New Roman" w:hAnsi="Times New Roman" w:cs="Times New Roman"/>
          <w:color w:val="000000" w:themeColor="text1"/>
          <w:sz w:val="24"/>
          <w:szCs w:val="24"/>
        </w:rPr>
        <w:t xml:space="preserve">является осуществление образовательной деятельности по </w:t>
      </w:r>
      <w:r w:rsidR="00D3340E" w:rsidRPr="00780D9C">
        <w:rPr>
          <w:rFonts w:ascii="Times New Roman" w:hAnsi="Times New Roman" w:cs="Times New Roman"/>
          <w:color w:val="000000" w:themeColor="text1"/>
          <w:sz w:val="24"/>
          <w:szCs w:val="24"/>
        </w:rPr>
        <w:t xml:space="preserve">дополнительным </w:t>
      </w:r>
      <w:proofErr w:type="spellStart"/>
      <w:r w:rsidR="00D3340E" w:rsidRPr="00780D9C">
        <w:rPr>
          <w:rFonts w:ascii="Times New Roman" w:hAnsi="Times New Roman" w:cs="Times New Roman"/>
          <w:color w:val="000000" w:themeColor="text1"/>
          <w:sz w:val="24"/>
          <w:szCs w:val="24"/>
        </w:rPr>
        <w:t>предпрофессиональным</w:t>
      </w:r>
      <w:proofErr w:type="spellEnd"/>
      <w:r w:rsidR="00D3340E" w:rsidRPr="00780D9C">
        <w:rPr>
          <w:rFonts w:ascii="Times New Roman" w:hAnsi="Times New Roman" w:cs="Times New Roman"/>
          <w:color w:val="000000" w:themeColor="text1"/>
          <w:sz w:val="24"/>
          <w:szCs w:val="24"/>
        </w:rPr>
        <w:t xml:space="preserve"> и </w:t>
      </w:r>
      <w:proofErr w:type="spellStart"/>
      <w:r w:rsidR="00D3340E" w:rsidRPr="00780D9C">
        <w:rPr>
          <w:rFonts w:ascii="Times New Roman" w:hAnsi="Times New Roman" w:cs="Times New Roman"/>
          <w:color w:val="000000" w:themeColor="text1"/>
          <w:sz w:val="24"/>
          <w:szCs w:val="24"/>
        </w:rPr>
        <w:t>общеразвивающим</w:t>
      </w:r>
      <w:proofErr w:type="spellEnd"/>
      <w:r w:rsidR="00D3340E"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rPr>
        <w:t>общеобразовательным программам</w:t>
      </w:r>
      <w:r w:rsidR="00347087" w:rsidRPr="00780D9C">
        <w:rPr>
          <w:rFonts w:ascii="Times New Roman" w:hAnsi="Times New Roman" w:cs="Times New Roman"/>
          <w:color w:val="000000" w:themeColor="text1"/>
          <w:sz w:val="24"/>
          <w:szCs w:val="24"/>
        </w:rPr>
        <w:t xml:space="preserve"> в области искусств</w:t>
      </w:r>
      <w:r w:rsidR="00D3340E" w:rsidRPr="00780D9C">
        <w:rPr>
          <w:rFonts w:ascii="Times New Roman" w:hAnsi="Times New Roman" w:cs="Times New Roman"/>
          <w:color w:val="000000" w:themeColor="text1"/>
          <w:sz w:val="24"/>
          <w:szCs w:val="24"/>
        </w:rPr>
        <w:t>.</w:t>
      </w:r>
    </w:p>
    <w:p w:rsidR="006318E7" w:rsidRPr="00780D9C" w:rsidRDefault="006318E7" w:rsidP="000B115D">
      <w:pPr>
        <w:pStyle w:val="ConsPlusNormal"/>
        <w:ind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Основными </w:t>
      </w:r>
      <w:r w:rsidRPr="00780D9C">
        <w:rPr>
          <w:rFonts w:ascii="Times New Roman" w:hAnsi="Times New Roman" w:cs="Times New Roman"/>
          <w:b/>
          <w:color w:val="000000" w:themeColor="text1"/>
          <w:sz w:val="24"/>
          <w:szCs w:val="24"/>
        </w:rPr>
        <w:t>задачами</w:t>
      </w:r>
      <w:r w:rsidRPr="00780D9C">
        <w:rPr>
          <w:rFonts w:ascii="Times New Roman" w:hAnsi="Times New Roman" w:cs="Times New Roman"/>
          <w:color w:val="000000" w:themeColor="text1"/>
          <w:sz w:val="24"/>
          <w:szCs w:val="24"/>
        </w:rPr>
        <w:t xml:space="preserve"> Учреждения являются:</w:t>
      </w:r>
    </w:p>
    <w:p w:rsidR="00D3340E" w:rsidRPr="00780D9C" w:rsidRDefault="006318E7" w:rsidP="000B115D">
      <w:pPr>
        <w:pStyle w:val="a7"/>
        <w:spacing w:after="0" w:line="240" w:lineRule="auto"/>
        <w:ind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реализация дополнительных образовательных программ </w:t>
      </w:r>
      <w:r w:rsidR="00D3340E" w:rsidRPr="00780D9C">
        <w:rPr>
          <w:rFonts w:ascii="Times New Roman" w:hAnsi="Times New Roman" w:cs="Times New Roman"/>
          <w:color w:val="000000" w:themeColor="text1"/>
          <w:sz w:val="24"/>
          <w:szCs w:val="24"/>
        </w:rPr>
        <w:t>художественной  направленности</w:t>
      </w:r>
      <w:proofErr w:type="gramStart"/>
      <w:r w:rsidR="00D3340E" w:rsidRPr="00780D9C">
        <w:rPr>
          <w:rFonts w:ascii="Times New Roman" w:hAnsi="Times New Roman" w:cs="Times New Roman"/>
          <w:color w:val="000000" w:themeColor="text1"/>
          <w:sz w:val="24"/>
          <w:szCs w:val="24"/>
        </w:rPr>
        <w:t>.</w:t>
      </w:r>
      <w:r w:rsidRPr="00780D9C">
        <w:rPr>
          <w:rFonts w:ascii="Times New Roman" w:hAnsi="Times New Roman" w:cs="Times New Roman"/>
          <w:color w:val="000000" w:themeColor="text1"/>
          <w:sz w:val="24"/>
          <w:szCs w:val="24"/>
        </w:rPr>
        <w:t xml:space="preserve">, </w:t>
      </w:r>
      <w:proofErr w:type="gramEnd"/>
    </w:p>
    <w:p w:rsidR="006318E7" w:rsidRPr="00780D9C" w:rsidRDefault="006318E7" w:rsidP="000B115D">
      <w:pPr>
        <w:pStyle w:val="a7"/>
        <w:spacing w:after="0" w:line="240" w:lineRule="auto"/>
        <w:ind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обеспечение необходимых условий для личностного развития, укрепления здоровья, профессионального самоопределения и творческого труда детей в возрасте от 5 до 18 лет;</w:t>
      </w:r>
    </w:p>
    <w:p w:rsidR="006318E7" w:rsidRPr="00780D9C" w:rsidRDefault="006318E7" w:rsidP="000B115D">
      <w:pPr>
        <w:pStyle w:val="a7"/>
        <w:spacing w:after="0" w:line="240" w:lineRule="auto"/>
        <w:ind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удовлетворение потребностей детей в получении дополнительного образования, в реализации их творческого потенциала;</w:t>
      </w:r>
    </w:p>
    <w:p w:rsidR="006318E7" w:rsidRPr="00780D9C" w:rsidRDefault="006318E7" w:rsidP="000B115D">
      <w:pPr>
        <w:pStyle w:val="3"/>
        <w:ind w:left="0" w:firstLine="0"/>
        <w:rPr>
          <w:color w:val="000000" w:themeColor="text1"/>
        </w:rPr>
      </w:pPr>
      <w:r w:rsidRPr="00780D9C">
        <w:rPr>
          <w:color w:val="000000" w:themeColor="text1"/>
        </w:rPr>
        <w:t xml:space="preserve">-  формирование общей культуры личности </w:t>
      </w:r>
      <w:proofErr w:type="gramStart"/>
      <w:r w:rsidRPr="00780D9C">
        <w:rPr>
          <w:color w:val="000000" w:themeColor="text1"/>
        </w:rPr>
        <w:t>обучающихся</w:t>
      </w:r>
      <w:proofErr w:type="gramEnd"/>
      <w:r w:rsidRPr="00780D9C">
        <w:rPr>
          <w:color w:val="000000" w:themeColor="text1"/>
        </w:rPr>
        <w:t>;</w:t>
      </w:r>
    </w:p>
    <w:p w:rsidR="006318E7" w:rsidRPr="00780D9C" w:rsidRDefault="006318E7" w:rsidP="000B115D">
      <w:pPr>
        <w:pStyle w:val="3"/>
        <w:ind w:left="0" w:firstLine="0"/>
        <w:rPr>
          <w:color w:val="000000" w:themeColor="text1"/>
        </w:rPr>
      </w:pPr>
      <w:r w:rsidRPr="00780D9C">
        <w:rPr>
          <w:color w:val="000000" w:themeColor="text1"/>
        </w:rPr>
        <w:t>-  формирование духовно-нравственной личности:</w:t>
      </w:r>
    </w:p>
    <w:p w:rsidR="006318E7" w:rsidRPr="00780D9C" w:rsidRDefault="006318E7" w:rsidP="000B115D">
      <w:pPr>
        <w:pStyle w:val="3"/>
        <w:ind w:left="0" w:firstLine="0"/>
        <w:rPr>
          <w:color w:val="000000" w:themeColor="text1"/>
        </w:rPr>
      </w:pPr>
      <w:r w:rsidRPr="00780D9C">
        <w:rPr>
          <w:color w:val="000000" w:themeColor="text1"/>
        </w:rPr>
        <w:lastRenderedPageBreak/>
        <w:t xml:space="preserve">-  адаптация </w:t>
      </w:r>
      <w:proofErr w:type="gramStart"/>
      <w:r w:rsidRPr="00780D9C">
        <w:rPr>
          <w:color w:val="000000" w:themeColor="text1"/>
        </w:rPr>
        <w:t>обучающихся</w:t>
      </w:r>
      <w:proofErr w:type="gramEnd"/>
      <w:r w:rsidRPr="00780D9C">
        <w:rPr>
          <w:color w:val="000000" w:themeColor="text1"/>
        </w:rPr>
        <w:t xml:space="preserve"> к жизни в современном обществе;</w:t>
      </w:r>
    </w:p>
    <w:p w:rsidR="006318E7" w:rsidRPr="00780D9C" w:rsidRDefault="006318E7" w:rsidP="000B115D">
      <w:pPr>
        <w:pStyle w:val="3"/>
        <w:ind w:left="0" w:firstLine="0"/>
        <w:rPr>
          <w:color w:val="000000" w:themeColor="text1"/>
        </w:rPr>
      </w:pPr>
      <w:r w:rsidRPr="00780D9C">
        <w:rPr>
          <w:color w:val="000000" w:themeColor="text1"/>
        </w:rPr>
        <w:t>-  организация содержательного досуга детей;</w:t>
      </w:r>
    </w:p>
    <w:p w:rsidR="006318E7" w:rsidRPr="00780D9C" w:rsidRDefault="006318E7" w:rsidP="000B115D">
      <w:pPr>
        <w:pStyle w:val="3"/>
        <w:ind w:left="0" w:firstLine="0"/>
        <w:rPr>
          <w:color w:val="000000" w:themeColor="text1"/>
        </w:rPr>
      </w:pPr>
      <w:r w:rsidRPr="00780D9C">
        <w:rPr>
          <w:color w:val="000000" w:themeColor="text1"/>
        </w:rPr>
        <w:t>-  интеграции личности в национальную и мировую культуру;</w:t>
      </w:r>
    </w:p>
    <w:p w:rsidR="006318E7" w:rsidRPr="00780D9C" w:rsidRDefault="006318E7" w:rsidP="000B115D">
      <w:pPr>
        <w:pStyle w:val="Default"/>
        <w:jc w:val="both"/>
        <w:rPr>
          <w:color w:val="000000" w:themeColor="text1"/>
        </w:rPr>
      </w:pPr>
      <w:r w:rsidRPr="00780D9C">
        <w:rPr>
          <w:color w:val="000000" w:themeColor="text1"/>
          <w:lang w:eastAsia="ar-SA"/>
        </w:rPr>
        <w:t xml:space="preserve">Локальные акты организации по </w:t>
      </w:r>
      <w:r w:rsidRPr="00780D9C">
        <w:rPr>
          <w:b/>
          <w:color w:val="000000" w:themeColor="text1"/>
        </w:rPr>
        <w:t>организации учебной деятельности</w:t>
      </w:r>
      <w:r w:rsidRPr="00780D9C">
        <w:rPr>
          <w:color w:val="000000" w:themeColor="text1"/>
        </w:rPr>
        <w:t xml:space="preserve"> соответствуют требованиям:</w:t>
      </w:r>
    </w:p>
    <w:p w:rsidR="006318E7" w:rsidRPr="00780D9C" w:rsidRDefault="006318E7" w:rsidP="000B115D">
      <w:pPr>
        <w:pStyle w:val="Default"/>
        <w:jc w:val="both"/>
        <w:rPr>
          <w:color w:val="000000" w:themeColor="text1"/>
        </w:rPr>
      </w:pPr>
      <w:r w:rsidRPr="00780D9C">
        <w:rPr>
          <w:color w:val="000000" w:themeColor="text1"/>
        </w:rPr>
        <w:t>-  Конвенц</w:t>
      </w:r>
      <w:proofErr w:type="gramStart"/>
      <w:r w:rsidRPr="00780D9C">
        <w:rPr>
          <w:color w:val="000000" w:themeColor="text1"/>
        </w:rPr>
        <w:t>ии ОО</w:t>
      </w:r>
      <w:proofErr w:type="gramEnd"/>
      <w:r w:rsidRPr="00780D9C">
        <w:rPr>
          <w:color w:val="000000" w:themeColor="text1"/>
        </w:rPr>
        <w:t>Н о правах ребенка, 1989.</w:t>
      </w:r>
    </w:p>
    <w:p w:rsidR="006318E7" w:rsidRPr="00780D9C" w:rsidRDefault="006318E7" w:rsidP="000B115D">
      <w:pPr>
        <w:pStyle w:val="Default"/>
        <w:jc w:val="both"/>
        <w:rPr>
          <w:color w:val="000000" w:themeColor="text1"/>
        </w:rPr>
      </w:pPr>
      <w:r w:rsidRPr="00780D9C">
        <w:rPr>
          <w:color w:val="000000" w:themeColor="text1"/>
        </w:rPr>
        <w:t>- Федерального закона РФ от 29.12.2012 г. №273-ФЗ «Об образовании в Российской Федерации».</w:t>
      </w:r>
    </w:p>
    <w:p w:rsidR="006318E7" w:rsidRPr="00780D9C" w:rsidRDefault="006318E7" w:rsidP="000B115D">
      <w:pPr>
        <w:pStyle w:val="Default"/>
        <w:jc w:val="both"/>
        <w:rPr>
          <w:color w:val="000000" w:themeColor="text1"/>
        </w:rPr>
      </w:pPr>
      <w:r w:rsidRPr="00780D9C">
        <w:rPr>
          <w:color w:val="000000" w:themeColor="text1"/>
        </w:rPr>
        <w:t xml:space="preserve">- "Санитарно-эпидемиологических требований к устройству, содержанию и организации режима работы образовательных организаций дополнительного образования детей"– </w:t>
      </w:r>
      <w:proofErr w:type="spellStart"/>
      <w:r w:rsidRPr="00780D9C">
        <w:rPr>
          <w:color w:val="000000" w:themeColor="text1"/>
        </w:rPr>
        <w:t>СанПиН</w:t>
      </w:r>
      <w:proofErr w:type="spellEnd"/>
      <w:r w:rsidRPr="00780D9C">
        <w:rPr>
          <w:color w:val="000000" w:themeColor="text1"/>
        </w:rPr>
        <w:t xml:space="preserve"> 2.4.4.3172-14.</w:t>
      </w:r>
    </w:p>
    <w:p w:rsidR="006318E7" w:rsidRPr="00780D9C" w:rsidRDefault="006318E7" w:rsidP="000B115D">
      <w:pPr>
        <w:pStyle w:val="ParagraphStyle"/>
        <w:tabs>
          <w:tab w:val="left" w:pos="375"/>
        </w:tabs>
        <w:jc w:val="both"/>
        <w:rPr>
          <w:rFonts w:ascii="Times New Roman" w:hAnsi="Times New Roman" w:cs="Times New Roman"/>
          <w:color w:val="000000" w:themeColor="text1"/>
        </w:rPr>
      </w:pPr>
      <w:r w:rsidRPr="00780D9C">
        <w:rPr>
          <w:rFonts w:ascii="Times New Roman" w:hAnsi="Times New Roman" w:cs="Times New Roman"/>
          <w:color w:val="000000" w:themeColor="text1"/>
        </w:rPr>
        <w:t xml:space="preserve">-  Приказа Министерства образования и науки РФ от 30 августа </w:t>
      </w:r>
      <w:smartTag w:uri="urn:schemas-microsoft-com:office:smarttags" w:element="metricconverter">
        <w:smartTagPr>
          <w:attr w:name="ProductID" w:val="2013 г"/>
        </w:smartTagPr>
        <w:r w:rsidRPr="00780D9C">
          <w:rPr>
            <w:rFonts w:ascii="Times New Roman" w:hAnsi="Times New Roman" w:cs="Times New Roman"/>
            <w:color w:val="000000" w:themeColor="text1"/>
          </w:rPr>
          <w:t>2013 г</w:t>
        </w:r>
      </w:smartTag>
      <w:r w:rsidRPr="00780D9C">
        <w:rPr>
          <w:rFonts w:ascii="Times New Roman" w:hAnsi="Times New Roman" w:cs="Times New Roman"/>
          <w:color w:val="000000" w:themeColor="text1"/>
        </w:rPr>
        <w:t xml:space="preserve">. № 1014 «Об утверждении Порядка организации и осуществления образовательной деятельности по дополнительным общеобразовательным программам» (зарегистрирован в Минюсте России 29.08.2013, № 008). </w:t>
      </w:r>
    </w:p>
    <w:p w:rsidR="006318E7" w:rsidRPr="00780D9C" w:rsidRDefault="006318E7" w:rsidP="000B115D">
      <w:pPr>
        <w:spacing w:line="240" w:lineRule="auto"/>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rPr>
        <w:t xml:space="preserve">- Уставу </w:t>
      </w:r>
      <w:r w:rsidR="00847CA7" w:rsidRPr="00780D9C">
        <w:rPr>
          <w:rFonts w:ascii="Times New Roman" w:hAnsi="Times New Roman" w:cs="Times New Roman"/>
          <w:color w:val="000000" w:themeColor="text1"/>
          <w:sz w:val="24"/>
          <w:szCs w:val="24"/>
        </w:rPr>
        <w:t>МБ</w:t>
      </w:r>
      <w:r w:rsidR="00D3340E" w:rsidRPr="00780D9C">
        <w:rPr>
          <w:rFonts w:ascii="Times New Roman" w:hAnsi="Times New Roman" w:cs="Times New Roman"/>
          <w:color w:val="000000" w:themeColor="text1"/>
          <w:sz w:val="24"/>
          <w:szCs w:val="24"/>
        </w:rPr>
        <w:t>ОУ ДО «</w:t>
      </w:r>
      <w:proofErr w:type="gramStart"/>
      <w:r w:rsidR="00D3340E" w:rsidRPr="00780D9C">
        <w:rPr>
          <w:rFonts w:ascii="Times New Roman" w:hAnsi="Times New Roman" w:cs="Times New Roman"/>
          <w:color w:val="000000" w:themeColor="text1"/>
          <w:sz w:val="24"/>
          <w:szCs w:val="24"/>
        </w:rPr>
        <w:t>Медвежьегорская</w:t>
      </w:r>
      <w:proofErr w:type="gramEnd"/>
      <w:r w:rsidR="00D3340E" w:rsidRPr="00780D9C">
        <w:rPr>
          <w:rFonts w:ascii="Times New Roman" w:hAnsi="Times New Roman" w:cs="Times New Roman"/>
          <w:color w:val="000000" w:themeColor="text1"/>
          <w:sz w:val="24"/>
          <w:szCs w:val="24"/>
        </w:rPr>
        <w:t xml:space="preserve"> ШИ»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Содержание образовательного процесса в Учреждении определяется</w:t>
      </w:r>
      <w:r w:rsidRPr="00780D9C">
        <w:rPr>
          <w:rFonts w:ascii="Times New Roman" w:hAnsi="Times New Roman" w:cs="Times New Roman"/>
          <w:color w:val="000000" w:themeColor="text1"/>
          <w:sz w:val="24"/>
          <w:szCs w:val="24"/>
        </w:rPr>
        <w:br/>
        <w:t>дополнительными общеобразовательными программами художественной</w:t>
      </w:r>
      <w:r w:rsidR="00D3340E" w:rsidRPr="00780D9C">
        <w:rPr>
          <w:rFonts w:ascii="Times New Roman" w:hAnsi="Times New Roman" w:cs="Times New Roman"/>
          <w:color w:val="000000" w:themeColor="text1"/>
          <w:sz w:val="24"/>
          <w:szCs w:val="24"/>
        </w:rPr>
        <w:t xml:space="preserve"> направленности</w:t>
      </w:r>
      <w:r w:rsidRPr="00780D9C">
        <w:rPr>
          <w:rFonts w:ascii="Times New Roman" w:hAnsi="Times New Roman" w:cs="Times New Roman"/>
          <w:color w:val="000000" w:themeColor="text1"/>
          <w:sz w:val="24"/>
          <w:szCs w:val="24"/>
        </w:rPr>
        <w:t xml:space="preserve">, которые разрабатываются, принимаются, утверждаются и реализуются Учреждением самостоятельно. </w:t>
      </w:r>
    </w:p>
    <w:p w:rsidR="006318E7" w:rsidRPr="00780D9C" w:rsidRDefault="006318E7" w:rsidP="000B115D">
      <w:pPr>
        <w:tabs>
          <w:tab w:val="left" w:pos="0"/>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Образование осуществляется на русском языке.</w:t>
      </w:r>
    </w:p>
    <w:p w:rsidR="006318E7" w:rsidRPr="00780D9C" w:rsidRDefault="00CF5E34" w:rsidP="000B115D">
      <w:pPr>
        <w:tabs>
          <w:tab w:val="left" w:pos="0"/>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w:t>
      </w:r>
      <w:r w:rsidR="006318E7" w:rsidRPr="00780D9C">
        <w:rPr>
          <w:rFonts w:ascii="Times New Roman" w:hAnsi="Times New Roman" w:cs="Times New Roman"/>
          <w:color w:val="000000" w:themeColor="text1"/>
          <w:sz w:val="24"/>
          <w:szCs w:val="24"/>
        </w:rPr>
        <w:t>латные образовательные  услуги</w:t>
      </w:r>
      <w:r w:rsidR="00D3340E" w:rsidRPr="00780D9C">
        <w:rPr>
          <w:rFonts w:ascii="Times New Roman" w:hAnsi="Times New Roman" w:cs="Times New Roman"/>
          <w:color w:val="000000" w:themeColor="text1"/>
          <w:sz w:val="24"/>
          <w:szCs w:val="24"/>
        </w:rPr>
        <w:t xml:space="preserve"> не предоставляются</w:t>
      </w:r>
      <w:proofErr w:type="gramStart"/>
      <w:r w:rsidR="00D3340E" w:rsidRPr="00780D9C">
        <w:rPr>
          <w:rFonts w:ascii="Times New Roman" w:hAnsi="Times New Roman" w:cs="Times New Roman"/>
          <w:color w:val="000000" w:themeColor="text1"/>
          <w:sz w:val="24"/>
          <w:szCs w:val="24"/>
        </w:rPr>
        <w:t xml:space="preserve"> </w:t>
      </w:r>
      <w:r w:rsidR="006318E7" w:rsidRPr="00780D9C">
        <w:rPr>
          <w:rFonts w:ascii="Times New Roman" w:hAnsi="Times New Roman" w:cs="Times New Roman"/>
          <w:color w:val="000000" w:themeColor="text1"/>
          <w:sz w:val="24"/>
          <w:szCs w:val="24"/>
        </w:rPr>
        <w:t>.</w:t>
      </w:r>
      <w:proofErr w:type="gramEnd"/>
    </w:p>
    <w:p w:rsidR="006318E7" w:rsidRPr="00780D9C" w:rsidRDefault="00D3340E" w:rsidP="000B115D">
      <w:pPr>
        <w:pStyle w:val="a4"/>
        <w:ind w:left="0"/>
        <w:jc w:val="both"/>
        <w:rPr>
          <w:color w:val="000000" w:themeColor="text1"/>
          <w:sz w:val="24"/>
          <w:szCs w:val="24"/>
        </w:rPr>
      </w:pPr>
      <w:r w:rsidRPr="00780D9C">
        <w:rPr>
          <w:color w:val="000000" w:themeColor="text1"/>
          <w:sz w:val="24"/>
          <w:szCs w:val="24"/>
          <w:shd w:val="clear" w:color="auto" w:fill="FFFFFF"/>
        </w:rPr>
        <w:t xml:space="preserve">        </w:t>
      </w:r>
      <w:r w:rsidR="006318E7" w:rsidRPr="00780D9C">
        <w:rPr>
          <w:color w:val="000000" w:themeColor="text1"/>
          <w:sz w:val="24"/>
          <w:szCs w:val="24"/>
          <w:shd w:val="clear" w:color="auto" w:fill="FFFFFF"/>
        </w:rPr>
        <w:t>Образовательная деятельность осуществляется в соответствии с годовым календарным учебным графиком, учебным планом с пояснительной запиской, распорядком дня и расписанием занятий.</w:t>
      </w:r>
      <w:r w:rsidR="006318E7" w:rsidRPr="00780D9C">
        <w:rPr>
          <w:color w:val="000000" w:themeColor="text1"/>
          <w:sz w:val="24"/>
          <w:szCs w:val="24"/>
        </w:rPr>
        <w:t xml:space="preserve">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 Учреждении имеется необходимый набор образовательных программ, содержание которых обеспечивает подготовку детей в соответствии с их образовательными и жизненными потребностями.   </w:t>
      </w:r>
    </w:p>
    <w:p w:rsidR="006318E7" w:rsidRPr="00780D9C" w:rsidRDefault="006318E7" w:rsidP="00347087">
      <w:pPr>
        <w:spacing w:line="240" w:lineRule="auto"/>
        <w:rPr>
          <w:rFonts w:ascii="Times New Roman" w:hAnsi="Times New Roman" w:cs="Times New Roman"/>
          <w:color w:val="000000" w:themeColor="text1"/>
          <w:sz w:val="24"/>
          <w:szCs w:val="24"/>
        </w:rPr>
      </w:pPr>
      <w:proofErr w:type="gramStart"/>
      <w:r w:rsidRPr="00780D9C">
        <w:rPr>
          <w:rFonts w:ascii="Times New Roman" w:hAnsi="Times New Roman" w:cs="Times New Roman"/>
          <w:color w:val="000000" w:themeColor="text1"/>
          <w:sz w:val="24"/>
          <w:szCs w:val="24"/>
        </w:rPr>
        <w:t xml:space="preserve">Система образования </w:t>
      </w:r>
      <w:r w:rsidR="00847CA7" w:rsidRPr="00780D9C">
        <w:rPr>
          <w:rFonts w:ascii="Times New Roman" w:hAnsi="Times New Roman" w:cs="Times New Roman"/>
          <w:color w:val="000000" w:themeColor="text1"/>
          <w:sz w:val="24"/>
          <w:szCs w:val="24"/>
        </w:rPr>
        <w:t>МБ</w:t>
      </w:r>
      <w:r w:rsidR="00D3340E" w:rsidRPr="00780D9C">
        <w:rPr>
          <w:rFonts w:ascii="Times New Roman" w:hAnsi="Times New Roman" w:cs="Times New Roman"/>
          <w:color w:val="000000" w:themeColor="text1"/>
          <w:sz w:val="24"/>
          <w:szCs w:val="24"/>
        </w:rPr>
        <w:t xml:space="preserve">ОУ ДО «Медвежьегорская ШИ» </w:t>
      </w:r>
      <w:r w:rsidRPr="00780D9C">
        <w:rPr>
          <w:rFonts w:ascii="Times New Roman" w:hAnsi="Times New Roman" w:cs="Times New Roman"/>
          <w:color w:val="000000" w:themeColor="text1"/>
          <w:sz w:val="24"/>
          <w:szCs w:val="24"/>
        </w:rPr>
        <w:t>направлена на воспитание гуманизма, ориентирована на общечеловеческие ценности и максимальной самореализации личности.</w:t>
      </w:r>
      <w:proofErr w:type="gramEnd"/>
    </w:p>
    <w:p w:rsidR="00847CA7" w:rsidRPr="00780D9C" w:rsidRDefault="00847CA7" w:rsidP="00347087">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рамках проекта «Успех каждого ребенка»  в учреждение разработано 5 программ с использованием сертификата финансирования дополнительного образования</w:t>
      </w:r>
    </w:p>
    <w:p w:rsidR="006318E7" w:rsidRPr="00780D9C" w:rsidRDefault="00D3340E"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1.12. </w:t>
      </w:r>
      <w:r w:rsidR="006318E7" w:rsidRPr="00780D9C">
        <w:rPr>
          <w:rFonts w:ascii="Times New Roman" w:hAnsi="Times New Roman" w:cs="Times New Roman"/>
          <w:b/>
          <w:color w:val="000000" w:themeColor="text1"/>
          <w:sz w:val="24"/>
          <w:szCs w:val="24"/>
        </w:rPr>
        <w:t>Условия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 Учреждении созданы условия  развития творческих способностей и интересов обучающихся, включая их участие в конкурсах и олимпиадах (в том числе во всероссийских и международных), выставках, смотрах, и других массовых мероприятиях, что подтверждается соответствующими результатами, достигнутыми обучающимися при участии в мероприятиях всех уровней, включая международный. </w:t>
      </w:r>
      <w:hyperlink r:id="rId28" w:anchor="/document/70859410/entry/2222" w:history="1"/>
      <w:r w:rsidRPr="00780D9C">
        <w:rPr>
          <w:rFonts w:ascii="Times New Roman" w:hAnsi="Times New Roman" w:cs="Times New Roman"/>
          <w:color w:val="000000" w:themeColor="text1"/>
          <w:sz w:val="24"/>
          <w:szCs w:val="24"/>
        </w:rPr>
        <w:t xml:space="preserve"> </w:t>
      </w:r>
    </w:p>
    <w:p w:rsidR="00CF5E34" w:rsidRPr="00780D9C" w:rsidRDefault="00CF5E34" w:rsidP="00347087">
      <w:pPr>
        <w:pStyle w:val="20"/>
        <w:spacing w:after="0" w:line="240" w:lineRule="auto"/>
        <w:ind w:left="0"/>
        <w:jc w:val="both"/>
        <w:rPr>
          <w:rFonts w:ascii="Times New Roman" w:hAnsi="Times New Roman" w:cs="Times New Roman"/>
          <w:color w:val="000000" w:themeColor="text1"/>
          <w:sz w:val="24"/>
          <w:szCs w:val="24"/>
        </w:rPr>
      </w:pPr>
    </w:p>
    <w:p w:rsidR="006318E7" w:rsidRPr="00780D9C" w:rsidRDefault="006318E7" w:rsidP="000B115D">
      <w:pPr>
        <w:autoSpaceDE w:val="0"/>
        <w:autoSpaceDN w:val="0"/>
        <w:adjustRightInd w:val="0"/>
        <w:spacing w:line="240" w:lineRule="auto"/>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lastRenderedPageBreak/>
        <w:t>14. Выводы о качестве условий реализации образовательной деятельности, в т.ч. для участников образовательных отношений с ограниченными возможностями здоровья и инвалидностью</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Качество условий реализации образовательной деятельности, в т.ч. для участников образовательных отношений  с ограниченными возможностями здоровья и инвалидностью соответствует требованиям.</w:t>
      </w:r>
    </w:p>
    <w:p w:rsidR="006318E7" w:rsidRPr="00780D9C" w:rsidRDefault="006318E7"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1. 1.Организация своевременно корректирует нормативную правовую базу в соответствии с изменениями законодательства. Большинство имеющихся локальных актов являются качественными и обеспечивают эффективность деятельности организации. Участники отношений в равной степени понимают и принимают ответственность за содержание и исполнение нормативных актов </w:t>
      </w:r>
    </w:p>
    <w:p w:rsidR="006318E7" w:rsidRPr="00780D9C" w:rsidRDefault="006318E7"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2.В организации сложилась система развития кадрового потенциала работников. Уровень педагогических работников, обеспечивающих реализацию образовательных программ,  соответствует профессиональным требованиям в данной деятельности. Осуществление профессиональной деятельности обеспечено постоянным повышением квалификации работников организации.</w:t>
      </w:r>
    </w:p>
    <w:p w:rsidR="00CF5E34" w:rsidRPr="00780D9C" w:rsidRDefault="006318E7" w:rsidP="000B115D">
      <w:pPr>
        <w:pStyle w:val="a9"/>
        <w:spacing w:before="0" w:beforeAutospacing="0" w:after="0" w:afterAutospacing="0"/>
        <w:jc w:val="both"/>
        <w:rPr>
          <w:color w:val="000000" w:themeColor="text1"/>
        </w:rPr>
      </w:pPr>
      <w:r w:rsidRPr="00780D9C">
        <w:rPr>
          <w:color w:val="000000" w:themeColor="text1"/>
        </w:rPr>
        <w:t xml:space="preserve">3. </w:t>
      </w:r>
      <w:proofErr w:type="gramStart"/>
      <w:r w:rsidRPr="00780D9C">
        <w:rPr>
          <w:color w:val="000000" w:themeColor="text1"/>
        </w:rPr>
        <w:t xml:space="preserve">Материально-техническое обеспечение,  в том числе условия для охраны и укрепления здоровья, организации питания учащихся и развивающая предметно-пространственная среда  </w:t>
      </w:r>
      <w:r w:rsidR="00847CA7" w:rsidRPr="00780D9C">
        <w:rPr>
          <w:color w:val="000000" w:themeColor="text1"/>
        </w:rPr>
        <w:t>МБ</w:t>
      </w:r>
      <w:r w:rsidR="00183253" w:rsidRPr="00780D9C">
        <w:rPr>
          <w:color w:val="000000" w:themeColor="text1"/>
        </w:rPr>
        <w:t xml:space="preserve">ОУ ДО «Медвежьегорская ШИ» </w:t>
      </w:r>
      <w:r w:rsidRPr="00780D9C">
        <w:rPr>
          <w:color w:val="000000" w:themeColor="text1"/>
        </w:rPr>
        <w:t xml:space="preserve"> соответствуют требованиям законо</w:t>
      </w:r>
      <w:r w:rsidR="00CF5E34" w:rsidRPr="00780D9C">
        <w:rPr>
          <w:color w:val="000000" w:themeColor="text1"/>
        </w:rPr>
        <w:t xml:space="preserve">дательных актов РФ и РК и </w:t>
      </w:r>
      <w:r w:rsidRPr="00780D9C">
        <w:rPr>
          <w:color w:val="000000" w:themeColor="text1"/>
        </w:rPr>
        <w:t>постоянно совершенствуются.</w:t>
      </w:r>
      <w:proofErr w:type="gramEnd"/>
      <w:r w:rsidRPr="00780D9C">
        <w:rPr>
          <w:color w:val="000000" w:themeColor="text1"/>
        </w:rPr>
        <w:t xml:space="preserve"> Медицинское обслуживан</w:t>
      </w:r>
      <w:r w:rsidR="00183253" w:rsidRPr="00780D9C">
        <w:rPr>
          <w:color w:val="000000" w:themeColor="text1"/>
        </w:rPr>
        <w:t xml:space="preserve">ие организации, питьевой режим </w:t>
      </w:r>
      <w:r w:rsidRPr="00780D9C">
        <w:rPr>
          <w:color w:val="000000" w:themeColor="text1"/>
        </w:rPr>
        <w:t xml:space="preserve">учащихся осуществляется в соответствии с требованиями </w:t>
      </w:r>
      <w:proofErr w:type="spellStart"/>
      <w:r w:rsidRPr="00780D9C">
        <w:rPr>
          <w:color w:val="000000" w:themeColor="text1"/>
        </w:rPr>
        <w:t>СанПин</w:t>
      </w:r>
      <w:proofErr w:type="spellEnd"/>
      <w:r w:rsidRPr="00780D9C">
        <w:rPr>
          <w:color w:val="000000" w:themeColor="text1"/>
        </w:rPr>
        <w:t>.</w:t>
      </w:r>
    </w:p>
    <w:p w:rsidR="006318E7" w:rsidRPr="00780D9C" w:rsidRDefault="006318E7" w:rsidP="000B115D">
      <w:pPr>
        <w:pStyle w:val="a9"/>
        <w:spacing w:before="0" w:beforeAutospacing="0" w:after="0" w:afterAutospacing="0"/>
        <w:jc w:val="both"/>
        <w:rPr>
          <w:color w:val="000000" w:themeColor="text1"/>
        </w:rPr>
      </w:pPr>
      <w:r w:rsidRPr="00780D9C">
        <w:rPr>
          <w:color w:val="000000" w:themeColor="text1"/>
        </w:rPr>
        <w:t xml:space="preserve">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4. Индивидуальная работа в учреждении проводится  в соответствии с планами работы педагогов </w:t>
      </w:r>
      <w:r w:rsidR="00847CA7" w:rsidRPr="00780D9C">
        <w:rPr>
          <w:rFonts w:ascii="Times New Roman" w:hAnsi="Times New Roman" w:cs="Times New Roman"/>
          <w:color w:val="000000" w:themeColor="text1"/>
          <w:sz w:val="24"/>
          <w:szCs w:val="24"/>
        </w:rPr>
        <w:t>МБ</w:t>
      </w:r>
      <w:r w:rsidR="00183253" w:rsidRPr="00780D9C">
        <w:rPr>
          <w:rFonts w:ascii="Times New Roman" w:hAnsi="Times New Roman" w:cs="Times New Roman"/>
          <w:color w:val="000000" w:themeColor="text1"/>
          <w:sz w:val="24"/>
          <w:szCs w:val="24"/>
        </w:rPr>
        <w:t xml:space="preserve">ОУ </w:t>
      </w:r>
      <w:proofErr w:type="gramStart"/>
      <w:r w:rsidR="00183253" w:rsidRPr="00780D9C">
        <w:rPr>
          <w:rFonts w:ascii="Times New Roman" w:hAnsi="Times New Roman" w:cs="Times New Roman"/>
          <w:color w:val="000000" w:themeColor="text1"/>
          <w:sz w:val="24"/>
          <w:szCs w:val="24"/>
        </w:rPr>
        <w:t>ДО</w:t>
      </w:r>
      <w:proofErr w:type="gramEnd"/>
      <w:r w:rsidR="00183253" w:rsidRPr="00780D9C">
        <w:rPr>
          <w:rFonts w:ascii="Times New Roman" w:hAnsi="Times New Roman" w:cs="Times New Roman"/>
          <w:color w:val="000000" w:themeColor="text1"/>
          <w:sz w:val="24"/>
          <w:szCs w:val="24"/>
        </w:rPr>
        <w:t xml:space="preserve"> «Медвежьегорская ШИ».</w:t>
      </w:r>
      <w:r w:rsidRPr="00780D9C">
        <w:rPr>
          <w:rFonts w:ascii="Times New Roman" w:hAnsi="Times New Roman" w:cs="Times New Roman"/>
          <w:color w:val="000000" w:themeColor="text1"/>
          <w:sz w:val="24"/>
          <w:szCs w:val="24"/>
        </w:rPr>
        <w:t xml:space="preserve"> Результаты педагогической диагностики  используются для индивидуализации образования.</w:t>
      </w:r>
    </w:p>
    <w:p w:rsidR="006318E7" w:rsidRPr="00780D9C" w:rsidRDefault="006318E7"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5. Организация своевременно осуществляет  </w:t>
      </w:r>
      <w:r w:rsidRPr="00780D9C">
        <w:rPr>
          <w:rFonts w:ascii="Times New Roman" w:hAnsi="Times New Roman" w:cs="Times New Roman"/>
          <w:color w:val="000000" w:themeColor="text1"/>
          <w:sz w:val="24"/>
          <w:szCs w:val="24"/>
        </w:rPr>
        <w:t xml:space="preserve">информационно-телекоммуникационное обеспечение </w:t>
      </w:r>
      <w:r w:rsidR="00183253" w:rsidRPr="00780D9C">
        <w:rPr>
          <w:rFonts w:ascii="Times New Roman" w:hAnsi="Times New Roman" w:cs="Times New Roman"/>
          <w:color w:val="000000" w:themeColor="text1"/>
          <w:sz w:val="24"/>
          <w:szCs w:val="24"/>
        </w:rPr>
        <w:t>школы</w:t>
      </w:r>
      <w:r w:rsidRPr="00780D9C">
        <w:rPr>
          <w:rFonts w:ascii="Times New Roman" w:hAnsi="Times New Roman" w:cs="Times New Roman"/>
          <w:color w:val="000000" w:themeColor="text1"/>
          <w:sz w:val="24"/>
          <w:szCs w:val="24"/>
        </w:rPr>
        <w:t xml:space="preserve"> в соответствии с  требованиями. Информационно - телекоммуникационное обеспечение </w:t>
      </w:r>
      <w:r w:rsidR="00183253" w:rsidRPr="00780D9C">
        <w:rPr>
          <w:rFonts w:ascii="Times New Roman" w:hAnsi="Times New Roman" w:cs="Times New Roman"/>
          <w:color w:val="000000" w:themeColor="text1"/>
          <w:sz w:val="24"/>
          <w:szCs w:val="24"/>
        </w:rPr>
        <w:t xml:space="preserve">школы </w:t>
      </w:r>
      <w:r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lang w:eastAsia="ar-SA"/>
        </w:rPr>
        <w:t xml:space="preserve">соответствует потребностям учреждения и обеспечивает  использование компьютерных технологий в организации учебной и воспитательной работе с детьми, а также информированность участников образовательных отношений через сайт </w:t>
      </w:r>
      <w:r w:rsidR="00183253" w:rsidRPr="00780D9C">
        <w:rPr>
          <w:rFonts w:ascii="Times New Roman" w:hAnsi="Times New Roman" w:cs="Times New Roman"/>
          <w:color w:val="000000" w:themeColor="text1"/>
          <w:sz w:val="24"/>
          <w:szCs w:val="24"/>
          <w:lang w:eastAsia="ar-SA"/>
        </w:rPr>
        <w:t xml:space="preserve">школы и группы </w:t>
      </w:r>
      <w:proofErr w:type="spellStart"/>
      <w:r w:rsidR="00183253" w:rsidRPr="00780D9C">
        <w:rPr>
          <w:rFonts w:ascii="Times New Roman" w:hAnsi="Times New Roman" w:cs="Times New Roman"/>
          <w:color w:val="000000" w:themeColor="text1"/>
          <w:sz w:val="24"/>
          <w:szCs w:val="24"/>
          <w:lang w:eastAsia="ar-SA"/>
        </w:rPr>
        <w:t>Вконтакте</w:t>
      </w:r>
      <w:proofErr w:type="spellEnd"/>
      <w:proofErr w:type="gramStart"/>
      <w:r w:rsidRPr="00780D9C">
        <w:rPr>
          <w:rFonts w:ascii="Times New Roman" w:hAnsi="Times New Roman" w:cs="Times New Roman"/>
          <w:color w:val="000000" w:themeColor="text1"/>
          <w:sz w:val="24"/>
          <w:szCs w:val="24"/>
          <w:lang w:eastAsia="ar-SA"/>
        </w:rPr>
        <w:t xml:space="preserve"> </w:t>
      </w:r>
      <w:r w:rsidR="00CF5E34" w:rsidRPr="00780D9C">
        <w:rPr>
          <w:rFonts w:ascii="Times New Roman" w:hAnsi="Times New Roman" w:cs="Times New Roman"/>
          <w:color w:val="000000" w:themeColor="text1"/>
          <w:sz w:val="24"/>
          <w:szCs w:val="24"/>
          <w:lang w:eastAsia="ar-SA"/>
        </w:rPr>
        <w:t>.</w:t>
      </w:r>
      <w:proofErr w:type="gramEnd"/>
      <w:r w:rsidRPr="00780D9C">
        <w:rPr>
          <w:rFonts w:ascii="Times New Roman" w:hAnsi="Times New Roman" w:cs="Times New Roman"/>
          <w:color w:val="000000" w:themeColor="text1"/>
          <w:sz w:val="24"/>
          <w:szCs w:val="24"/>
          <w:lang w:eastAsia="ar-SA"/>
        </w:rPr>
        <w:t>Участники отношений в равной степени понимают и принимают ответственность за</w:t>
      </w:r>
      <w:r w:rsidRPr="00780D9C">
        <w:rPr>
          <w:rFonts w:ascii="Times New Roman" w:hAnsi="Times New Roman" w:cs="Times New Roman"/>
          <w:color w:val="000000" w:themeColor="text1"/>
          <w:sz w:val="24"/>
          <w:szCs w:val="24"/>
        </w:rPr>
        <w:t xml:space="preserve"> информационно-телекоммуникационное обеспечение </w:t>
      </w:r>
      <w:r w:rsidR="00183253"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lang w:eastAsia="ar-SA"/>
        </w:rPr>
        <w:t xml:space="preserve">                                                                  </w:t>
      </w:r>
    </w:p>
    <w:p w:rsidR="006318E7" w:rsidRPr="00780D9C" w:rsidRDefault="006318E7"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6. </w:t>
      </w:r>
      <w:proofErr w:type="gramStart"/>
      <w:r w:rsidRPr="00780D9C">
        <w:rPr>
          <w:rFonts w:ascii="Times New Roman" w:hAnsi="Times New Roman" w:cs="Times New Roman"/>
          <w:color w:val="000000" w:themeColor="text1"/>
          <w:sz w:val="24"/>
          <w:szCs w:val="24"/>
          <w:lang w:eastAsia="ar-SA"/>
        </w:rPr>
        <w:t>Организация своевременно осуществляет у</w:t>
      </w:r>
      <w:r w:rsidRPr="00780D9C">
        <w:rPr>
          <w:rFonts w:ascii="Times New Roman" w:hAnsi="Times New Roman" w:cs="Times New Roman"/>
          <w:color w:val="000000" w:themeColor="text1"/>
          <w:sz w:val="24"/>
          <w:szCs w:val="24"/>
        </w:rPr>
        <w:t xml:space="preserve">чебно-методическое обеспечение </w:t>
      </w:r>
      <w:r w:rsidR="00847CA7" w:rsidRPr="00780D9C">
        <w:rPr>
          <w:rFonts w:ascii="Times New Roman" w:hAnsi="Times New Roman" w:cs="Times New Roman"/>
          <w:color w:val="000000" w:themeColor="text1"/>
          <w:sz w:val="24"/>
          <w:szCs w:val="24"/>
        </w:rPr>
        <w:t>МБ</w:t>
      </w:r>
      <w:r w:rsidR="00183253" w:rsidRPr="00780D9C">
        <w:rPr>
          <w:rFonts w:ascii="Times New Roman" w:hAnsi="Times New Roman" w:cs="Times New Roman"/>
          <w:color w:val="000000" w:themeColor="text1"/>
          <w:sz w:val="24"/>
          <w:szCs w:val="24"/>
        </w:rPr>
        <w:t xml:space="preserve">ОУ ДО «Медвежьегорская ШИ» </w:t>
      </w:r>
      <w:r w:rsidRPr="00780D9C">
        <w:rPr>
          <w:rFonts w:ascii="Times New Roman" w:hAnsi="Times New Roman" w:cs="Times New Roman"/>
          <w:color w:val="000000" w:themeColor="text1"/>
          <w:sz w:val="24"/>
          <w:szCs w:val="24"/>
          <w:lang w:eastAsia="ar-SA"/>
        </w:rPr>
        <w:t>в соответствии с изменениями законодательства.</w:t>
      </w:r>
      <w:proofErr w:type="gramEnd"/>
      <w:r w:rsidRPr="00780D9C">
        <w:rPr>
          <w:rFonts w:ascii="Times New Roman" w:hAnsi="Times New Roman" w:cs="Times New Roman"/>
          <w:color w:val="000000" w:themeColor="text1"/>
          <w:sz w:val="24"/>
          <w:szCs w:val="24"/>
          <w:lang w:eastAsia="ar-SA"/>
        </w:rPr>
        <w:t xml:space="preserve"> У</w:t>
      </w:r>
      <w:r w:rsidRPr="00780D9C">
        <w:rPr>
          <w:rFonts w:ascii="Times New Roman" w:hAnsi="Times New Roman" w:cs="Times New Roman"/>
          <w:color w:val="000000" w:themeColor="text1"/>
          <w:sz w:val="24"/>
          <w:szCs w:val="24"/>
        </w:rPr>
        <w:t>чебно-методические пособия,</w:t>
      </w:r>
      <w:r w:rsidRPr="00780D9C">
        <w:rPr>
          <w:rFonts w:ascii="Times New Roman" w:hAnsi="Times New Roman" w:cs="Times New Roman"/>
          <w:color w:val="000000" w:themeColor="text1"/>
          <w:sz w:val="24"/>
          <w:szCs w:val="24"/>
          <w:lang w:eastAsia="ar-SA"/>
        </w:rPr>
        <w:t xml:space="preserve">  используемые педагогами учреждения, соответствуют требованиям образовательных программ и обеспечивают эффективность проведения работы с учащимися. </w:t>
      </w:r>
    </w:p>
    <w:p w:rsidR="006318E7" w:rsidRPr="00780D9C" w:rsidRDefault="00183253"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8</w:t>
      </w:r>
      <w:r w:rsidR="006318E7" w:rsidRPr="00780D9C">
        <w:rPr>
          <w:rFonts w:ascii="Times New Roman" w:hAnsi="Times New Roman" w:cs="Times New Roman"/>
          <w:color w:val="000000" w:themeColor="text1"/>
          <w:sz w:val="24"/>
          <w:szCs w:val="24"/>
          <w:lang w:eastAsia="ar-SA"/>
        </w:rPr>
        <w:t>.</w:t>
      </w:r>
      <w:r w:rsidR="006318E7" w:rsidRPr="00780D9C">
        <w:rPr>
          <w:rFonts w:ascii="Times New Roman" w:hAnsi="Times New Roman" w:cs="Times New Roman"/>
          <w:color w:val="000000" w:themeColor="text1"/>
          <w:sz w:val="24"/>
          <w:szCs w:val="24"/>
        </w:rPr>
        <w:t xml:space="preserve"> Качество условий реализации образовательной деятельности соответствует требованиям в части наличия программно-методического обеспечения образовательного процесса. </w:t>
      </w:r>
      <w:r w:rsidR="006318E7" w:rsidRPr="00780D9C">
        <w:rPr>
          <w:rFonts w:ascii="Times New Roman" w:hAnsi="Times New Roman" w:cs="Times New Roman"/>
          <w:color w:val="000000" w:themeColor="text1"/>
          <w:sz w:val="24"/>
          <w:szCs w:val="24"/>
          <w:lang w:eastAsia="ar-SA"/>
        </w:rPr>
        <w:t xml:space="preserve">Организация постоянно </w:t>
      </w:r>
      <w:r w:rsidR="006318E7" w:rsidRPr="00780D9C">
        <w:rPr>
          <w:rFonts w:ascii="Times New Roman" w:hAnsi="Times New Roman" w:cs="Times New Roman"/>
          <w:color w:val="000000" w:themeColor="text1"/>
          <w:sz w:val="24"/>
          <w:szCs w:val="24"/>
        </w:rPr>
        <w:t>корректирует содержание, методы и формы  работы с учащимися в соответствии с современными требованиями.</w:t>
      </w:r>
      <w:r w:rsidR="006318E7" w:rsidRPr="00780D9C">
        <w:rPr>
          <w:rFonts w:ascii="Times New Roman" w:hAnsi="Times New Roman" w:cs="Times New Roman"/>
          <w:color w:val="000000" w:themeColor="text1"/>
          <w:sz w:val="24"/>
          <w:szCs w:val="24"/>
          <w:lang w:eastAsia="ar-SA"/>
        </w:rPr>
        <w:t xml:space="preserve"> Имеющиеся локальные акты по </w:t>
      </w:r>
      <w:r w:rsidR="006318E7" w:rsidRPr="00780D9C">
        <w:rPr>
          <w:rFonts w:ascii="Times New Roman" w:hAnsi="Times New Roman" w:cs="Times New Roman"/>
          <w:color w:val="000000" w:themeColor="text1"/>
          <w:sz w:val="24"/>
          <w:szCs w:val="24"/>
        </w:rPr>
        <w:t xml:space="preserve">содержанию  подготовки воспитанников </w:t>
      </w:r>
      <w:r w:rsidR="006318E7" w:rsidRPr="00780D9C">
        <w:rPr>
          <w:rFonts w:ascii="Times New Roman" w:hAnsi="Times New Roman" w:cs="Times New Roman"/>
          <w:color w:val="000000" w:themeColor="text1"/>
          <w:sz w:val="24"/>
          <w:szCs w:val="24"/>
          <w:lang w:eastAsia="ar-SA"/>
        </w:rPr>
        <w:t xml:space="preserve"> обеспечивают эффективность  деятельности организации.                                                         </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lastRenderedPageBreak/>
        <w:t>1.15. Точки роста по повышению качества условий реализации деятельности, в т.ч. для участников образовательных отношений с ограниченными возможностями здоровья и инвалидностью</w:t>
      </w:r>
    </w:p>
    <w:p w:rsidR="006318E7" w:rsidRPr="00780D9C" w:rsidRDefault="00183253"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1</w:t>
      </w:r>
      <w:r w:rsidR="006318E7" w:rsidRPr="00780D9C">
        <w:rPr>
          <w:rFonts w:ascii="Times New Roman" w:hAnsi="Times New Roman" w:cs="Times New Roman"/>
          <w:color w:val="000000" w:themeColor="text1"/>
          <w:sz w:val="24"/>
          <w:szCs w:val="24"/>
          <w:lang w:eastAsia="ar-SA"/>
        </w:rPr>
        <w:t xml:space="preserve">. </w:t>
      </w:r>
      <w:r w:rsidR="00CF5E34" w:rsidRPr="00780D9C">
        <w:rPr>
          <w:rFonts w:ascii="Times New Roman" w:hAnsi="Times New Roman" w:cs="Times New Roman"/>
          <w:color w:val="000000" w:themeColor="text1"/>
          <w:sz w:val="24"/>
          <w:szCs w:val="24"/>
          <w:lang w:eastAsia="ar-SA"/>
        </w:rPr>
        <w:t>П</w:t>
      </w:r>
      <w:r w:rsidR="006318E7" w:rsidRPr="00780D9C">
        <w:rPr>
          <w:rFonts w:ascii="Times New Roman" w:hAnsi="Times New Roman" w:cs="Times New Roman"/>
          <w:color w:val="000000" w:themeColor="text1"/>
          <w:sz w:val="24"/>
          <w:szCs w:val="24"/>
          <w:lang w:eastAsia="ar-SA"/>
        </w:rPr>
        <w:t>ривлечение молодых специалистов для осуществления профессиональной деятельности, что позволит обеспечить преемственность поколений в организации образовательной деятельности и подготовки обучающихся. Необходимо продолжить систематическое повышение квалификации и профессиональной подготовки работников организации, что обеспечит эффективную и качественную реализацию ими образовательной деятельности и подготовки обучающихся.</w:t>
      </w:r>
    </w:p>
    <w:p w:rsidR="006318E7" w:rsidRPr="00780D9C" w:rsidRDefault="00183253" w:rsidP="000B115D">
      <w:pPr>
        <w:tabs>
          <w:tab w:val="left" w:pos="9072"/>
        </w:tabs>
        <w:suppressAutoHyphens/>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2</w:t>
      </w:r>
      <w:r w:rsidR="006318E7" w:rsidRPr="00780D9C">
        <w:rPr>
          <w:rFonts w:ascii="Times New Roman" w:hAnsi="Times New Roman" w:cs="Times New Roman"/>
          <w:color w:val="000000" w:themeColor="text1"/>
          <w:sz w:val="24"/>
          <w:szCs w:val="24"/>
          <w:lang w:eastAsia="ar-SA"/>
        </w:rPr>
        <w:t xml:space="preserve">. Развитие практики участия участников образовательных отношений в развитии </w:t>
      </w:r>
      <w:r w:rsidR="006318E7" w:rsidRPr="00780D9C">
        <w:rPr>
          <w:rFonts w:ascii="Times New Roman" w:hAnsi="Times New Roman" w:cs="Times New Roman"/>
          <w:color w:val="000000" w:themeColor="text1"/>
          <w:sz w:val="24"/>
          <w:szCs w:val="24"/>
        </w:rPr>
        <w:t xml:space="preserve">материально-технической </w:t>
      </w:r>
      <w:r w:rsidR="006318E7" w:rsidRPr="00780D9C">
        <w:rPr>
          <w:rFonts w:ascii="Times New Roman" w:hAnsi="Times New Roman" w:cs="Times New Roman"/>
          <w:color w:val="000000" w:themeColor="text1"/>
          <w:sz w:val="24"/>
          <w:szCs w:val="24"/>
          <w:lang w:eastAsia="ar-SA"/>
        </w:rPr>
        <w:t xml:space="preserve">базы </w:t>
      </w:r>
      <w:r w:rsidR="006318E7" w:rsidRPr="00780D9C">
        <w:rPr>
          <w:rFonts w:ascii="Times New Roman" w:hAnsi="Times New Roman" w:cs="Times New Roman"/>
          <w:color w:val="000000" w:themeColor="text1"/>
          <w:sz w:val="24"/>
          <w:szCs w:val="24"/>
        </w:rPr>
        <w:t>среды</w:t>
      </w:r>
      <w:r w:rsidR="006318E7" w:rsidRPr="00780D9C">
        <w:rPr>
          <w:rFonts w:ascii="Times New Roman" w:hAnsi="Times New Roman" w:cs="Times New Roman"/>
          <w:color w:val="000000" w:themeColor="text1"/>
          <w:sz w:val="24"/>
          <w:szCs w:val="24"/>
          <w:lang w:eastAsia="ar-SA"/>
        </w:rPr>
        <w:t xml:space="preserve"> организации.  Обеспечить постоянное р</w:t>
      </w:r>
      <w:r w:rsidR="006318E7" w:rsidRPr="00780D9C">
        <w:rPr>
          <w:rFonts w:ascii="Times New Roman" w:hAnsi="Times New Roman" w:cs="Times New Roman"/>
          <w:color w:val="000000" w:themeColor="text1"/>
          <w:sz w:val="24"/>
          <w:szCs w:val="24"/>
        </w:rPr>
        <w:t>азмещение актуальной информации о материально-техническом обеспечении организации</w:t>
      </w:r>
      <w:r w:rsidR="006318E7" w:rsidRPr="00780D9C">
        <w:rPr>
          <w:rFonts w:ascii="Times New Roman" w:hAnsi="Times New Roman" w:cs="Times New Roman"/>
          <w:color w:val="000000" w:themeColor="text1"/>
          <w:sz w:val="24"/>
          <w:szCs w:val="24"/>
          <w:lang w:eastAsia="ar-SA"/>
        </w:rPr>
        <w:t xml:space="preserve">  на официальном сайте  и информационных ресурсах организации для повышения информированности участников образовательных отношений.                                                                                         </w:t>
      </w:r>
      <w:r w:rsidR="006318E7" w:rsidRPr="00780D9C">
        <w:rPr>
          <w:rFonts w:ascii="Times New Roman" w:hAnsi="Times New Roman" w:cs="Times New Roman"/>
          <w:color w:val="000000" w:themeColor="text1"/>
          <w:sz w:val="24"/>
          <w:szCs w:val="24"/>
        </w:rPr>
        <w:t xml:space="preserve"> </w:t>
      </w:r>
    </w:p>
    <w:p w:rsidR="006318E7" w:rsidRPr="00780D9C" w:rsidRDefault="00183253" w:rsidP="000B115D">
      <w:pPr>
        <w:tabs>
          <w:tab w:val="left" w:pos="9072"/>
        </w:tabs>
        <w:suppressAutoHyphen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3</w:t>
      </w:r>
      <w:r w:rsidR="006318E7" w:rsidRPr="00780D9C">
        <w:rPr>
          <w:rFonts w:ascii="Times New Roman" w:hAnsi="Times New Roman" w:cs="Times New Roman"/>
          <w:color w:val="000000" w:themeColor="text1"/>
          <w:sz w:val="24"/>
          <w:szCs w:val="24"/>
        </w:rPr>
        <w:t xml:space="preserve">.  Развитие условий, методов и форм индивидуальной работы с детьми. Совершенствование проведения диагностических процедур для оценки индивидуальной динамики учащихся.                                                                                </w:t>
      </w:r>
    </w:p>
    <w:p w:rsidR="006318E7" w:rsidRPr="00780D9C" w:rsidRDefault="00183253" w:rsidP="000B115D">
      <w:pPr>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rPr>
        <w:t>4</w:t>
      </w:r>
      <w:r w:rsidR="006318E7" w:rsidRPr="00780D9C">
        <w:rPr>
          <w:rFonts w:ascii="Times New Roman" w:hAnsi="Times New Roman" w:cs="Times New Roman"/>
          <w:color w:val="000000" w:themeColor="text1"/>
          <w:sz w:val="24"/>
          <w:szCs w:val="24"/>
        </w:rPr>
        <w:t>.Р</w:t>
      </w:r>
      <w:r w:rsidR="006318E7" w:rsidRPr="00780D9C">
        <w:rPr>
          <w:rFonts w:ascii="Times New Roman" w:hAnsi="Times New Roman" w:cs="Times New Roman"/>
          <w:color w:val="000000" w:themeColor="text1"/>
          <w:sz w:val="24"/>
          <w:szCs w:val="24"/>
          <w:lang w:eastAsia="ar-SA"/>
        </w:rPr>
        <w:t xml:space="preserve">азвитие практики участия участников отношений в  </w:t>
      </w:r>
      <w:r w:rsidR="006318E7" w:rsidRPr="00780D9C">
        <w:rPr>
          <w:rFonts w:ascii="Times New Roman" w:hAnsi="Times New Roman" w:cs="Times New Roman"/>
          <w:color w:val="000000" w:themeColor="text1"/>
          <w:sz w:val="24"/>
          <w:szCs w:val="24"/>
        </w:rPr>
        <w:t>информационно-телекоммуникационном обеспечении организации</w:t>
      </w:r>
      <w:r w:rsidR="00CF5E34" w:rsidRPr="00780D9C">
        <w:rPr>
          <w:rFonts w:ascii="Times New Roman" w:hAnsi="Times New Roman" w:cs="Times New Roman"/>
          <w:color w:val="000000" w:themeColor="text1"/>
          <w:sz w:val="24"/>
          <w:szCs w:val="24"/>
        </w:rPr>
        <w:t xml:space="preserve">. </w:t>
      </w:r>
      <w:r w:rsidR="006318E7" w:rsidRPr="00780D9C">
        <w:rPr>
          <w:rFonts w:ascii="Times New Roman" w:hAnsi="Times New Roman" w:cs="Times New Roman"/>
          <w:color w:val="000000" w:themeColor="text1"/>
          <w:sz w:val="24"/>
          <w:szCs w:val="24"/>
          <w:lang w:eastAsia="ar-SA"/>
        </w:rPr>
        <w:t xml:space="preserve">Размещение информации об </w:t>
      </w:r>
      <w:r w:rsidR="006318E7" w:rsidRPr="00780D9C">
        <w:rPr>
          <w:rFonts w:ascii="Times New Roman" w:hAnsi="Times New Roman" w:cs="Times New Roman"/>
          <w:color w:val="000000" w:themeColor="text1"/>
          <w:sz w:val="24"/>
          <w:szCs w:val="24"/>
        </w:rPr>
        <w:t xml:space="preserve">информационно-телекоммуникационное обеспечение </w:t>
      </w:r>
      <w:r w:rsidRPr="00780D9C">
        <w:rPr>
          <w:rFonts w:ascii="Times New Roman" w:hAnsi="Times New Roman" w:cs="Times New Roman"/>
          <w:color w:val="000000" w:themeColor="text1"/>
          <w:sz w:val="24"/>
          <w:szCs w:val="24"/>
        </w:rPr>
        <w:t>ШИ</w:t>
      </w:r>
      <w:r w:rsidR="006318E7" w:rsidRPr="00780D9C">
        <w:rPr>
          <w:rFonts w:ascii="Times New Roman" w:hAnsi="Times New Roman" w:cs="Times New Roman"/>
          <w:color w:val="000000" w:themeColor="text1"/>
          <w:sz w:val="24"/>
          <w:szCs w:val="24"/>
          <w:lang w:eastAsia="ar-SA"/>
        </w:rPr>
        <w:t xml:space="preserve"> на официальном сайте  и информационных ресурсах организации для повышения информированности участников  отношений.                                                                                                                          </w:t>
      </w:r>
    </w:p>
    <w:p w:rsidR="00BE5F32" w:rsidRPr="00780D9C" w:rsidRDefault="00183253" w:rsidP="000B115D">
      <w:pPr>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rPr>
        <w:t>5</w:t>
      </w:r>
      <w:r w:rsidR="006318E7" w:rsidRPr="00780D9C">
        <w:rPr>
          <w:rFonts w:ascii="Times New Roman" w:hAnsi="Times New Roman" w:cs="Times New Roman"/>
          <w:color w:val="000000" w:themeColor="text1"/>
          <w:sz w:val="24"/>
          <w:szCs w:val="24"/>
        </w:rPr>
        <w:t xml:space="preserve">.Совершенствование программного обеспечения учебной и воспитательной деятельности организации. Оперативное внесение изменений </w:t>
      </w:r>
      <w:proofErr w:type="gramStart"/>
      <w:r w:rsidR="006318E7" w:rsidRPr="00780D9C">
        <w:rPr>
          <w:rFonts w:ascii="Times New Roman" w:hAnsi="Times New Roman" w:cs="Times New Roman"/>
          <w:color w:val="000000" w:themeColor="text1"/>
          <w:sz w:val="24"/>
          <w:szCs w:val="24"/>
        </w:rPr>
        <w:t>в</w:t>
      </w:r>
      <w:proofErr w:type="gramEnd"/>
      <w:r w:rsidR="006318E7" w:rsidRPr="00780D9C">
        <w:rPr>
          <w:rFonts w:ascii="Times New Roman" w:hAnsi="Times New Roman" w:cs="Times New Roman"/>
          <w:color w:val="000000" w:themeColor="text1"/>
          <w:sz w:val="24"/>
          <w:szCs w:val="24"/>
        </w:rPr>
        <w:t xml:space="preserve"> содержанием образовательных программ. Размещение информации о содержании  подготовки воспитанников</w:t>
      </w:r>
      <w:r w:rsidR="006318E7" w:rsidRPr="00780D9C">
        <w:rPr>
          <w:rFonts w:ascii="Times New Roman" w:hAnsi="Times New Roman" w:cs="Times New Roman"/>
          <w:color w:val="000000" w:themeColor="text1"/>
          <w:sz w:val="24"/>
          <w:szCs w:val="24"/>
          <w:lang w:eastAsia="ar-SA"/>
        </w:rPr>
        <w:t xml:space="preserve"> на официальном сайте  и информационных ресурсах организации для повышения информированности участников  отношений.</w:t>
      </w:r>
    </w:p>
    <w:p w:rsidR="006318E7" w:rsidRPr="00780D9C" w:rsidRDefault="006318E7" w:rsidP="000B115D">
      <w:pPr>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b/>
          <w:color w:val="000000" w:themeColor="text1"/>
          <w:sz w:val="24"/>
          <w:szCs w:val="24"/>
        </w:rPr>
        <w:t xml:space="preserve"> </w:t>
      </w:r>
      <w:r w:rsidRPr="00780D9C">
        <w:rPr>
          <w:rFonts w:ascii="Times New Roman" w:eastAsia="Calibri" w:hAnsi="Times New Roman" w:cs="Times New Roman"/>
          <w:b/>
          <w:color w:val="000000" w:themeColor="text1"/>
          <w:sz w:val="24"/>
          <w:szCs w:val="24"/>
        </w:rPr>
        <w:t xml:space="preserve">2. Качество процессов осуществления образовательной деятельности организации и подготовки обучающихся: </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2.1. Система управления организацией:</w:t>
      </w:r>
    </w:p>
    <w:p w:rsidR="006318E7" w:rsidRPr="00780D9C" w:rsidRDefault="006318E7" w:rsidP="000B115D">
      <w:pPr>
        <w:pStyle w:val="3"/>
        <w:ind w:left="0" w:firstLine="0"/>
        <w:jc w:val="both"/>
        <w:rPr>
          <w:color w:val="000000" w:themeColor="text1"/>
        </w:rPr>
      </w:pPr>
      <w:r w:rsidRPr="00780D9C">
        <w:rPr>
          <w:color w:val="000000" w:themeColor="text1"/>
        </w:rPr>
        <w:t xml:space="preserve">Управление в Учреждении осуществляется в соответствии с законодательством Российской Федерации и Уставом </w:t>
      </w:r>
      <w:r w:rsidR="00847CA7" w:rsidRPr="00780D9C">
        <w:rPr>
          <w:color w:val="000000" w:themeColor="text1"/>
        </w:rPr>
        <w:t>МБ</w:t>
      </w:r>
      <w:r w:rsidR="00E42926" w:rsidRPr="00780D9C">
        <w:rPr>
          <w:color w:val="000000" w:themeColor="text1"/>
        </w:rPr>
        <w:t>ОУ ДО «</w:t>
      </w:r>
      <w:proofErr w:type="gramStart"/>
      <w:r w:rsidR="00E42926" w:rsidRPr="00780D9C">
        <w:rPr>
          <w:color w:val="000000" w:themeColor="text1"/>
        </w:rPr>
        <w:t>Медвежьегорская</w:t>
      </w:r>
      <w:proofErr w:type="gramEnd"/>
      <w:r w:rsidR="00E42926" w:rsidRPr="00780D9C">
        <w:rPr>
          <w:color w:val="000000" w:themeColor="text1"/>
        </w:rPr>
        <w:t xml:space="preserve"> ШИ»</w:t>
      </w:r>
      <w:r w:rsidRPr="00780D9C">
        <w:rPr>
          <w:color w:val="000000" w:themeColor="text1"/>
        </w:rPr>
        <w:t xml:space="preserve"> на основе сочетания централизованного руководства и коллегиальности. Текущее   руководство   деятельностью    Учреждения   осуществляет    </w:t>
      </w:r>
      <w:r w:rsidR="00E42926" w:rsidRPr="00780D9C">
        <w:rPr>
          <w:color w:val="000000" w:themeColor="text1"/>
        </w:rPr>
        <w:t xml:space="preserve">директор </w:t>
      </w:r>
      <w:proofErr w:type="spellStart"/>
      <w:r w:rsidR="00E42926" w:rsidRPr="00780D9C">
        <w:rPr>
          <w:color w:val="000000" w:themeColor="text1"/>
        </w:rPr>
        <w:t>Дума</w:t>
      </w:r>
      <w:r w:rsidR="00CF5E34" w:rsidRPr="00780D9C">
        <w:rPr>
          <w:color w:val="000000" w:themeColor="text1"/>
        </w:rPr>
        <w:t>н</w:t>
      </w:r>
      <w:r w:rsidR="00E42926" w:rsidRPr="00780D9C">
        <w:rPr>
          <w:color w:val="000000" w:themeColor="text1"/>
        </w:rPr>
        <w:t>ская</w:t>
      </w:r>
      <w:proofErr w:type="spellEnd"/>
      <w:r w:rsidR="00E42926" w:rsidRPr="00780D9C">
        <w:rPr>
          <w:color w:val="000000" w:themeColor="text1"/>
        </w:rPr>
        <w:t xml:space="preserve"> Е.</w:t>
      </w:r>
      <w:proofErr w:type="gramStart"/>
      <w:r w:rsidR="00E42926" w:rsidRPr="00780D9C">
        <w:rPr>
          <w:color w:val="000000" w:themeColor="text1"/>
        </w:rPr>
        <w:t>Ю</w:t>
      </w:r>
      <w:proofErr w:type="gramEnd"/>
      <w:r w:rsidR="00CF5E34" w:rsidRPr="00780D9C">
        <w:rPr>
          <w:color w:val="000000" w:themeColor="text1"/>
        </w:rPr>
        <w:t>,</w:t>
      </w:r>
      <w:r w:rsidR="00E42926" w:rsidRPr="00780D9C">
        <w:rPr>
          <w:color w:val="000000" w:themeColor="text1"/>
        </w:rPr>
        <w:t xml:space="preserve"> </w:t>
      </w:r>
      <w:r w:rsidRPr="00780D9C">
        <w:rPr>
          <w:color w:val="000000" w:themeColor="text1"/>
        </w:rPr>
        <w:t xml:space="preserve">назначенный  на должность распоряжением главы администрации муниципального образования «Медвежьегорский муниципальный район» </w:t>
      </w:r>
      <w:r w:rsidR="00E42926" w:rsidRPr="00780D9C">
        <w:rPr>
          <w:color w:val="000000" w:themeColor="text1"/>
        </w:rPr>
        <w:t>.</w:t>
      </w:r>
    </w:p>
    <w:p w:rsidR="006318E7" w:rsidRPr="00780D9C" w:rsidRDefault="00E42926" w:rsidP="000B115D">
      <w:pPr>
        <w:pStyle w:val="a4"/>
        <w:ind w:left="0"/>
        <w:jc w:val="both"/>
        <w:rPr>
          <w:color w:val="000000" w:themeColor="text1"/>
          <w:sz w:val="24"/>
          <w:szCs w:val="24"/>
        </w:rPr>
      </w:pPr>
      <w:r w:rsidRPr="00780D9C">
        <w:rPr>
          <w:color w:val="000000" w:themeColor="text1"/>
          <w:sz w:val="24"/>
          <w:szCs w:val="24"/>
        </w:rPr>
        <w:t xml:space="preserve">        </w:t>
      </w:r>
      <w:r w:rsidR="006318E7" w:rsidRPr="00780D9C">
        <w:rPr>
          <w:color w:val="000000" w:themeColor="text1"/>
          <w:sz w:val="24"/>
          <w:szCs w:val="24"/>
        </w:rPr>
        <w:t>Права и обязанности директора, а также основания для расторжения с ним трудовых отношений регламентируются действующим законодательством, трудовым договором, заключаемым между директором и Администрацией муниципального образования «Медвежьегорский муниципальный район».</w:t>
      </w:r>
    </w:p>
    <w:p w:rsidR="006318E7" w:rsidRPr="00780D9C" w:rsidRDefault="00E42926" w:rsidP="000B115D">
      <w:pPr>
        <w:pStyle w:val="a4"/>
        <w:adjustRightInd w:val="0"/>
        <w:ind w:left="0"/>
        <w:jc w:val="both"/>
        <w:rPr>
          <w:bCs/>
          <w:color w:val="000000" w:themeColor="text1"/>
          <w:sz w:val="24"/>
          <w:szCs w:val="24"/>
        </w:rPr>
      </w:pPr>
      <w:r w:rsidRPr="00780D9C">
        <w:rPr>
          <w:color w:val="000000" w:themeColor="text1"/>
          <w:sz w:val="24"/>
          <w:szCs w:val="24"/>
        </w:rPr>
        <w:t xml:space="preserve">      </w:t>
      </w:r>
      <w:r w:rsidR="006318E7" w:rsidRPr="00780D9C">
        <w:rPr>
          <w:color w:val="000000" w:themeColor="text1"/>
          <w:sz w:val="24"/>
          <w:szCs w:val="24"/>
        </w:rPr>
        <w:t xml:space="preserve"> Директор Учреждения подотчетен Учредителю, несет ответственность за результаты своей деятельности в соответствии с действующим законодательством, настоящим Уставом и заключенным с ним трудовым договором.</w:t>
      </w:r>
    </w:p>
    <w:p w:rsidR="006318E7" w:rsidRPr="00780D9C" w:rsidRDefault="00E42926" w:rsidP="000B115D">
      <w:pPr>
        <w:pStyle w:val="a4"/>
        <w:adjustRightInd w:val="0"/>
        <w:ind w:left="0"/>
        <w:jc w:val="both"/>
        <w:rPr>
          <w:bCs/>
          <w:color w:val="000000" w:themeColor="text1"/>
          <w:sz w:val="24"/>
          <w:szCs w:val="24"/>
        </w:rPr>
      </w:pPr>
      <w:r w:rsidRPr="00780D9C">
        <w:rPr>
          <w:color w:val="000000" w:themeColor="text1"/>
          <w:sz w:val="24"/>
          <w:szCs w:val="24"/>
        </w:rPr>
        <w:t xml:space="preserve">        </w:t>
      </w:r>
      <w:r w:rsidR="006318E7" w:rsidRPr="00780D9C">
        <w:rPr>
          <w:color w:val="000000" w:themeColor="text1"/>
          <w:sz w:val="24"/>
          <w:szCs w:val="24"/>
        </w:rPr>
        <w:t xml:space="preserve">Директор Учреждения  в своей деятельности руководствуется действующим законодательством Российской Федерации, Республики Карелия, правовыми актами органов местного самоуправления муниципального образования «Медвежьегорский </w:t>
      </w:r>
      <w:r w:rsidR="006318E7" w:rsidRPr="00780D9C">
        <w:rPr>
          <w:color w:val="000000" w:themeColor="text1"/>
          <w:sz w:val="24"/>
          <w:szCs w:val="24"/>
        </w:rPr>
        <w:lastRenderedPageBreak/>
        <w:t>муниципальный район.</w:t>
      </w:r>
    </w:p>
    <w:p w:rsidR="006318E7" w:rsidRPr="00780D9C" w:rsidRDefault="006318E7" w:rsidP="000B115D">
      <w:pPr>
        <w:widowControl w:val="0"/>
        <w:shd w:val="clear" w:color="auto" w:fill="FFFFFF"/>
        <w:autoSpaceDE w:val="0"/>
        <w:autoSpaceDN w:val="0"/>
        <w:adjustRightInd w:val="0"/>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Директор Учреждения имеет право: </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действовать от имени Учреждения без доверенности;</w:t>
      </w:r>
    </w:p>
    <w:p w:rsidR="006318E7" w:rsidRPr="00780D9C" w:rsidRDefault="006318E7" w:rsidP="000B115D">
      <w:pPr>
        <w:pStyle w:val="a4"/>
        <w:tabs>
          <w:tab w:val="left" w:pos="993"/>
        </w:tabs>
        <w:ind w:left="0" w:firstLine="0"/>
        <w:jc w:val="both"/>
        <w:rPr>
          <w:color w:val="000000" w:themeColor="text1"/>
          <w:sz w:val="24"/>
          <w:szCs w:val="24"/>
        </w:rPr>
      </w:pPr>
      <w:r w:rsidRPr="00780D9C">
        <w:rPr>
          <w:color w:val="000000" w:themeColor="text1"/>
          <w:sz w:val="24"/>
          <w:szCs w:val="24"/>
        </w:rPr>
        <w:t>представлять интересы Учреждения в государственных и муниципальных органах, перед юридическими и физическими лицами, а также в судах;</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 xml:space="preserve"> открывать лицевые счета для учета операций с финансовыми средствами;</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заключать договоры, в том числе трудовые;</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издавать приказы и утверждать локальные акты Учреждения;</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утверждать годовой план работы Учреждения, учебные планы, расписание занятий;</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осуществлять комплектование учебных групп на текущий учебный год;</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выдавать доверенности;</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осуществлять подбор, прием на работу и увольнение работников, распределение должностных обязанностей, нести ответственность за уровень квалификации работников;</w:t>
      </w:r>
    </w:p>
    <w:p w:rsidR="006318E7" w:rsidRPr="00780D9C" w:rsidRDefault="006318E7" w:rsidP="000B115D">
      <w:pPr>
        <w:pStyle w:val="a4"/>
        <w:tabs>
          <w:tab w:val="left" w:pos="0"/>
        </w:tabs>
        <w:ind w:left="0" w:firstLine="0"/>
        <w:jc w:val="both"/>
        <w:rPr>
          <w:color w:val="000000" w:themeColor="text1"/>
          <w:sz w:val="24"/>
          <w:szCs w:val="24"/>
        </w:rPr>
      </w:pPr>
      <w:r w:rsidRPr="00780D9C">
        <w:rPr>
          <w:color w:val="000000" w:themeColor="text1"/>
          <w:sz w:val="24"/>
          <w:szCs w:val="24"/>
        </w:rPr>
        <w:t xml:space="preserve">устанавливать структуру управления деятельностью Учреждения; </w:t>
      </w:r>
    </w:p>
    <w:p w:rsidR="006318E7" w:rsidRPr="00780D9C" w:rsidRDefault="006318E7" w:rsidP="000B115D">
      <w:pPr>
        <w:pStyle w:val="a4"/>
        <w:tabs>
          <w:tab w:val="left" w:pos="0"/>
        </w:tabs>
        <w:ind w:left="0" w:firstLine="0"/>
        <w:jc w:val="both"/>
        <w:rPr>
          <w:color w:val="000000" w:themeColor="text1"/>
          <w:sz w:val="24"/>
          <w:szCs w:val="24"/>
        </w:rPr>
      </w:pPr>
      <w:r w:rsidRPr="00780D9C">
        <w:rPr>
          <w:color w:val="000000" w:themeColor="text1"/>
          <w:sz w:val="24"/>
          <w:szCs w:val="24"/>
        </w:rPr>
        <w:t>утверждать штатное расписание, устанавливать размер заработной платы работникам Учреждения в соответствии с принятой в Учреждении системой оплаты труда, включая размеры окладов (должностных окладов), выплат компенсационного и стимулирующего характера в пределах установленного фонда оплаты труда;</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 xml:space="preserve">осуществлять </w:t>
      </w:r>
      <w:proofErr w:type="gramStart"/>
      <w:r w:rsidRPr="00780D9C">
        <w:rPr>
          <w:color w:val="000000" w:themeColor="text1"/>
          <w:sz w:val="24"/>
          <w:szCs w:val="24"/>
        </w:rPr>
        <w:t>контроль за</w:t>
      </w:r>
      <w:proofErr w:type="gramEnd"/>
      <w:r w:rsidRPr="00780D9C">
        <w:rPr>
          <w:color w:val="000000" w:themeColor="text1"/>
          <w:sz w:val="24"/>
          <w:szCs w:val="24"/>
        </w:rPr>
        <w:t xml:space="preserve"> деятельностью работников Учреждения;</w:t>
      </w:r>
    </w:p>
    <w:p w:rsidR="006318E7" w:rsidRPr="00780D9C" w:rsidRDefault="006318E7" w:rsidP="000B115D">
      <w:pPr>
        <w:pStyle w:val="a4"/>
        <w:ind w:left="0" w:firstLine="0"/>
        <w:jc w:val="both"/>
        <w:rPr>
          <w:color w:val="000000" w:themeColor="text1"/>
          <w:sz w:val="24"/>
          <w:szCs w:val="24"/>
        </w:rPr>
      </w:pPr>
      <w:proofErr w:type="gramStart"/>
      <w:r w:rsidRPr="00780D9C">
        <w:rPr>
          <w:color w:val="000000" w:themeColor="text1"/>
          <w:sz w:val="24"/>
          <w:szCs w:val="24"/>
        </w:rPr>
        <w:t>предоставлять Учредителю отчеты</w:t>
      </w:r>
      <w:proofErr w:type="gramEnd"/>
      <w:r w:rsidRPr="00780D9C">
        <w:rPr>
          <w:color w:val="000000" w:themeColor="text1"/>
          <w:sz w:val="24"/>
          <w:szCs w:val="24"/>
        </w:rPr>
        <w:t xml:space="preserve"> о деятельности Учреждения;</w:t>
      </w:r>
    </w:p>
    <w:p w:rsidR="006318E7" w:rsidRPr="00780D9C" w:rsidRDefault="006318E7" w:rsidP="000B115D">
      <w:pPr>
        <w:pStyle w:val="a4"/>
        <w:ind w:left="0" w:firstLine="0"/>
        <w:jc w:val="both"/>
        <w:rPr>
          <w:color w:val="000000" w:themeColor="text1"/>
          <w:sz w:val="24"/>
          <w:szCs w:val="24"/>
        </w:rPr>
      </w:pPr>
      <w:r w:rsidRPr="00780D9C">
        <w:rPr>
          <w:color w:val="000000" w:themeColor="text1"/>
          <w:sz w:val="24"/>
          <w:szCs w:val="24"/>
        </w:rPr>
        <w:t>осуществлять иные полномочия, предусмотренные действующим законодательством Российской Федерации, Республики Карелия, правовыми актами органов местного самоуправления муниципального образования «Медвежьегорский муниципальный район».</w:t>
      </w:r>
    </w:p>
    <w:p w:rsidR="00E42926" w:rsidRPr="00780D9C" w:rsidRDefault="00E42926" w:rsidP="000B115D">
      <w:pPr>
        <w:pStyle w:val="a4"/>
        <w:ind w:left="0" w:firstLine="0"/>
        <w:jc w:val="both"/>
        <w:rPr>
          <w:color w:val="000000" w:themeColor="text1"/>
          <w:sz w:val="24"/>
          <w:szCs w:val="24"/>
        </w:rPr>
      </w:pPr>
    </w:p>
    <w:p w:rsidR="00EE1A7F" w:rsidRPr="00780D9C" w:rsidRDefault="006318E7" w:rsidP="000B115D">
      <w:pPr>
        <w:pStyle w:val="2"/>
        <w:numPr>
          <w:ilvl w:val="0"/>
          <w:numId w:val="6"/>
        </w:numPr>
        <w:ind w:left="0"/>
        <w:jc w:val="both"/>
        <w:rPr>
          <w:color w:val="000000" w:themeColor="text1"/>
        </w:rPr>
      </w:pPr>
      <w:r w:rsidRPr="00780D9C">
        <w:rPr>
          <w:color w:val="000000" w:themeColor="text1"/>
        </w:rPr>
        <w:t xml:space="preserve">Руководство различными направлениями деятельности Учреждения на основе должностных инструкций осуществляют и несут ответственность за организацию основных видов деятельности </w:t>
      </w:r>
      <w:proofErr w:type="gramStart"/>
      <w:r w:rsidRPr="00780D9C">
        <w:rPr>
          <w:color w:val="000000" w:themeColor="text1"/>
        </w:rPr>
        <w:t>учреждения</w:t>
      </w:r>
      <w:proofErr w:type="gramEnd"/>
      <w:r w:rsidRPr="00780D9C">
        <w:rPr>
          <w:color w:val="000000" w:themeColor="text1"/>
        </w:rPr>
        <w:t xml:space="preserve"> следующие сотрудники из числа администрации: - по учебно-воспитательной работе – заместитель директора </w:t>
      </w:r>
      <w:r w:rsidR="00E42926" w:rsidRPr="00780D9C">
        <w:rPr>
          <w:color w:val="000000" w:themeColor="text1"/>
        </w:rPr>
        <w:t>Кашина А.В</w:t>
      </w:r>
      <w:r w:rsidRPr="00780D9C">
        <w:rPr>
          <w:color w:val="000000" w:themeColor="text1"/>
        </w:rPr>
        <w:t xml:space="preserve">;  - по административно-хозяйственной части – завхоз </w:t>
      </w:r>
      <w:proofErr w:type="spellStart"/>
      <w:r w:rsidR="00E42926" w:rsidRPr="00780D9C">
        <w:rPr>
          <w:color w:val="000000" w:themeColor="text1"/>
        </w:rPr>
        <w:t>Лазарчик</w:t>
      </w:r>
      <w:proofErr w:type="spellEnd"/>
      <w:r w:rsidR="00E42926" w:rsidRPr="00780D9C">
        <w:rPr>
          <w:color w:val="000000" w:themeColor="text1"/>
        </w:rPr>
        <w:t xml:space="preserve"> В.И</w:t>
      </w:r>
      <w:r w:rsidRPr="00780D9C">
        <w:rPr>
          <w:color w:val="000000" w:themeColor="text1"/>
        </w:rPr>
        <w:t xml:space="preserve">. </w:t>
      </w:r>
    </w:p>
    <w:p w:rsidR="00EE1A7F" w:rsidRPr="00780D9C" w:rsidRDefault="00EE1A7F" w:rsidP="00CF5E34">
      <w:pPr>
        <w:pStyle w:val="Heading1"/>
        <w:tabs>
          <w:tab w:val="left" w:pos="1032"/>
        </w:tabs>
        <w:ind w:hanging="1031"/>
        <w:rPr>
          <w:color w:val="000000" w:themeColor="text1"/>
          <w:sz w:val="24"/>
          <w:szCs w:val="24"/>
        </w:rPr>
      </w:pPr>
      <w:r w:rsidRPr="00780D9C">
        <w:rPr>
          <w:color w:val="000000" w:themeColor="text1"/>
          <w:sz w:val="24"/>
          <w:szCs w:val="24"/>
        </w:rPr>
        <w:t>Структурные</w:t>
      </w:r>
      <w:r w:rsidRPr="00780D9C">
        <w:rPr>
          <w:color w:val="000000" w:themeColor="text1"/>
          <w:spacing w:val="-1"/>
          <w:sz w:val="24"/>
          <w:szCs w:val="24"/>
        </w:rPr>
        <w:t xml:space="preserve"> </w:t>
      </w:r>
      <w:r w:rsidRPr="00780D9C">
        <w:rPr>
          <w:color w:val="000000" w:themeColor="text1"/>
          <w:sz w:val="24"/>
          <w:szCs w:val="24"/>
        </w:rPr>
        <w:t>подразделения</w:t>
      </w:r>
    </w:p>
    <w:p w:rsidR="00EE1A7F" w:rsidRPr="00780D9C" w:rsidRDefault="00CF5E34" w:rsidP="00CF5E34">
      <w:pPr>
        <w:pStyle w:val="a5"/>
        <w:spacing w:before="242"/>
        <w:ind w:right="1639" w:hanging="1031"/>
        <w:rPr>
          <w:color w:val="000000" w:themeColor="text1"/>
          <w:sz w:val="24"/>
          <w:szCs w:val="24"/>
        </w:rPr>
      </w:pPr>
      <w:r w:rsidRPr="00780D9C">
        <w:rPr>
          <w:color w:val="000000" w:themeColor="text1"/>
          <w:sz w:val="24"/>
          <w:szCs w:val="24"/>
        </w:rPr>
        <w:t xml:space="preserve">         </w:t>
      </w:r>
      <w:r w:rsidR="00EE1A7F" w:rsidRPr="00780D9C">
        <w:rPr>
          <w:color w:val="000000" w:themeColor="text1"/>
          <w:sz w:val="24"/>
          <w:szCs w:val="24"/>
        </w:rPr>
        <w:t xml:space="preserve">Класс-комплект музыкального отделения </w:t>
      </w:r>
      <w:proofErr w:type="spellStart"/>
      <w:r w:rsidR="00EE1A7F" w:rsidRPr="00780D9C">
        <w:rPr>
          <w:color w:val="000000" w:themeColor="text1"/>
          <w:sz w:val="24"/>
          <w:szCs w:val="24"/>
        </w:rPr>
        <w:t>пгт</w:t>
      </w:r>
      <w:proofErr w:type="spellEnd"/>
      <w:r w:rsidR="00EE1A7F" w:rsidRPr="00780D9C">
        <w:rPr>
          <w:color w:val="000000" w:themeColor="text1"/>
          <w:sz w:val="24"/>
          <w:szCs w:val="24"/>
        </w:rPr>
        <w:t xml:space="preserve"> Пиндуши ул</w:t>
      </w:r>
      <w:proofErr w:type="gramStart"/>
      <w:r w:rsidR="00EE1A7F" w:rsidRPr="00780D9C">
        <w:rPr>
          <w:color w:val="000000" w:themeColor="text1"/>
          <w:sz w:val="24"/>
          <w:szCs w:val="24"/>
        </w:rPr>
        <w:t>.Л</w:t>
      </w:r>
      <w:proofErr w:type="gramEnd"/>
      <w:r w:rsidR="00EE1A7F" w:rsidRPr="00780D9C">
        <w:rPr>
          <w:color w:val="000000" w:themeColor="text1"/>
          <w:sz w:val="24"/>
          <w:szCs w:val="24"/>
        </w:rPr>
        <w:t xml:space="preserve">енина,8 – </w:t>
      </w:r>
      <w:proofErr w:type="spellStart"/>
      <w:r w:rsidR="00EE1A7F" w:rsidRPr="00780D9C">
        <w:rPr>
          <w:color w:val="000000" w:themeColor="text1"/>
          <w:sz w:val="24"/>
          <w:szCs w:val="24"/>
        </w:rPr>
        <w:t>заведущая</w:t>
      </w:r>
      <w:proofErr w:type="spellEnd"/>
      <w:r w:rsidR="00EE1A7F" w:rsidRPr="00780D9C">
        <w:rPr>
          <w:color w:val="000000" w:themeColor="text1"/>
          <w:sz w:val="24"/>
          <w:szCs w:val="24"/>
        </w:rPr>
        <w:t xml:space="preserve"> </w:t>
      </w:r>
      <w:proofErr w:type="spellStart"/>
      <w:r w:rsidR="00EE1A7F" w:rsidRPr="00780D9C">
        <w:rPr>
          <w:color w:val="000000" w:themeColor="text1"/>
          <w:sz w:val="24"/>
          <w:szCs w:val="24"/>
        </w:rPr>
        <w:t>Филюк</w:t>
      </w:r>
      <w:proofErr w:type="spellEnd"/>
      <w:r w:rsidR="00EE1A7F" w:rsidRPr="00780D9C">
        <w:rPr>
          <w:color w:val="000000" w:themeColor="text1"/>
          <w:sz w:val="24"/>
          <w:szCs w:val="24"/>
        </w:rPr>
        <w:t xml:space="preserve"> Евгения Сергеевна</w:t>
      </w:r>
    </w:p>
    <w:p w:rsidR="00EE1A7F" w:rsidRPr="00780D9C" w:rsidRDefault="00CF5E34" w:rsidP="00CF5E34">
      <w:pPr>
        <w:pStyle w:val="a5"/>
        <w:spacing w:before="194"/>
        <w:ind w:right="529" w:hanging="1031"/>
        <w:rPr>
          <w:color w:val="000000" w:themeColor="text1"/>
          <w:sz w:val="24"/>
          <w:szCs w:val="24"/>
        </w:rPr>
      </w:pPr>
      <w:r w:rsidRPr="00780D9C">
        <w:rPr>
          <w:color w:val="000000" w:themeColor="text1"/>
          <w:sz w:val="24"/>
          <w:szCs w:val="24"/>
        </w:rPr>
        <w:t xml:space="preserve">         </w:t>
      </w:r>
      <w:r w:rsidR="00EE1A7F" w:rsidRPr="00780D9C">
        <w:rPr>
          <w:color w:val="000000" w:themeColor="text1"/>
          <w:sz w:val="24"/>
          <w:szCs w:val="24"/>
        </w:rPr>
        <w:t xml:space="preserve">Класс-комплект художественного отделения </w:t>
      </w:r>
      <w:proofErr w:type="spellStart"/>
      <w:r w:rsidR="00EE1A7F" w:rsidRPr="00780D9C">
        <w:rPr>
          <w:color w:val="000000" w:themeColor="text1"/>
          <w:sz w:val="24"/>
          <w:szCs w:val="24"/>
        </w:rPr>
        <w:t>пгт</w:t>
      </w:r>
      <w:proofErr w:type="spellEnd"/>
      <w:r w:rsidR="00EE1A7F" w:rsidRPr="00780D9C">
        <w:rPr>
          <w:color w:val="000000" w:themeColor="text1"/>
          <w:sz w:val="24"/>
          <w:szCs w:val="24"/>
        </w:rPr>
        <w:t xml:space="preserve"> Пиндуши ул</w:t>
      </w:r>
      <w:proofErr w:type="gramStart"/>
      <w:r w:rsidR="00EE1A7F" w:rsidRPr="00780D9C">
        <w:rPr>
          <w:color w:val="000000" w:themeColor="text1"/>
          <w:sz w:val="24"/>
          <w:szCs w:val="24"/>
        </w:rPr>
        <w:t>.К</w:t>
      </w:r>
      <w:proofErr w:type="gramEnd"/>
      <w:r w:rsidR="00EE1A7F" w:rsidRPr="00780D9C">
        <w:rPr>
          <w:color w:val="000000" w:themeColor="text1"/>
          <w:sz w:val="24"/>
          <w:szCs w:val="24"/>
        </w:rPr>
        <w:t xml:space="preserve">онституции,19- </w:t>
      </w:r>
      <w:proofErr w:type="spellStart"/>
      <w:r w:rsidR="00EE1A7F" w:rsidRPr="00780D9C">
        <w:rPr>
          <w:color w:val="000000" w:themeColor="text1"/>
          <w:sz w:val="24"/>
          <w:szCs w:val="24"/>
        </w:rPr>
        <w:t>заведущая</w:t>
      </w:r>
      <w:proofErr w:type="spellEnd"/>
      <w:r w:rsidR="00EE1A7F" w:rsidRPr="00780D9C">
        <w:rPr>
          <w:color w:val="000000" w:themeColor="text1"/>
          <w:sz w:val="24"/>
          <w:szCs w:val="24"/>
        </w:rPr>
        <w:t xml:space="preserve"> Брандт Марина Анатольевна</w:t>
      </w:r>
    </w:p>
    <w:p w:rsidR="00EE1A7F" w:rsidRPr="00780D9C" w:rsidRDefault="00CF5E34" w:rsidP="00CF5E34">
      <w:pPr>
        <w:pStyle w:val="a5"/>
        <w:spacing w:before="200"/>
        <w:ind w:right="1483" w:hanging="1031"/>
        <w:rPr>
          <w:color w:val="000000" w:themeColor="text1"/>
          <w:sz w:val="24"/>
          <w:szCs w:val="24"/>
        </w:rPr>
      </w:pPr>
      <w:r w:rsidRPr="00780D9C">
        <w:rPr>
          <w:color w:val="000000" w:themeColor="text1"/>
          <w:sz w:val="24"/>
          <w:szCs w:val="24"/>
        </w:rPr>
        <w:t xml:space="preserve">         </w:t>
      </w:r>
      <w:r w:rsidR="00EE1A7F" w:rsidRPr="00780D9C">
        <w:rPr>
          <w:color w:val="000000" w:themeColor="text1"/>
          <w:sz w:val="24"/>
          <w:szCs w:val="24"/>
        </w:rPr>
        <w:t xml:space="preserve">Класс комплект музыкального отделения </w:t>
      </w:r>
      <w:proofErr w:type="spellStart"/>
      <w:r w:rsidR="00EE1A7F" w:rsidRPr="00780D9C">
        <w:rPr>
          <w:color w:val="000000" w:themeColor="text1"/>
          <w:sz w:val="24"/>
          <w:szCs w:val="24"/>
        </w:rPr>
        <w:t>пгт</w:t>
      </w:r>
      <w:proofErr w:type="spellEnd"/>
      <w:r w:rsidR="00EE1A7F" w:rsidRPr="00780D9C">
        <w:rPr>
          <w:color w:val="000000" w:themeColor="text1"/>
          <w:sz w:val="24"/>
          <w:szCs w:val="24"/>
        </w:rPr>
        <w:t xml:space="preserve"> Повенец </w:t>
      </w:r>
      <w:proofErr w:type="spellStart"/>
      <w:proofErr w:type="gramStart"/>
      <w:r w:rsidR="00EE1A7F" w:rsidRPr="00780D9C">
        <w:rPr>
          <w:color w:val="000000" w:themeColor="text1"/>
          <w:sz w:val="24"/>
          <w:szCs w:val="24"/>
        </w:rPr>
        <w:t>ул</w:t>
      </w:r>
      <w:proofErr w:type="spellEnd"/>
      <w:proofErr w:type="gramEnd"/>
      <w:r w:rsidR="00EE1A7F" w:rsidRPr="00780D9C">
        <w:rPr>
          <w:color w:val="000000" w:themeColor="text1"/>
          <w:sz w:val="24"/>
          <w:szCs w:val="24"/>
        </w:rPr>
        <w:t xml:space="preserve"> Копейкина,4- </w:t>
      </w:r>
      <w:proofErr w:type="spellStart"/>
      <w:r w:rsidR="00EE1A7F" w:rsidRPr="00780D9C">
        <w:rPr>
          <w:color w:val="000000" w:themeColor="text1"/>
          <w:sz w:val="24"/>
          <w:szCs w:val="24"/>
        </w:rPr>
        <w:t>заведущая</w:t>
      </w:r>
      <w:proofErr w:type="spellEnd"/>
      <w:r w:rsidR="00EE1A7F" w:rsidRPr="00780D9C">
        <w:rPr>
          <w:color w:val="000000" w:themeColor="text1"/>
          <w:sz w:val="24"/>
          <w:szCs w:val="24"/>
        </w:rPr>
        <w:t xml:space="preserve"> Малкова Наталья Николаевна</w:t>
      </w:r>
    </w:p>
    <w:p w:rsidR="00EE1A7F" w:rsidRPr="00780D9C" w:rsidRDefault="00CF5E34" w:rsidP="00CF5E34">
      <w:pPr>
        <w:pStyle w:val="a5"/>
        <w:spacing w:before="196"/>
        <w:ind w:right="510" w:hanging="1031"/>
        <w:jc w:val="both"/>
        <w:rPr>
          <w:color w:val="000000" w:themeColor="text1"/>
          <w:sz w:val="24"/>
          <w:szCs w:val="24"/>
        </w:rPr>
      </w:pPr>
      <w:r w:rsidRPr="00780D9C">
        <w:rPr>
          <w:color w:val="000000" w:themeColor="text1"/>
          <w:sz w:val="24"/>
          <w:szCs w:val="24"/>
        </w:rPr>
        <w:t xml:space="preserve">        </w:t>
      </w:r>
      <w:r w:rsidR="00EE1A7F" w:rsidRPr="00780D9C">
        <w:rPr>
          <w:color w:val="000000" w:themeColor="text1"/>
          <w:sz w:val="24"/>
          <w:szCs w:val="24"/>
        </w:rPr>
        <w:t>Структура Школы пересматривается и утверждается директором. Директор создает и ликвидирует структурные подразделения, назначает руководителей структурных подразделений и освобождает их от занимаемой должности.</w:t>
      </w:r>
    </w:p>
    <w:p w:rsidR="00EE1A7F" w:rsidRPr="00780D9C" w:rsidRDefault="00EE1A7F" w:rsidP="00CF5E34">
      <w:pPr>
        <w:pStyle w:val="a5"/>
        <w:spacing w:before="7"/>
        <w:ind w:left="0" w:hanging="1031"/>
        <w:rPr>
          <w:color w:val="000000" w:themeColor="text1"/>
          <w:sz w:val="24"/>
          <w:szCs w:val="24"/>
        </w:rPr>
      </w:pPr>
    </w:p>
    <w:p w:rsidR="00EE1A7F" w:rsidRPr="00780D9C" w:rsidRDefault="00CF5E34" w:rsidP="00CF5E34">
      <w:pPr>
        <w:pStyle w:val="a5"/>
        <w:ind w:right="881" w:hanging="1031"/>
        <w:rPr>
          <w:color w:val="000000" w:themeColor="text1"/>
          <w:sz w:val="24"/>
          <w:szCs w:val="24"/>
        </w:rPr>
      </w:pPr>
      <w:r w:rsidRPr="00780D9C">
        <w:rPr>
          <w:color w:val="000000" w:themeColor="text1"/>
          <w:sz w:val="24"/>
          <w:szCs w:val="24"/>
        </w:rPr>
        <w:t xml:space="preserve">         </w:t>
      </w:r>
      <w:r w:rsidR="00EE1A7F" w:rsidRPr="00780D9C">
        <w:rPr>
          <w:color w:val="000000" w:themeColor="text1"/>
          <w:sz w:val="24"/>
          <w:szCs w:val="24"/>
        </w:rPr>
        <w:t>Руководители структурных подразделений по согласованию с заместителем директора по учебной работе:</w:t>
      </w:r>
    </w:p>
    <w:p w:rsidR="00EE1A7F" w:rsidRPr="00780D9C" w:rsidRDefault="00EE1A7F" w:rsidP="00CF5E34">
      <w:pPr>
        <w:pStyle w:val="a5"/>
        <w:numPr>
          <w:ilvl w:val="0"/>
          <w:numId w:val="17"/>
        </w:numPr>
        <w:spacing w:before="198"/>
        <w:ind w:right="2423" w:hanging="1031"/>
        <w:rPr>
          <w:color w:val="000000" w:themeColor="text1"/>
          <w:sz w:val="24"/>
          <w:szCs w:val="24"/>
        </w:rPr>
      </w:pPr>
      <w:r w:rsidRPr="00780D9C">
        <w:rPr>
          <w:color w:val="000000" w:themeColor="text1"/>
          <w:sz w:val="24"/>
          <w:szCs w:val="24"/>
        </w:rPr>
        <w:t>организуют проведение промежуточной и итоговой аттестации учащихся; - проводят методические заседания преподавателей;</w:t>
      </w:r>
    </w:p>
    <w:p w:rsidR="00EE1A7F" w:rsidRPr="00780D9C" w:rsidRDefault="00EE1A7F" w:rsidP="00CF5E34">
      <w:pPr>
        <w:pStyle w:val="a5"/>
        <w:numPr>
          <w:ilvl w:val="0"/>
          <w:numId w:val="17"/>
        </w:numPr>
        <w:ind w:right="931" w:hanging="1031"/>
        <w:rPr>
          <w:color w:val="000000" w:themeColor="text1"/>
          <w:sz w:val="24"/>
          <w:szCs w:val="24"/>
        </w:rPr>
      </w:pPr>
      <w:r w:rsidRPr="00780D9C">
        <w:rPr>
          <w:color w:val="000000" w:themeColor="text1"/>
          <w:sz w:val="24"/>
          <w:szCs w:val="24"/>
        </w:rPr>
        <w:t xml:space="preserve">организуют участие преподавателей в работе межрайонного </w:t>
      </w:r>
      <w:r w:rsidRPr="00780D9C">
        <w:rPr>
          <w:color w:val="000000" w:themeColor="text1"/>
          <w:sz w:val="24"/>
          <w:szCs w:val="24"/>
        </w:rPr>
        <w:lastRenderedPageBreak/>
        <w:t>методического объединения;</w:t>
      </w:r>
    </w:p>
    <w:p w:rsidR="00EE1A7F" w:rsidRPr="00780D9C" w:rsidRDefault="00EE1A7F" w:rsidP="00CF5E34">
      <w:pPr>
        <w:pStyle w:val="a5"/>
        <w:numPr>
          <w:ilvl w:val="0"/>
          <w:numId w:val="17"/>
        </w:numPr>
        <w:ind w:right="2371" w:hanging="1031"/>
        <w:rPr>
          <w:color w:val="000000" w:themeColor="text1"/>
          <w:sz w:val="24"/>
          <w:szCs w:val="24"/>
        </w:rPr>
      </w:pPr>
      <w:r w:rsidRPr="00780D9C">
        <w:rPr>
          <w:color w:val="000000" w:themeColor="text1"/>
          <w:sz w:val="24"/>
          <w:szCs w:val="24"/>
        </w:rPr>
        <w:t>участвуют в организации работы по повышению квалификации преподавателей вверенных им отделов;</w:t>
      </w:r>
    </w:p>
    <w:p w:rsidR="00EE1A7F" w:rsidRPr="00780D9C" w:rsidRDefault="00EE1A7F" w:rsidP="00CF5E34">
      <w:pPr>
        <w:pStyle w:val="a5"/>
        <w:numPr>
          <w:ilvl w:val="0"/>
          <w:numId w:val="17"/>
        </w:numPr>
        <w:ind w:right="1960" w:hanging="1031"/>
        <w:rPr>
          <w:color w:val="000000" w:themeColor="text1"/>
          <w:sz w:val="24"/>
          <w:szCs w:val="24"/>
        </w:rPr>
      </w:pPr>
      <w:r w:rsidRPr="00780D9C">
        <w:rPr>
          <w:color w:val="000000" w:themeColor="text1"/>
          <w:sz w:val="24"/>
          <w:szCs w:val="24"/>
        </w:rPr>
        <w:t xml:space="preserve">ведут документацию, </w:t>
      </w:r>
      <w:proofErr w:type="gramStart"/>
      <w:r w:rsidRPr="00780D9C">
        <w:rPr>
          <w:color w:val="000000" w:themeColor="text1"/>
          <w:sz w:val="24"/>
          <w:szCs w:val="24"/>
        </w:rPr>
        <w:t>отчитываются о работе</w:t>
      </w:r>
      <w:proofErr w:type="gramEnd"/>
      <w:r w:rsidRPr="00780D9C">
        <w:rPr>
          <w:color w:val="000000" w:themeColor="text1"/>
          <w:sz w:val="24"/>
          <w:szCs w:val="24"/>
        </w:rPr>
        <w:t xml:space="preserve"> секций на заседаниях Методического совета Школы.</w:t>
      </w:r>
    </w:p>
    <w:p w:rsidR="00EE1A7F" w:rsidRPr="00780D9C" w:rsidRDefault="00EE1A7F" w:rsidP="000B115D">
      <w:pPr>
        <w:pStyle w:val="2"/>
        <w:numPr>
          <w:ilvl w:val="0"/>
          <w:numId w:val="0"/>
        </w:numPr>
        <w:jc w:val="both"/>
        <w:rPr>
          <w:color w:val="000000" w:themeColor="text1"/>
        </w:rPr>
      </w:pPr>
    </w:p>
    <w:p w:rsidR="006318E7" w:rsidRPr="00780D9C" w:rsidRDefault="006318E7" w:rsidP="000B115D">
      <w:pPr>
        <w:pStyle w:val="2"/>
        <w:numPr>
          <w:ilvl w:val="0"/>
          <w:numId w:val="0"/>
        </w:numPr>
        <w:jc w:val="both"/>
        <w:rPr>
          <w:color w:val="000000" w:themeColor="text1"/>
        </w:rPr>
      </w:pPr>
      <w:r w:rsidRPr="00780D9C">
        <w:rPr>
          <w:color w:val="000000" w:themeColor="text1"/>
        </w:rPr>
        <w:t xml:space="preserve">Коллегиальное принятие решений в </w:t>
      </w:r>
      <w:r w:rsidR="005E473F" w:rsidRPr="00780D9C">
        <w:rPr>
          <w:color w:val="000000" w:themeColor="text1"/>
        </w:rPr>
        <w:t>МБ</w:t>
      </w:r>
      <w:r w:rsidR="00E42926" w:rsidRPr="00780D9C">
        <w:rPr>
          <w:color w:val="000000" w:themeColor="text1"/>
        </w:rPr>
        <w:t>ОУ ДО «</w:t>
      </w:r>
      <w:proofErr w:type="gramStart"/>
      <w:r w:rsidR="00E42926" w:rsidRPr="00780D9C">
        <w:rPr>
          <w:color w:val="000000" w:themeColor="text1"/>
        </w:rPr>
        <w:t>Медвежьегорская</w:t>
      </w:r>
      <w:proofErr w:type="gramEnd"/>
      <w:r w:rsidR="00E42926" w:rsidRPr="00780D9C">
        <w:rPr>
          <w:color w:val="000000" w:themeColor="text1"/>
        </w:rPr>
        <w:t xml:space="preserve"> ШИ» </w:t>
      </w:r>
      <w:r w:rsidRPr="00780D9C">
        <w:rPr>
          <w:color w:val="000000" w:themeColor="text1"/>
        </w:rPr>
        <w:t>осуществляется на различных советах, собраниях, комиссиях. В соответствии с Уставом основными формами самоуправления в Учреждении  являются: Общее собрание работников Учреждения, Педагогический совет, Совет родителей.</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2.1.1. Структура управления организацией</w:t>
      </w:r>
    </w:p>
    <w:p w:rsidR="006318E7" w:rsidRPr="00780D9C" w:rsidRDefault="006318E7" w:rsidP="000B115D">
      <w:pPr>
        <w:pStyle w:val="ParagraphStyle"/>
        <w:jc w:val="both"/>
        <w:rPr>
          <w:rFonts w:ascii="Times New Roman" w:hAnsi="Times New Roman" w:cs="Times New Roman"/>
          <w:color w:val="000000" w:themeColor="text1"/>
        </w:rPr>
      </w:pPr>
      <w:r w:rsidRPr="00780D9C">
        <w:rPr>
          <w:rFonts w:ascii="Times New Roman" w:hAnsi="Times New Roman" w:cs="Times New Roman"/>
          <w:b/>
          <w:color w:val="000000" w:themeColor="text1"/>
        </w:rPr>
        <w:t>Общее собрание работников Учреждения</w:t>
      </w:r>
      <w:r w:rsidRPr="00780D9C">
        <w:rPr>
          <w:rFonts w:ascii="Times New Roman" w:hAnsi="Times New Roman" w:cs="Times New Roman"/>
          <w:i/>
          <w:color w:val="000000" w:themeColor="text1"/>
        </w:rPr>
        <w:t xml:space="preserve"> </w:t>
      </w:r>
      <w:r w:rsidRPr="00780D9C">
        <w:rPr>
          <w:rFonts w:ascii="Times New Roman" w:hAnsi="Times New Roman" w:cs="Times New Roman"/>
          <w:color w:val="000000" w:themeColor="text1"/>
        </w:rPr>
        <w:t xml:space="preserve">(далее - Собрание). </w:t>
      </w:r>
    </w:p>
    <w:p w:rsidR="006318E7" w:rsidRPr="00780D9C" w:rsidRDefault="006318E7" w:rsidP="000B115D">
      <w:pPr>
        <w:pStyle w:val="ParagraphStyle"/>
        <w:jc w:val="both"/>
        <w:rPr>
          <w:rFonts w:ascii="Times New Roman" w:hAnsi="Times New Roman" w:cs="Times New Roman"/>
          <w:color w:val="000000" w:themeColor="text1"/>
        </w:rPr>
      </w:pPr>
      <w:r w:rsidRPr="00780D9C">
        <w:rPr>
          <w:rFonts w:ascii="Times New Roman" w:hAnsi="Times New Roman" w:cs="Times New Roman"/>
          <w:color w:val="000000" w:themeColor="text1"/>
        </w:rPr>
        <w:t>В  общем собрании работников участвуют все работники, работающие в Учреждении на основании трудовых договоров.</w:t>
      </w:r>
      <w:r w:rsidRPr="00780D9C">
        <w:rPr>
          <w:rFonts w:ascii="Times New Roman" w:hAnsi="Times New Roman" w:cs="Times New Roman"/>
          <w:b/>
          <w:color w:val="000000" w:themeColor="text1"/>
        </w:rPr>
        <w:t xml:space="preserve"> </w:t>
      </w:r>
    </w:p>
    <w:p w:rsidR="006318E7" w:rsidRPr="00780D9C" w:rsidRDefault="006318E7" w:rsidP="000B115D">
      <w:pPr>
        <w:tabs>
          <w:tab w:val="left" w:pos="993"/>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Собрание является высшим органом самоуправления в Учреждении. Собрание  избирает председателя, который выполняет функции по организации работы, и ведет заседания, секретаря, который выполняет функции по фиксации решений собрания. Заседание собрания правомочно, если на нем присутствует двух третьих работников Учреждения.</w:t>
      </w:r>
    </w:p>
    <w:p w:rsidR="006318E7" w:rsidRPr="00780D9C" w:rsidRDefault="006318E7" w:rsidP="000B115D">
      <w:pPr>
        <w:tabs>
          <w:tab w:val="left" w:pos="993"/>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Собрание  действует бессрочно. Собрание созывается по мере надобности, но не реже одного раза в год.</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Решение по вопросу Общего собрания работников считается принятым, если за него проголосовало более половины присутствующих (50% +1 голос).</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Полномочия Собрания: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 обсуждение проекта новой редакции Устава, изменений и дополнений в Устав и направление их Руководителю для выступления с ходатайством перед Учредителем по утверждению новой редакции Устава или внесению изменений и (или) дополнений в Устав;</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 принимает локальные нормативные акты в пределах своей компетенции;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3. согласует Правила внутреннего трудового распорядка;</w:t>
      </w:r>
    </w:p>
    <w:p w:rsidR="006318E7" w:rsidRPr="00780D9C" w:rsidRDefault="006318E7" w:rsidP="000B115D">
      <w:pPr>
        <w:tabs>
          <w:tab w:val="left" w:pos="993"/>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 принимает решение о заключении Коллективного договора.</w:t>
      </w:r>
    </w:p>
    <w:p w:rsidR="006318E7" w:rsidRPr="00780D9C" w:rsidRDefault="006318E7" w:rsidP="000B115D">
      <w:pPr>
        <w:pStyle w:val="formattext"/>
        <w:tabs>
          <w:tab w:val="left" w:pos="1080"/>
        </w:tabs>
        <w:spacing w:before="0" w:beforeAutospacing="0" w:after="0" w:afterAutospacing="0"/>
        <w:jc w:val="both"/>
        <w:rPr>
          <w:color w:val="000000" w:themeColor="text1"/>
        </w:rPr>
      </w:pPr>
      <w:r w:rsidRPr="00780D9C">
        <w:rPr>
          <w:color w:val="000000" w:themeColor="text1"/>
        </w:rPr>
        <w:t>5. получение от Учреждения информации по вопросам, непосредственно затрагивающим интересы работников;</w:t>
      </w:r>
    </w:p>
    <w:p w:rsidR="006318E7" w:rsidRPr="00780D9C" w:rsidRDefault="006318E7" w:rsidP="000B115D">
      <w:pPr>
        <w:pStyle w:val="ParagraphStyle"/>
        <w:jc w:val="both"/>
        <w:rPr>
          <w:rFonts w:ascii="Times New Roman" w:hAnsi="Times New Roman" w:cs="Times New Roman"/>
          <w:color w:val="000000" w:themeColor="text1"/>
        </w:rPr>
      </w:pPr>
      <w:r w:rsidRPr="00780D9C">
        <w:rPr>
          <w:rFonts w:ascii="Times New Roman" w:hAnsi="Times New Roman" w:cs="Times New Roman"/>
          <w:color w:val="000000" w:themeColor="text1"/>
        </w:rPr>
        <w:t xml:space="preserve">6. участие в разработке и заключении коллективного договора; </w:t>
      </w:r>
    </w:p>
    <w:p w:rsidR="006318E7" w:rsidRPr="00780D9C" w:rsidRDefault="006318E7" w:rsidP="000B115D">
      <w:pPr>
        <w:pStyle w:val="ParagraphStyle"/>
        <w:jc w:val="both"/>
        <w:rPr>
          <w:rFonts w:ascii="Times New Roman" w:hAnsi="Times New Roman" w:cs="Times New Roman"/>
          <w:color w:val="000000" w:themeColor="text1"/>
        </w:rPr>
      </w:pPr>
      <w:r w:rsidRPr="00780D9C">
        <w:rPr>
          <w:rFonts w:ascii="Times New Roman" w:hAnsi="Times New Roman" w:cs="Times New Roman"/>
          <w:color w:val="000000" w:themeColor="text1"/>
        </w:rPr>
        <w:t>7. рассмотрение локальных нормативных правовых актов Учреждения, затрагивающих трудовые и социальные права работников Учреждения;</w:t>
      </w:r>
    </w:p>
    <w:p w:rsidR="006318E7" w:rsidRPr="00780D9C" w:rsidRDefault="006318E7" w:rsidP="000B115D">
      <w:pPr>
        <w:pStyle w:val="ParagraphStyle"/>
        <w:jc w:val="both"/>
        <w:rPr>
          <w:rFonts w:ascii="Times New Roman" w:hAnsi="Times New Roman" w:cs="Times New Roman"/>
          <w:color w:val="000000" w:themeColor="text1"/>
        </w:rPr>
      </w:pPr>
      <w:r w:rsidRPr="00780D9C">
        <w:rPr>
          <w:rFonts w:ascii="Times New Roman" w:hAnsi="Times New Roman" w:cs="Times New Roman"/>
          <w:color w:val="000000" w:themeColor="text1"/>
        </w:rPr>
        <w:t>8. избрание представителей работников в органы и комиссии Учреждения;</w:t>
      </w:r>
    </w:p>
    <w:p w:rsidR="006318E7" w:rsidRPr="00780D9C" w:rsidRDefault="006318E7" w:rsidP="000B115D">
      <w:pPr>
        <w:pStyle w:val="ParagraphStyle"/>
        <w:jc w:val="both"/>
        <w:rPr>
          <w:rFonts w:ascii="Times New Roman" w:hAnsi="Times New Roman" w:cs="Times New Roman"/>
          <w:color w:val="000000" w:themeColor="text1"/>
        </w:rPr>
      </w:pPr>
      <w:r w:rsidRPr="00780D9C">
        <w:rPr>
          <w:rFonts w:ascii="Times New Roman" w:hAnsi="Times New Roman" w:cs="Times New Roman"/>
          <w:color w:val="000000" w:themeColor="text1"/>
        </w:rPr>
        <w:t>9. рассмотрение иных вопросов деятельности Учреждения, принятых Собранием к своему рассмотрению либо вынесенных на его рассмотрение Директором Учреждения, решение которых  не относится к компетенции иных органов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10. заслушивает информацию и отчеты педагогических работников Учреждения, директора об исполнении плана развития Учреждения, а также о расходовании средств,</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11. доклады представителей организаций и учреждений, взаимодействующих </w:t>
      </w:r>
      <w:proofErr w:type="gramStart"/>
      <w:r w:rsidRPr="00780D9C">
        <w:rPr>
          <w:rFonts w:ascii="Times New Roman" w:hAnsi="Times New Roman" w:cs="Times New Roman"/>
          <w:color w:val="000000" w:themeColor="text1"/>
          <w:sz w:val="24"/>
          <w:szCs w:val="24"/>
        </w:rPr>
        <w:t>со</w:t>
      </w:r>
      <w:proofErr w:type="gramEnd"/>
      <w:r w:rsidRPr="00780D9C">
        <w:rPr>
          <w:rFonts w:ascii="Times New Roman" w:hAnsi="Times New Roman" w:cs="Times New Roman"/>
          <w:color w:val="000000" w:themeColor="text1"/>
          <w:sz w:val="24"/>
          <w:szCs w:val="24"/>
        </w:rPr>
        <w:t xml:space="preserve"> Учреждением по вопросам образования и воспитания обучающихся;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lastRenderedPageBreak/>
        <w:t>Решение считается принятым общим Собранием, если за него проголосовало не менее половины работников, присутствующих на собрании.</w:t>
      </w:r>
    </w:p>
    <w:p w:rsidR="006318E7" w:rsidRPr="00780D9C" w:rsidRDefault="006318E7" w:rsidP="000B115D">
      <w:pPr>
        <w:tabs>
          <w:tab w:val="left" w:pos="709"/>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b/>
          <w:color w:val="000000" w:themeColor="text1"/>
          <w:sz w:val="24"/>
          <w:szCs w:val="24"/>
        </w:rPr>
        <w:t xml:space="preserve">Педагогический совет Учреждения </w:t>
      </w:r>
      <w:r w:rsidRPr="00780D9C">
        <w:rPr>
          <w:rFonts w:ascii="Times New Roman" w:hAnsi="Times New Roman" w:cs="Times New Roman"/>
          <w:color w:val="000000" w:themeColor="text1"/>
          <w:sz w:val="24"/>
          <w:szCs w:val="24"/>
        </w:rPr>
        <w:t>является постоянно действующим органом коллегиального управления, осуществляющим общее руководство образовательным процессом.</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состав Педагогического совета входят: директор Учреждения (председатель), его заместители и педагогические работники.</w:t>
      </w:r>
      <w:r w:rsidRPr="00780D9C">
        <w:rPr>
          <w:rFonts w:ascii="Times New Roman" w:hAnsi="Times New Roman" w:cs="Times New Roman"/>
          <w:b/>
          <w:color w:val="000000" w:themeColor="text1"/>
          <w:sz w:val="24"/>
          <w:szCs w:val="24"/>
        </w:rPr>
        <w:t xml:space="preserve"> </w:t>
      </w:r>
      <w:r w:rsidRPr="00780D9C">
        <w:rPr>
          <w:rFonts w:ascii="Times New Roman" w:hAnsi="Times New Roman" w:cs="Times New Roman"/>
          <w:color w:val="000000" w:themeColor="text1"/>
          <w:sz w:val="24"/>
          <w:szCs w:val="24"/>
        </w:rPr>
        <w:t>Педагогический совет избирает секретаря, который выполняет функции по фиксации решений Педагогического совета. Протокол подписывается председателем и секретарем Педагогического совета.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Педагогический совет может собираться по инициативе Директора Учреждения, Собрания Учреждения. Заседания Педагогического совета проводятся по мере необходимости, но не менее 4 раз в течение учебного года.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Ход решения заседаний Педагогических советов оформляются протоколами. Протоколы хранятся в Учреждении. Решение педагогического совета учреждения принимаются открытым голосованием и считаются правомочными, если на Педагогическом совете существует не менее 2/3 членов Педагогического совета и за решение проголосовало более половины присутствующих (50% + 1 голос). Заседание Педагогического совета проводится не реже 2  раз в год в соответствии с планом работы Учреждения. При необходимости Педагогический совет может проводиться чаще, если этого требуют интересы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Педагогический совет не вправе вмешиваться в исполнительно-распорядительную деятельность директора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Полномочия Педагогического  совета: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1. принятие решений по совершенствованию учебно-воспитательной работы;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 принятие программ развития Учреждения, образовательной программы,  планов работы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3. обсуждение и утверждение плана работы Педагогического совета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 обсуждение и принятие рабочих программ учебных курсов, дисциплин;</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5. рассмотрение содержания образовательных программ;</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6. рассмотрение вопросов аттестации, повышения квалификации и переподготовки педагогических работников;</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7. рекомендация педагогических работников на представление к наградам;</w:t>
      </w:r>
    </w:p>
    <w:p w:rsidR="006318E7" w:rsidRPr="00780D9C" w:rsidRDefault="006318E7" w:rsidP="000B115D">
      <w:pPr>
        <w:autoSpaceDE w:val="0"/>
        <w:autoSpaceDN w:val="0"/>
        <w:adjustRightInd w:val="0"/>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8. рассмотрение вопросов, связанных с текущим контролем успеваемости и промежуточной аттестации обучающихся, установлению их форм, периодичности и порядка проведения;</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9. принятие решения о поощрении </w:t>
      </w:r>
      <w:proofErr w:type="gramStart"/>
      <w:r w:rsidRPr="00780D9C">
        <w:rPr>
          <w:rFonts w:ascii="Times New Roman" w:hAnsi="Times New Roman" w:cs="Times New Roman"/>
          <w:color w:val="000000" w:themeColor="text1"/>
          <w:sz w:val="24"/>
          <w:szCs w:val="24"/>
        </w:rPr>
        <w:t>обучающихся</w:t>
      </w:r>
      <w:proofErr w:type="gramEnd"/>
      <w:r w:rsidRPr="00780D9C">
        <w:rPr>
          <w:rFonts w:ascii="Times New Roman" w:hAnsi="Times New Roman" w:cs="Times New Roman"/>
          <w:color w:val="000000" w:themeColor="text1"/>
          <w:sz w:val="24"/>
          <w:szCs w:val="24"/>
        </w:rPr>
        <w:t xml:space="preserve"> за успехи в обучении;</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10. обсуждение вопросов по использованию и совершенствованию методов обучения и воспитания, образовательных технологий, электронного обучения;</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lastRenderedPageBreak/>
        <w:t xml:space="preserve">11. проведение </w:t>
      </w:r>
      <w:proofErr w:type="spellStart"/>
      <w:r w:rsidRPr="00780D9C">
        <w:rPr>
          <w:rFonts w:ascii="Times New Roman" w:hAnsi="Times New Roman" w:cs="Times New Roman"/>
          <w:color w:val="000000" w:themeColor="text1"/>
          <w:sz w:val="24"/>
          <w:szCs w:val="24"/>
        </w:rPr>
        <w:t>самообследования</w:t>
      </w:r>
      <w:proofErr w:type="spellEnd"/>
      <w:r w:rsidRPr="00780D9C">
        <w:rPr>
          <w:rFonts w:ascii="Times New Roman" w:hAnsi="Times New Roman" w:cs="Times New Roman"/>
          <w:color w:val="000000" w:themeColor="text1"/>
          <w:sz w:val="24"/>
          <w:szCs w:val="24"/>
        </w:rPr>
        <w:t xml:space="preserve">, обеспечение </w:t>
      </w:r>
      <w:proofErr w:type="gramStart"/>
      <w:r w:rsidRPr="00780D9C">
        <w:rPr>
          <w:rFonts w:ascii="Times New Roman" w:hAnsi="Times New Roman" w:cs="Times New Roman"/>
          <w:color w:val="000000" w:themeColor="text1"/>
          <w:sz w:val="24"/>
          <w:szCs w:val="24"/>
        </w:rPr>
        <w:t>функционирования внутренней системы оценки качества образования</w:t>
      </w:r>
      <w:proofErr w:type="gramEnd"/>
      <w:r w:rsidRPr="00780D9C">
        <w:rPr>
          <w:rFonts w:ascii="Times New Roman" w:hAnsi="Times New Roman" w:cs="Times New Roman"/>
          <w:color w:val="000000" w:themeColor="text1"/>
          <w:sz w:val="24"/>
          <w:szCs w:val="24"/>
        </w:rPr>
        <w:t xml:space="preserve"> анализ и оценка результатов образовательного процесса в Учреждении;</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12. принятие решений о награждении обучающихся;</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13. вносит предложения по рассмотрению Устава Учреждения, изменений и дополнений в него, локальных актов, регулирующих образовательный процесс.</w:t>
      </w:r>
    </w:p>
    <w:p w:rsidR="006318E7" w:rsidRPr="00780D9C" w:rsidRDefault="006318E7" w:rsidP="000B115D">
      <w:pPr>
        <w:shd w:val="clear" w:color="auto" w:fill="FFFFFF"/>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14. заслушивает информацию об итогах проверок Учреждения, о мерах по устранению выявленных нарушений.</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Для содействия Учреждению в решении вопросов, связанных с образовательным процессом, оказание помощи в воспитании и обучении обучающихся в Учреждении создается </w:t>
      </w:r>
      <w:r w:rsidRPr="00780D9C">
        <w:rPr>
          <w:rFonts w:ascii="Times New Roman" w:hAnsi="Times New Roman" w:cs="Times New Roman"/>
          <w:b/>
          <w:color w:val="000000" w:themeColor="text1"/>
          <w:sz w:val="24"/>
          <w:szCs w:val="24"/>
        </w:rPr>
        <w:t>Совет родителей</w:t>
      </w:r>
      <w:r w:rsidRPr="00780D9C">
        <w:rPr>
          <w:rFonts w:ascii="Times New Roman" w:hAnsi="Times New Roman" w:cs="Times New Roman"/>
          <w:color w:val="000000" w:themeColor="text1"/>
          <w:sz w:val="24"/>
          <w:szCs w:val="24"/>
        </w:rPr>
        <w:t>, который является постоянно действующим региональным органам управления Учреждением. Деятельность Совета родителей регулируется положением о Совете родителей.</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состав Совета родителей  входят родители (законные представители) обучающихся, разделяющие уставные цели деятельности Учреждения и готовые личными усилиями содействовать их достижению.</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Членство в Совете родителей является добровольным.</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Компетенция Совета родителей:</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 получает информацию о выполнении плана финансово-хозяйственной деятельности Учреждения и расходовании внебюджетных средств;</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 выступает с предложениями о совершенствовании образовательной деятельностью Учреждения;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3. проводит разъяснительную и консультативную работу среди родителей (законных представителей) по вопросам, отнесенных к компетенции Совета;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 оказывает содействие в проведении общих мероприятий в Учреждении;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5. участвует в подготовке Учреждения к новому учебному году;</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6. рассматривает обращения в свой адрес;</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7. 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8. взаимодействует с педагогическим коллективом Учреждения по различным вопросам;</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9. взаимодействует с другими органами управления Учреждением по вопросам проведения общих мероприятий и другим вопросам, относящимся к компетенции совета.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Совет родителей избирается сроком на один год. Состав Совета родителей утверждается приказом директора </w:t>
      </w:r>
      <w:r w:rsidR="00F87E8B" w:rsidRPr="00780D9C">
        <w:rPr>
          <w:rFonts w:ascii="Times New Roman" w:hAnsi="Times New Roman" w:cs="Times New Roman"/>
          <w:color w:val="000000" w:themeColor="text1"/>
          <w:sz w:val="24"/>
          <w:szCs w:val="24"/>
        </w:rPr>
        <w:t>школы</w:t>
      </w:r>
      <w:r w:rsidRPr="00780D9C">
        <w:rPr>
          <w:rFonts w:ascii="Times New Roman" w:hAnsi="Times New Roman" w:cs="Times New Roman"/>
          <w:color w:val="000000" w:themeColor="text1"/>
          <w:sz w:val="24"/>
          <w:szCs w:val="24"/>
        </w:rPr>
        <w:t xml:space="preserve">. В случае выбытия избранного члена совета родителей до истечения срока его полномочий, в месячный срок должен быть избран новый член совета родителей. Работой Совета родителей руководит председатель, избираемый на срок полномочий простым большинством голосов присутствующих на заседании членов совета родителей. Совет родителей избирает из своего состава секретаря. Организационной формой работы совета родителей являются заседания. Заседания совета правомочны, если на них присутствуют не менее половины его состава.  Заседание совета созывается по </w:t>
      </w:r>
      <w:r w:rsidRPr="00780D9C">
        <w:rPr>
          <w:rFonts w:ascii="Times New Roman" w:hAnsi="Times New Roman" w:cs="Times New Roman"/>
          <w:color w:val="000000" w:themeColor="text1"/>
          <w:sz w:val="24"/>
          <w:szCs w:val="24"/>
        </w:rPr>
        <w:lastRenderedPageBreak/>
        <w:t xml:space="preserve">мере необходимости, но не реже 2-х раз в год. Решение совета принимается открытым голосованием и считается принятым, если за него проголосовало не менее половины присутствующих. При равном количестве голосов решающим является голос Председателя совета родителей.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Органы управления Учреждения выступают от имени Учреждения на основании доверенности, выданной директором Учреждения.  </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2.1.2. Эффективность деятельности органов управления организацией по повышению качества услуг</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Управление учреждением осуществляется в соответствии с Законом РФ «Об образовании» и  его Уставом. Контроль является основным видом управленческой деятельности, направлен на совершенствование образовательной, развивающей и воспитательной функций, на стимулирование коллектива к активной творческой деятельности, на выявление передового опыта, инноваций</w:t>
      </w:r>
      <w:proofErr w:type="gramStart"/>
      <w:r w:rsidRPr="00780D9C">
        <w:rPr>
          <w:rFonts w:ascii="Times New Roman" w:hAnsi="Times New Roman" w:cs="Times New Roman"/>
          <w:color w:val="000000" w:themeColor="text1"/>
          <w:sz w:val="24"/>
          <w:szCs w:val="24"/>
        </w:rPr>
        <w:t>.</w:t>
      </w:r>
      <w:proofErr w:type="gramEnd"/>
      <w:r w:rsidRPr="00780D9C">
        <w:rPr>
          <w:rFonts w:ascii="Times New Roman" w:hAnsi="Times New Roman" w:cs="Times New Roman"/>
          <w:color w:val="000000" w:themeColor="text1"/>
          <w:sz w:val="24"/>
          <w:szCs w:val="24"/>
        </w:rPr>
        <w:t xml:space="preserve"> </w:t>
      </w:r>
      <w:proofErr w:type="gramStart"/>
      <w:r w:rsidRPr="00780D9C">
        <w:rPr>
          <w:rFonts w:ascii="Times New Roman" w:hAnsi="Times New Roman" w:cs="Times New Roman"/>
          <w:color w:val="000000" w:themeColor="text1"/>
          <w:sz w:val="24"/>
          <w:szCs w:val="24"/>
        </w:rPr>
        <w:t>п</w:t>
      </w:r>
      <w:proofErr w:type="gramEnd"/>
      <w:r w:rsidRPr="00780D9C">
        <w:rPr>
          <w:rFonts w:ascii="Times New Roman" w:hAnsi="Times New Roman" w:cs="Times New Roman"/>
          <w:color w:val="000000" w:themeColor="text1"/>
          <w:sz w:val="24"/>
          <w:szCs w:val="24"/>
        </w:rPr>
        <w:t>редпочтительные виды контроля : тематический, обзорный, персональный. Основные акценты контроля:-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реализация образовательной программы</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уровень знаний и умений учащихся.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продуктивность работы педагогов</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повышение квалификации педагогов</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охрана труда</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Результаты тематического контроля по различным проблемам регулярно обсуждаются на планерках, совещаниях, методических объединениях, принимаются соответствующие меры.</w:t>
      </w:r>
    </w:p>
    <w:p w:rsidR="006318E7" w:rsidRPr="00780D9C" w:rsidRDefault="00F87E8B"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К</w:t>
      </w:r>
      <w:r w:rsidR="006318E7" w:rsidRPr="00780D9C">
        <w:rPr>
          <w:rFonts w:ascii="Times New Roman" w:hAnsi="Times New Roman" w:cs="Times New Roman"/>
          <w:color w:val="000000" w:themeColor="text1"/>
          <w:sz w:val="24"/>
          <w:szCs w:val="24"/>
        </w:rPr>
        <w:t xml:space="preserve">аждый педагог </w:t>
      </w:r>
      <w:r w:rsidRPr="00780D9C">
        <w:rPr>
          <w:rFonts w:ascii="Times New Roman" w:hAnsi="Times New Roman" w:cs="Times New Roman"/>
          <w:color w:val="000000" w:themeColor="text1"/>
          <w:sz w:val="24"/>
          <w:szCs w:val="24"/>
        </w:rPr>
        <w:t xml:space="preserve">школы </w:t>
      </w:r>
      <w:r w:rsidR="006318E7" w:rsidRPr="00780D9C">
        <w:rPr>
          <w:rFonts w:ascii="Times New Roman" w:hAnsi="Times New Roman" w:cs="Times New Roman"/>
          <w:color w:val="000000" w:themeColor="text1"/>
          <w:sz w:val="24"/>
          <w:szCs w:val="24"/>
        </w:rPr>
        <w:t>- непременный участник педагогических советов, методических объединений, психолого-педагогических – практикумов, тренингов, планерок при директоре, производственных  совещаний</w:t>
      </w:r>
      <w:proofErr w:type="gramStart"/>
      <w:r w:rsidR="006318E7" w:rsidRPr="00780D9C">
        <w:rPr>
          <w:rFonts w:ascii="Times New Roman" w:hAnsi="Times New Roman" w:cs="Times New Roman"/>
          <w:color w:val="000000" w:themeColor="text1"/>
          <w:sz w:val="24"/>
          <w:szCs w:val="24"/>
        </w:rPr>
        <w:t>.(</w:t>
      </w:r>
      <w:proofErr w:type="gramEnd"/>
      <w:r w:rsidR="006318E7" w:rsidRPr="00780D9C">
        <w:rPr>
          <w:rFonts w:ascii="Times New Roman" w:hAnsi="Times New Roman" w:cs="Times New Roman"/>
          <w:color w:val="000000" w:themeColor="text1"/>
          <w:sz w:val="24"/>
          <w:szCs w:val="24"/>
        </w:rPr>
        <w:t>Общий методический день в учреждении -</w:t>
      </w:r>
      <w:r w:rsidRPr="00780D9C">
        <w:rPr>
          <w:rFonts w:ascii="Times New Roman" w:hAnsi="Times New Roman" w:cs="Times New Roman"/>
          <w:color w:val="000000" w:themeColor="text1"/>
          <w:sz w:val="24"/>
          <w:szCs w:val="24"/>
        </w:rPr>
        <w:t>среда</w:t>
      </w:r>
      <w:r w:rsidR="006318E7" w:rsidRPr="00780D9C">
        <w:rPr>
          <w:rFonts w:ascii="Times New Roman" w:hAnsi="Times New Roman" w:cs="Times New Roman"/>
          <w:color w:val="000000" w:themeColor="text1"/>
          <w:sz w:val="24"/>
          <w:szCs w:val="24"/>
        </w:rPr>
        <w:t>).</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 xml:space="preserve">2.1.3. Функционирование и развитие внутренней системы оценки качества образования </w:t>
      </w:r>
    </w:p>
    <w:p w:rsidR="00F87E8B" w:rsidRPr="00780D9C" w:rsidRDefault="00F87E8B"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М</w:t>
      </w:r>
      <w:r w:rsidR="005E473F" w:rsidRPr="00780D9C">
        <w:rPr>
          <w:rFonts w:ascii="Times New Roman" w:hAnsi="Times New Roman" w:cs="Times New Roman"/>
          <w:color w:val="000000" w:themeColor="text1"/>
          <w:sz w:val="24"/>
          <w:szCs w:val="24"/>
        </w:rPr>
        <w:t>Б</w:t>
      </w:r>
      <w:r w:rsidRPr="00780D9C">
        <w:rPr>
          <w:rFonts w:ascii="Times New Roman" w:hAnsi="Times New Roman" w:cs="Times New Roman"/>
          <w:color w:val="000000" w:themeColor="text1"/>
          <w:sz w:val="24"/>
          <w:szCs w:val="24"/>
        </w:rPr>
        <w:t>ОУ ДО «</w:t>
      </w:r>
      <w:proofErr w:type="gramStart"/>
      <w:r w:rsidRPr="00780D9C">
        <w:rPr>
          <w:rFonts w:ascii="Times New Roman" w:hAnsi="Times New Roman" w:cs="Times New Roman"/>
          <w:color w:val="000000" w:themeColor="text1"/>
          <w:sz w:val="24"/>
          <w:szCs w:val="24"/>
        </w:rPr>
        <w:t>Медвежьегорская</w:t>
      </w:r>
      <w:proofErr w:type="gramEnd"/>
      <w:r w:rsidRPr="00780D9C">
        <w:rPr>
          <w:rFonts w:ascii="Times New Roman" w:hAnsi="Times New Roman" w:cs="Times New Roman"/>
          <w:color w:val="000000" w:themeColor="text1"/>
          <w:sz w:val="24"/>
          <w:szCs w:val="24"/>
        </w:rPr>
        <w:t xml:space="preserve"> ШИ» </w:t>
      </w:r>
      <w:r w:rsidR="006318E7" w:rsidRPr="00780D9C">
        <w:rPr>
          <w:rFonts w:ascii="Times New Roman" w:hAnsi="Times New Roman" w:cs="Times New Roman"/>
          <w:color w:val="000000" w:themeColor="text1"/>
          <w:sz w:val="24"/>
          <w:szCs w:val="24"/>
        </w:rPr>
        <w:t xml:space="preserve">разработаны локальные акты:  </w:t>
      </w:r>
    </w:p>
    <w:p w:rsidR="00F87E8B" w:rsidRPr="00780D9C" w:rsidRDefault="00F87E8B" w:rsidP="000B115D">
      <w:pPr>
        <w:pStyle w:val="a4"/>
        <w:numPr>
          <w:ilvl w:val="0"/>
          <w:numId w:val="13"/>
        </w:numPr>
        <w:rPr>
          <w:color w:val="000000" w:themeColor="text1"/>
          <w:sz w:val="24"/>
          <w:szCs w:val="24"/>
        </w:rPr>
      </w:pPr>
      <w:r w:rsidRPr="00780D9C">
        <w:rPr>
          <w:color w:val="000000" w:themeColor="text1"/>
          <w:sz w:val="24"/>
          <w:szCs w:val="24"/>
        </w:rPr>
        <w:t xml:space="preserve">Положение о </w:t>
      </w:r>
      <w:proofErr w:type="spellStart"/>
      <w:r w:rsidRPr="00780D9C">
        <w:rPr>
          <w:color w:val="000000" w:themeColor="text1"/>
          <w:sz w:val="24"/>
          <w:szCs w:val="24"/>
        </w:rPr>
        <w:t>внутришкольном</w:t>
      </w:r>
      <w:proofErr w:type="spellEnd"/>
      <w:r w:rsidRPr="00780D9C">
        <w:rPr>
          <w:color w:val="000000" w:themeColor="text1"/>
          <w:sz w:val="24"/>
          <w:szCs w:val="24"/>
        </w:rPr>
        <w:t xml:space="preserve"> контроле</w:t>
      </w:r>
      <w:r w:rsidR="006318E7" w:rsidRPr="00780D9C">
        <w:rPr>
          <w:color w:val="000000" w:themeColor="text1"/>
          <w:sz w:val="24"/>
          <w:szCs w:val="24"/>
        </w:rPr>
        <w:t xml:space="preserve">    </w:t>
      </w:r>
    </w:p>
    <w:p w:rsidR="00F87E8B" w:rsidRPr="00780D9C" w:rsidRDefault="00F87E8B" w:rsidP="000B115D">
      <w:pPr>
        <w:pStyle w:val="a4"/>
        <w:numPr>
          <w:ilvl w:val="0"/>
          <w:numId w:val="13"/>
        </w:numPr>
        <w:rPr>
          <w:color w:val="000000" w:themeColor="text1"/>
          <w:sz w:val="24"/>
          <w:szCs w:val="24"/>
        </w:rPr>
      </w:pPr>
      <w:r w:rsidRPr="00780D9C">
        <w:rPr>
          <w:color w:val="000000" w:themeColor="text1"/>
          <w:sz w:val="24"/>
          <w:szCs w:val="24"/>
        </w:rPr>
        <w:t xml:space="preserve">Положение о текущем контроле и промежуточной аттестации учащихся </w:t>
      </w:r>
    </w:p>
    <w:p w:rsidR="006318E7" w:rsidRPr="00780D9C" w:rsidRDefault="00BF613A" w:rsidP="000B115D">
      <w:pPr>
        <w:pStyle w:val="a4"/>
        <w:numPr>
          <w:ilvl w:val="0"/>
          <w:numId w:val="13"/>
        </w:numPr>
        <w:rPr>
          <w:color w:val="000000" w:themeColor="text1"/>
          <w:sz w:val="24"/>
          <w:szCs w:val="24"/>
        </w:rPr>
      </w:pPr>
      <w:r w:rsidRPr="00780D9C">
        <w:rPr>
          <w:color w:val="000000" w:themeColor="text1"/>
          <w:sz w:val="24"/>
          <w:szCs w:val="24"/>
        </w:rPr>
        <w:t xml:space="preserve">Положение об </w:t>
      </w:r>
      <w:proofErr w:type="spellStart"/>
      <w:r w:rsidRPr="00780D9C">
        <w:rPr>
          <w:color w:val="000000" w:themeColor="text1"/>
          <w:sz w:val="24"/>
          <w:szCs w:val="24"/>
        </w:rPr>
        <w:t>иноговой</w:t>
      </w:r>
      <w:proofErr w:type="spellEnd"/>
      <w:r w:rsidRPr="00780D9C">
        <w:rPr>
          <w:color w:val="000000" w:themeColor="text1"/>
          <w:sz w:val="24"/>
          <w:szCs w:val="24"/>
        </w:rPr>
        <w:t xml:space="preserve"> аттестации </w:t>
      </w:r>
      <w:proofErr w:type="gramStart"/>
      <w:r w:rsidRPr="00780D9C">
        <w:rPr>
          <w:color w:val="000000" w:themeColor="text1"/>
          <w:sz w:val="24"/>
          <w:szCs w:val="24"/>
        </w:rPr>
        <w:t>обучающихся</w:t>
      </w:r>
      <w:proofErr w:type="gramEnd"/>
      <w:r w:rsidRPr="00780D9C">
        <w:rPr>
          <w:color w:val="000000" w:themeColor="text1"/>
          <w:sz w:val="24"/>
          <w:szCs w:val="24"/>
        </w:rPr>
        <w:t xml:space="preserve"> </w:t>
      </w:r>
    </w:p>
    <w:p w:rsidR="006318E7" w:rsidRPr="00780D9C" w:rsidRDefault="006318E7" w:rsidP="000B115D">
      <w:pPr>
        <w:pStyle w:val="a4"/>
        <w:numPr>
          <w:ilvl w:val="0"/>
          <w:numId w:val="13"/>
        </w:numPr>
        <w:rPr>
          <w:color w:val="000000" w:themeColor="text1"/>
          <w:sz w:val="24"/>
          <w:szCs w:val="24"/>
        </w:rPr>
      </w:pPr>
      <w:r w:rsidRPr="00780D9C">
        <w:rPr>
          <w:color w:val="000000" w:themeColor="text1"/>
          <w:sz w:val="24"/>
          <w:szCs w:val="24"/>
        </w:rPr>
        <w:t xml:space="preserve">Положение о  подготовке и проведении </w:t>
      </w:r>
      <w:proofErr w:type="spellStart"/>
      <w:r w:rsidRPr="00780D9C">
        <w:rPr>
          <w:color w:val="000000" w:themeColor="text1"/>
          <w:sz w:val="24"/>
          <w:szCs w:val="24"/>
        </w:rPr>
        <w:t>самообследования</w:t>
      </w:r>
      <w:proofErr w:type="spellEnd"/>
      <w:r w:rsidRPr="00780D9C">
        <w:rPr>
          <w:color w:val="000000" w:themeColor="text1"/>
          <w:sz w:val="24"/>
          <w:szCs w:val="24"/>
        </w:rPr>
        <w:t xml:space="preserve"> </w:t>
      </w:r>
    </w:p>
    <w:p w:rsidR="006318E7" w:rsidRPr="00780D9C" w:rsidRDefault="006318E7" w:rsidP="000B115D">
      <w:pPr>
        <w:spacing w:line="240" w:lineRule="auto"/>
        <w:jc w:val="both"/>
        <w:rPr>
          <w:rFonts w:ascii="Times New Roman" w:hAnsi="Times New Roman" w:cs="Times New Roman"/>
          <w:color w:val="000000" w:themeColor="text1"/>
          <w:sz w:val="24"/>
          <w:szCs w:val="24"/>
          <w:lang w:eastAsia="ar-SA"/>
        </w:rPr>
      </w:pPr>
      <w:r w:rsidRPr="00780D9C">
        <w:rPr>
          <w:rFonts w:ascii="Times New Roman" w:hAnsi="Times New Roman" w:cs="Times New Roman"/>
          <w:color w:val="000000" w:themeColor="text1"/>
          <w:sz w:val="24"/>
          <w:szCs w:val="24"/>
          <w:lang w:eastAsia="ar-SA"/>
        </w:rPr>
        <w:t xml:space="preserve">На основании этих документов в </w:t>
      </w:r>
      <w:r w:rsidR="00F87E8B" w:rsidRPr="00780D9C">
        <w:rPr>
          <w:rFonts w:ascii="Times New Roman" w:hAnsi="Times New Roman" w:cs="Times New Roman"/>
          <w:color w:val="000000" w:themeColor="text1"/>
          <w:sz w:val="24"/>
          <w:szCs w:val="24"/>
          <w:lang w:eastAsia="ar-SA"/>
        </w:rPr>
        <w:t>школе</w:t>
      </w:r>
      <w:r w:rsidRPr="00780D9C">
        <w:rPr>
          <w:rFonts w:ascii="Times New Roman" w:hAnsi="Times New Roman" w:cs="Times New Roman"/>
          <w:color w:val="000000" w:themeColor="text1"/>
          <w:sz w:val="24"/>
          <w:szCs w:val="24"/>
          <w:lang w:eastAsia="ar-SA"/>
        </w:rPr>
        <w:t xml:space="preserve"> осуществляется </w:t>
      </w:r>
      <w:r w:rsidRPr="00780D9C">
        <w:rPr>
          <w:rFonts w:ascii="Times New Roman" w:hAnsi="Times New Roman" w:cs="Times New Roman"/>
          <w:color w:val="000000" w:themeColor="text1"/>
          <w:sz w:val="24"/>
          <w:szCs w:val="24"/>
        </w:rPr>
        <w:t>функционирование  и развитие внутренней системы оценки качества образования.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bCs/>
          <w:color w:val="000000" w:themeColor="text1"/>
          <w:bdr w:val="none" w:sz="0" w:space="0" w:color="auto" w:frame="1"/>
        </w:rPr>
        <w:t>Оценка качества образования</w:t>
      </w:r>
      <w:r w:rsidRPr="00780D9C">
        <w:rPr>
          <w:rStyle w:val="apple-converted-space"/>
          <w:color w:val="000000" w:themeColor="text1"/>
        </w:rPr>
        <w:t> </w:t>
      </w:r>
      <w:r w:rsidRPr="00780D9C">
        <w:rPr>
          <w:color w:val="000000" w:themeColor="text1"/>
        </w:rPr>
        <w:t>осуществляется посредством:</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системы внутриучрежденческого контроля;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лицензирования;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промежуточной и итоговой аттестации;</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мониторинга качества образования.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В качестве</w:t>
      </w:r>
      <w:r w:rsidRPr="00780D9C">
        <w:rPr>
          <w:rStyle w:val="apple-converted-space"/>
          <w:color w:val="000000" w:themeColor="text1"/>
        </w:rPr>
        <w:t> </w:t>
      </w:r>
      <w:r w:rsidRPr="00780D9C">
        <w:rPr>
          <w:bCs/>
          <w:color w:val="000000" w:themeColor="text1"/>
          <w:bdr w:val="none" w:sz="0" w:space="0" w:color="auto" w:frame="1"/>
        </w:rPr>
        <w:t>источников</w:t>
      </w:r>
      <w:r w:rsidRPr="00780D9C">
        <w:rPr>
          <w:rStyle w:val="apple-converted-space"/>
          <w:color w:val="000000" w:themeColor="text1"/>
        </w:rPr>
        <w:t> </w:t>
      </w:r>
      <w:r w:rsidRPr="00780D9C">
        <w:rPr>
          <w:color w:val="000000" w:themeColor="text1"/>
        </w:rPr>
        <w:t>данных для оценки качества образования используются: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lastRenderedPageBreak/>
        <w:t>·  промежуточная и итоговая аттестация;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мониторинговые исследования;</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социологические опросы;</w:t>
      </w:r>
    </w:p>
    <w:p w:rsidR="006318E7" w:rsidRPr="00780D9C" w:rsidRDefault="006318E7" w:rsidP="000B115D">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отчеты работников учреждения;</w:t>
      </w:r>
    </w:p>
    <w:p w:rsidR="006318E7" w:rsidRPr="00780D9C" w:rsidRDefault="006318E7" w:rsidP="00347087">
      <w:pPr>
        <w:pStyle w:val="a9"/>
        <w:shd w:val="clear" w:color="auto" w:fill="FFFFFF"/>
        <w:spacing w:before="0" w:beforeAutospacing="0" w:after="0" w:afterAutospacing="0"/>
        <w:jc w:val="both"/>
        <w:textAlignment w:val="baseline"/>
        <w:rPr>
          <w:color w:val="000000" w:themeColor="text1"/>
        </w:rPr>
      </w:pPr>
      <w:r w:rsidRPr="00780D9C">
        <w:rPr>
          <w:color w:val="000000" w:themeColor="text1"/>
        </w:rPr>
        <w:t>·  посещение учебных занятий и внеклассных мероприятий.</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2.2. Развитие профессионального потенциала работников, оказывающих образовательные услуги</w:t>
      </w:r>
    </w:p>
    <w:p w:rsidR="006318E7" w:rsidRPr="00780D9C" w:rsidRDefault="006318E7" w:rsidP="000B115D">
      <w:pPr>
        <w:pStyle w:val="a5"/>
        <w:ind w:left="0" w:right="511"/>
        <w:jc w:val="both"/>
        <w:rPr>
          <w:color w:val="000000" w:themeColor="text1"/>
          <w:sz w:val="24"/>
          <w:szCs w:val="24"/>
        </w:rPr>
      </w:pPr>
      <w:r w:rsidRPr="00780D9C">
        <w:rPr>
          <w:color w:val="000000" w:themeColor="text1"/>
          <w:sz w:val="24"/>
          <w:szCs w:val="24"/>
        </w:rPr>
        <w:t xml:space="preserve">Внутри учреждения систематически ведётся работа по повышению квалификации педагогических кадров. Существует банк данных о педагогах, которые работают в </w:t>
      </w:r>
      <w:r w:rsidR="00BF613A" w:rsidRPr="00780D9C">
        <w:rPr>
          <w:color w:val="000000" w:themeColor="text1"/>
          <w:sz w:val="24"/>
          <w:szCs w:val="24"/>
        </w:rPr>
        <w:t>школе искусств</w:t>
      </w:r>
      <w:r w:rsidRPr="00780D9C">
        <w:rPr>
          <w:color w:val="000000" w:themeColor="text1"/>
          <w:sz w:val="24"/>
          <w:szCs w:val="24"/>
        </w:rPr>
        <w:t xml:space="preserve">. Составлен перспективный план и график прохождения аттестации педагогов. Педагогические работники </w:t>
      </w:r>
      <w:r w:rsidR="00BF613A" w:rsidRPr="00780D9C">
        <w:rPr>
          <w:color w:val="000000" w:themeColor="text1"/>
          <w:sz w:val="24"/>
          <w:szCs w:val="24"/>
        </w:rPr>
        <w:t>школы</w:t>
      </w:r>
      <w:r w:rsidRPr="00780D9C">
        <w:rPr>
          <w:color w:val="000000" w:themeColor="text1"/>
          <w:sz w:val="24"/>
          <w:szCs w:val="24"/>
        </w:rPr>
        <w:t xml:space="preserve"> постоянно занимаются развитием своего профессионального потенциала, как путем самообразования, так и повышением квалификации на различных курсах, семинарах, конференциях, в составе методического объединения Учреждения</w:t>
      </w:r>
      <w:r w:rsidR="00BF613A" w:rsidRPr="00780D9C">
        <w:rPr>
          <w:color w:val="000000" w:themeColor="text1"/>
          <w:sz w:val="24"/>
          <w:szCs w:val="24"/>
        </w:rPr>
        <w:t>, через непрерывное совершенствование уровня педагогического и исполнительского мастерства преподавателей, их компетентности в области преподаваемого учебного предмета и методики его преподавания.</w:t>
      </w:r>
    </w:p>
    <w:p w:rsidR="00BF613A" w:rsidRPr="00780D9C" w:rsidRDefault="00BF613A" w:rsidP="000B115D">
      <w:pPr>
        <w:pStyle w:val="a5"/>
        <w:ind w:left="0" w:right="510"/>
        <w:jc w:val="both"/>
        <w:rPr>
          <w:color w:val="000000" w:themeColor="text1"/>
          <w:sz w:val="24"/>
          <w:szCs w:val="24"/>
        </w:rPr>
      </w:pPr>
      <w:r w:rsidRPr="00780D9C">
        <w:rPr>
          <w:color w:val="000000" w:themeColor="text1"/>
          <w:sz w:val="24"/>
          <w:szCs w:val="24"/>
        </w:rPr>
        <w:t>Методическая работа осуществляется на основании годового плана работы учреждения, анализа его выполнения методическими отделами Школы, объединяющими преподавателей отделений и классов:</w:t>
      </w:r>
    </w:p>
    <w:p w:rsidR="00BF613A" w:rsidRPr="00780D9C" w:rsidRDefault="00BF613A" w:rsidP="000B115D">
      <w:pPr>
        <w:spacing w:line="240" w:lineRule="auto"/>
        <w:ind w:right="513"/>
        <w:jc w:val="both"/>
        <w:rPr>
          <w:rFonts w:ascii="Times New Roman" w:hAnsi="Times New Roman" w:cs="Times New Roman"/>
          <w:color w:val="000000" w:themeColor="text1"/>
          <w:sz w:val="24"/>
          <w:szCs w:val="24"/>
        </w:rPr>
      </w:pPr>
      <w:r w:rsidRPr="00780D9C">
        <w:rPr>
          <w:rFonts w:ascii="Times New Roman" w:hAnsi="Times New Roman" w:cs="Times New Roman"/>
          <w:b/>
          <w:color w:val="000000" w:themeColor="text1"/>
          <w:sz w:val="24"/>
          <w:szCs w:val="24"/>
        </w:rPr>
        <w:t xml:space="preserve">МО художественно-графического отделения </w:t>
      </w:r>
      <w:r w:rsidRPr="00780D9C">
        <w:rPr>
          <w:rFonts w:ascii="Times New Roman" w:hAnsi="Times New Roman" w:cs="Times New Roman"/>
          <w:color w:val="000000" w:themeColor="text1"/>
          <w:sz w:val="24"/>
          <w:szCs w:val="24"/>
        </w:rPr>
        <w:t>- руководитель Брандт М.А</w:t>
      </w:r>
    </w:p>
    <w:p w:rsidR="00BF613A" w:rsidRPr="00780D9C" w:rsidRDefault="00BF613A" w:rsidP="000B115D">
      <w:pPr>
        <w:tabs>
          <w:tab w:val="left" w:pos="2600"/>
          <w:tab w:val="left" w:pos="6333"/>
        </w:tabs>
        <w:spacing w:line="240" w:lineRule="auto"/>
        <w:ind w:right="4137"/>
        <w:rPr>
          <w:rFonts w:ascii="Times New Roman" w:hAnsi="Times New Roman" w:cs="Times New Roman"/>
          <w:color w:val="000000" w:themeColor="text1"/>
          <w:sz w:val="24"/>
          <w:szCs w:val="24"/>
        </w:rPr>
      </w:pPr>
      <w:r w:rsidRPr="00780D9C">
        <w:rPr>
          <w:rFonts w:ascii="Times New Roman" w:hAnsi="Times New Roman" w:cs="Times New Roman"/>
          <w:b/>
          <w:color w:val="000000" w:themeColor="text1"/>
          <w:sz w:val="24"/>
          <w:szCs w:val="24"/>
        </w:rPr>
        <w:t>МО</w:t>
      </w:r>
      <w:r w:rsidRPr="00780D9C">
        <w:rPr>
          <w:rFonts w:ascii="Times New Roman" w:hAnsi="Times New Roman" w:cs="Times New Roman"/>
          <w:b/>
          <w:color w:val="000000" w:themeColor="text1"/>
          <w:spacing w:val="-1"/>
          <w:sz w:val="24"/>
          <w:szCs w:val="24"/>
        </w:rPr>
        <w:t xml:space="preserve"> </w:t>
      </w:r>
      <w:r w:rsidRPr="00780D9C">
        <w:rPr>
          <w:rFonts w:ascii="Times New Roman" w:hAnsi="Times New Roman" w:cs="Times New Roman"/>
          <w:b/>
          <w:color w:val="000000" w:themeColor="text1"/>
          <w:sz w:val="24"/>
          <w:szCs w:val="24"/>
        </w:rPr>
        <w:t>отделения</w:t>
      </w:r>
      <w:proofErr w:type="gramStart"/>
      <w:r w:rsidRPr="00780D9C">
        <w:rPr>
          <w:rFonts w:ascii="Times New Roman" w:hAnsi="Times New Roman" w:cs="Times New Roman"/>
          <w:b/>
          <w:color w:val="000000" w:themeColor="text1"/>
          <w:sz w:val="24"/>
          <w:szCs w:val="24"/>
        </w:rPr>
        <w:t>«Н</w:t>
      </w:r>
      <w:proofErr w:type="gramEnd"/>
      <w:r w:rsidRPr="00780D9C">
        <w:rPr>
          <w:rFonts w:ascii="Times New Roman" w:hAnsi="Times New Roman" w:cs="Times New Roman"/>
          <w:b/>
          <w:color w:val="000000" w:themeColor="text1"/>
          <w:sz w:val="24"/>
          <w:szCs w:val="24"/>
        </w:rPr>
        <w:t>ародных</w:t>
      </w:r>
      <w:r w:rsidRPr="00780D9C">
        <w:rPr>
          <w:rFonts w:ascii="Times New Roman" w:hAnsi="Times New Roman" w:cs="Times New Roman"/>
          <w:b/>
          <w:color w:val="000000" w:themeColor="text1"/>
          <w:spacing w:val="65"/>
          <w:sz w:val="24"/>
          <w:szCs w:val="24"/>
        </w:rPr>
        <w:t xml:space="preserve"> </w:t>
      </w:r>
      <w:r w:rsidRPr="00780D9C">
        <w:rPr>
          <w:rFonts w:ascii="Times New Roman" w:hAnsi="Times New Roman" w:cs="Times New Roman"/>
          <w:b/>
          <w:color w:val="000000" w:themeColor="text1"/>
          <w:sz w:val="24"/>
          <w:szCs w:val="24"/>
        </w:rPr>
        <w:t xml:space="preserve">инструментов» </w:t>
      </w:r>
      <w:r w:rsidRPr="00780D9C">
        <w:rPr>
          <w:rFonts w:ascii="Times New Roman" w:hAnsi="Times New Roman" w:cs="Times New Roman"/>
          <w:color w:val="000000" w:themeColor="text1"/>
          <w:sz w:val="24"/>
          <w:szCs w:val="24"/>
        </w:rPr>
        <w:t xml:space="preserve">руководитель </w:t>
      </w:r>
      <w:r w:rsidR="005E473F" w:rsidRPr="00780D9C">
        <w:rPr>
          <w:rFonts w:ascii="Times New Roman" w:hAnsi="Times New Roman" w:cs="Times New Roman"/>
          <w:color w:val="000000" w:themeColor="text1"/>
          <w:sz w:val="24"/>
          <w:szCs w:val="24"/>
        </w:rPr>
        <w:t>Алексеева Е.В</w:t>
      </w:r>
    </w:p>
    <w:p w:rsidR="005E473F" w:rsidRPr="00780D9C" w:rsidRDefault="005E473F" w:rsidP="000B115D">
      <w:pPr>
        <w:tabs>
          <w:tab w:val="left" w:pos="2600"/>
          <w:tab w:val="left" w:pos="6333"/>
        </w:tabs>
        <w:spacing w:line="240" w:lineRule="auto"/>
        <w:ind w:right="4137"/>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МО отделения «Хоровое пение» руководитель </w:t>
      </w:r>
      <w:proofErr w:type="spellStart"/>
      <w:r w:rsidRPr="00780D9C">
        <w:rPr>
          <w:rFonts w:ascii="Times New Roman" w:hAnsi="Times New Roman" w:cs="Times New Roman"/>
          <w:color w:val="000000" w:themeColor="text1"/>
          <w:sz w:val="24"/>
          <w:szCs w:val="24"/>
        </w:rPr>
        <w:t>Шикова</w:t>
      </w:r>
      <w:proofErr w:type="spellEnd"/>
      <w:r w:rsidRPr="00780D9C">
        <w:rPr>
          <w:rFonts w:ascii="Times New Roman" w:hAnsi="Times New Roman" w:cs="Times New Roman"/>
          <w:color w:val="000000" w:themeColor="text1"/>
          <w:sz w:val="24"/>
          <w:szCs w:val="24"/>
        </w:rPr>
        <w:t xml:space="preserve"> А.</w:t>
      </w:r>
      <w:proofErr w:type="gramStart"/>
      <w:r w:rsidRPr="00780D9C">
        <w:rPr>
          <w:rFonts w:ascii="Times New Roman" w:hAnsi="Times New Roman" w:cs="Times New Roman"/>
          <w:color w:val="000000" w:themeColor="text1"/>
          <w:sz w:val="24"/>
          <w:szCs w:val="24"/>
        </w:rPr>
        <w:t>В</w:t>
      </w:r>
      <w:proofErr w:type="gramEnd"/>
    </w:p>
    <w:p w:rsidR="006318E7" w:rsidRPr="00780D9C" w:rsidRDefault="00BE5F32" w:rsidP="000B115D">
      <w:pPr>
        <w:spacing w:line="240" w:lineRule="auto"/>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2.3</w:t>
      </w:r>
      <w:r w:rsidR="006318E7" w:rsidRPr="00780D9C">
        <w:rPr>
          <w:rFonts w:ascii="Times New Roman" w:eastAsia="Calibri" w:hAnsi="Times New Roman" w:cs="Times New Roman"/>
          <w:b/>
          <w:color w:val="000000" w:themeColor="text1"/>
          <w:sz w:val="24"/>
          <w:szCs w:val="24"/>
        </w:rPr>
        <w:t>. Продуктивность процессов оказания образовательных услуг</w:t>
      </w:r>
    </w:p>
    <w:p w:rsidR="006F4536" w:rsidRPr="00780D9C" w:rsidRDefault="00EF0CBA"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 школе обучается 317 </w:t>
      </w:r>
      <w:proofErr w:type="gramStart"/>
      <w:r w:rsidRPr="00780D9C">
        <w:rPr>
          <w:rFonts w:ascii="Times New Roman" w:hAnsi="Times New Roman" w:cs="Times New Roman"/>
          <w:color w:val="000000" w:themeColor="text1"/>
          <w:sz w:val="24"/>
          <w:szCs w:val="24"/>
        </w:rPr>
        <w:t>обучающихся</w:t>
      </w:r>
      <w:proofErr w:type="gramEnd"/>
    </w:p>
    <w:p w:rsidR="00AA3A91" w:rsidRPr="00780D9C" w:rsidRDefault="00EF0CBA"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drawing>
          <wp:inline distT="0" distB="0" distL="0" distR="0">
            <wp:extent cx="4572000" cy="2743200"/>
            <wp:effectExtent l="19050" t="0" r="1905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Социальный состав учащихся разнообразен - это дети из полных семе</w:t>
      </w:r>
      <w:proofErr w:type="gramStart"/>
      <w:r w:rsidRPr="00780D9C">
        <w:rPr>
          <w:rFonts w:ascii="Times New Roman" w:hAnsi="Times New Roman" w:cs="Times New Roman"/>
          <w:color w:val="000000" w:themeColor="text1"/>
          <w:sz w:val="24"/>
          <w:szCs w:val="24"/>
        </w:rPr>
        <w:t>й(</w:t>
      </w:r>
      <w:proofErr w:type="gramEnd"/>
      <w:r w:rsidRPr="00780D9C">
        <w:rPr>
          <w:rFonts w:ascii="Times New Roman" w:hAnsi="Times New Roman" w:cs="Times New Roman"/>
          <w:color w:val="000000" w:themeColor="text1"/>
          <w:sz w:val="24"/>
          <w:szCs w:val="24"/>
        </w:rPr>
        <w:t>их большинство), дети из неполных и малообеспечен</w:t>
      </w:r>
      <w:r w:rsidR="00BF613A" w:rsidRPr="00780D9C">
        <w:rPr>
          <w:rFonts w:ascii="Times New Roman" w:hAnsi="Times New Roman" w:cs="Times New Roman"/>
          <w:color w:val="000000" w:themeColor="text1"/>
          <w:sz w:val="24"/>
          <w:szCs w:val="24"/>
        </w:rPr>
        <w:t>ных семей, а также дети-сироты.</w:t>
      </w:r>
    </w:p>
    <w:p w:rsidR="006318E7" w:rsidRPr="00780D9C" w:rsidRDefault="00AA3A91" w:rsidP="000B115D">
      <w:pPr>
        <w:pStyle w:val="30"/>
        <w:spacing w:after="0"/>
        <w:ind w:left="0"/>
        <w:jc w:val="both"/>
        <w:rPr>
          <w:color w:val="000000" w:themeColor="text1"/>
          <w:sz w:val="24"/>
          <w:szCs w:val="24"/>
        </w:rPr>
      </w:pPr>
      <w:r w:rsidRPr="00780D9C">
        <w:rPr>
          <w:color w:val="000000" w:themeColor="text1"/>
          <w:sz w:val="24"/>
          <w:szCs w:val="24"/>
        </w:rPr>
        <w:lastRenderedPageBreak/>
        <w:t>Школа искусств,</w:t>
      </w:r>
      <w:r w:rsidR="006318E7" w:rsidRPr="00780D9C">
        <w:rPr>
          <w:color w:val="000000" w:themeColor="text1"/>
          <w:sz w:val="24"/>
          <w:szCs w:val="24"/>
        </w:rPr>
        <w:t xml:space="preserve"> как учреждение дополнительного образования стремится к гармоничному сочетанию  различных форм образовательной деятельности с организацией досуга (отдых, развлечения, праздники, творчество) и, как следствие, сокращает пространство </w:t>
      </w:r>
      <w:proofErr w:type="spellStart"/>
      <w:r w:rsidR="006318E7" w:rsidRPr="00780D9C">
        <w:rPr>
          <w:color w:val="000000" w:themeColor="text1"/>
          <w:sz w:val="24"/>
          <w:szCs w:val="24"/>
        </w:rPr>
        <w:t>девиантного</w:t>
      </w:r>
      <w:proofErr w:type="spellEnd"/>
      <w:r w:rsidR="006318E7" w:rsidRPr="00780D9C">
        <w:rPr>
          <w:color w:val="000000" w:themeColor="text1"/>
          <w:sz w:val="24"/>
          <w:szCs w:val="24"/>
        </w:rPr>
        <w:t xml:space="preserve"> поведения, решая проблему занятости и социальной защищенности детей. Массовые мероприятия организуются в </w:t>
      </w:r>
      <w:r w:rsidRPr="00780D9C">
        <w:rPr>
          <w:color w:val="000000" w:themeColor="text1"/>
          <w:sz w:val="24"/>
          <w:szCs w:val="24"/>
        </w:rPr>
        <w:t>школе</w:t>
      </w:r>
      <w:r w:rsidR="006318E7" w:rsidRPr="00780D9C">
        <w:rPr>
          <w:color w:val="000000" w:themeColor="text1"/>
          <w:sz w:val="24"/>
          <w:szCs w:val="24"/>
        </w:rPr>
        <w:t xml:space="preserve"> для всех желающих из числа учащихся и их родителей (законных представителей). </w:t>
      </w:r>
    </w:p>
    <w:p w:rsidR="006318E7" w:rsidRPr="00780D9C" w:rsidRDefault="006318E7" w:rsidP="000B115D">
      <w:pPr>
        <w:pStyle w:val="22"/>
        <w:widowControl/>
        <w:jc w:val="both"/>
        <w:rPr>
          <w:color w:val="000000" w:themeColor="text1"/>
          <w:sz w:val="24"/>
          <w:szCs w:val="24"/>
        </w:rPr>
      </w:pPr>
      <w:r w:rsidRPr="00780D9C">
        <w:rPr>
          <w:color w:val="000000" w:themeColor="text1"/>
          <w:sz w:val="24"/>
          <w:szCs w:val="24"/>
        </w:rPr>
        <w:t xml:space="preserve">Большое внимание в учреждении уделяется организации и проведению массовой работы с учащимися, в том числе школьниками города и района. </w:t>
      </w:r>
      <w:proofErr w:type="gramStart"/>
      <w:r w:rsidRPr="00780D9C">
        <w:rPr>
          <w:color w:val="000000" w:themeColor="text1"/>
          <w:sz w:val="24"/>
          <w:szCs w:val="24"/>
        </w:rPr>
        <w:t xml:space="preserve">Основными формами, которые используют в работе педагоги, являются  различные </w:t>
      </w:r>
      <w:proofErr w:type="spellStart"/>
      <w:r w:rsidRPr="00780D9C">
        <w:rPr>
          <w:color w:val="000000" w:themeColor="text1"/>
          <w:sz w:val="24"/>
          <w:szCs w:val="24"/>
        </w:rPr>
        <w:t>досугово-развлекательные</w:t>
      </w:r>
      <w:proofErr w:type="spellEnd"/>
      <w:r w:rsidRPr="00780D9C">
        <w:rPr>
          <w:color w:val="000000" w:themeColor="text1"/>
          <w:sz w:val="24"/>
          <w:szCs w:val="24"/>
        </w:rPr>
        <w:t xml:space="preserve"> акции </w:t>
      </w:r>
      <w:r w:rsidR="00AA3A91" w:rsidRPr="00780D9C">
        <w:rPr>
          <w:color w:val="000000" w:themeColor="text1"/>
          <w:sz w:val="24"/>
          <w:szCs w:val="24"/>
        </w:rPr>
        <w:t>–</w:t>
      </w:r>
      <w:r w:rsidRPr="00780D9C">
        <w:rPr>
          <w:color w:val="000000" w:themeColor="text1"/>
          <w:sz w:val="24"/>
          <w:szCs w:val="24"/>
        </w:rPr>
        <w:t xml:space="preserve"> </w:t>
      </w:r>
      <w:r w:rsidR="00AA3A91" w:rsidRPr="00780D9C">
        <w:rPr>
          <w:color w:val="000000" w:themeColor="text1"/>
          <w:sz w:val="24"/>
          <w:szCs w:val="24"/>
        </w:rPr>
        <w:t>концерты, выставки, конкурсы</w:t>
      </w:r>
      <w:r w:rsidRPr="00780D9C">
        <w:rPr>
          <w:color w:val="000000" w:themeColor="text1"/>
          <w:sz w:val="24"/>
          <w:szCs w:val="24"/>
        </w:rPr>
        <w:t>, игровые программы, беседы, праздники.</w:t>
      </w:r>
      <w:proofErr w:type="gramEnd"/>
      <w:r w:rsidRPr="00780D9C">
        <w:rPr>
          <w:color w:val="000000" w:themeColor="text1"/>
          <w:sz w:val="24"/>
          <w:szCs w:val="24"/>
        </w:rPr>
        <w:t xml:space="preserve"> Традиционными в учреждении стали «</w:t>
      </w:r>
      <w:r w:rsidR="00AA3A91" w:rsidRPr="00780D9C">
        <w:rPr>
          <w:color w:val="000000" w:themeColor="text1"/>
          <w:sz w:val="24"/>
          <w:szCs w:val="24"/>
        </w:rPr>
        <w:t>Детские филармонии</w:t>
      </w:r>
      <w:r w:rsidRPr="00780D9C">
        <w:rPr>
          <w:color w:val="000000" w:themeColor="text1"/>
          <w:sz w:val="24"/>
          <w:szCs w:val="24"/>
        </w:rPr>
        <w:t>»,  большие отчетные концерты, новогодние утренники</w:t>
      </w:r>
      <w:r w:rsidR="00AA3A91" w:rsidRPr="00780D9C">
        <w:rPr>
          <w:color w:val="000000" w:themeColor="text1"/>
          <w:sz w:val="24"/>
          <w:szCs w:val="24"/>
        </w:rPr>
        <w:t>, посвящение в «Юные музыканты» и «Юные художники»</w:t>
      </w:r>
      <w:r w:rsidR="00490469" w:rsidRPr="00780D9C">
        <w:rPr>
          <w:color w:val="000000" w:themeColor="text1"/>
          <w:sz w:val="24"/>
          <w:szCs w:val="24"/>
        </w:rPr>
        <w:t>, «Музыкальная гостиная»,</w:t>
      </w:r>
      <w:r w:rsidRPr="00780D9C">
        <w:rPr>
          <w:color w:val="000000" w:themeColor="text1"/>
          <w:sz w:val="24"/>
          <w:szCs w:val="24"/>
        </w:rPr>
        <w:t xml:space="preserve"> </w:t>
      </w:r>
      <w:r w:rsidR="00490469" w:rsidRPr="00780D9C">
        <w:rPr>
          <w:color w:val="000000" w:themeColor="text1"/>
          <w:sz w:val="24"/>
          <w:szCs w:val="24"/>
        </w:rPr>
        <w:t>встречи хоров., фестиваль «Песни добра», проект «Моя любимая картина», районный конкурс рисунков «Победа глазами детей», конкурс рисунков на асфальте, посвященный дню борьбы с терроризмом «Я рисую мир цветной»</w:t>
      </w:r>
      <w:r w:rsidR="005E473F" w:rsidRPr="00780D9C">
        <w:rPr>
          <w:color w:val="000000" w:themeColor="text1"/>
          <w:sz w:val="24"/>
          <w:szCs w:val="24"/>
        </w:rPr>
        <w:t xml:space="preserve">, </w:t>
      </w:r>
      <w:r w:rsidR="00490469" w:rsidRPr="00780D9C">
        <w:rPr>
          <w:color w:val="000000" w:themeColor="text1"/>
          <w:sz w:val="24"/>
          <w:szCs w:val="24"/>
        </w:rPr>
        <w:t xml:space="preserve">и </w:t>
      </w:r>
      <w:proofErr w:type="spellStart"/>
      <w:r w:rsidR="00490469" w:rsidRPr="00780D9C">
        <w:rPr>
          <w:color w:val="000000" w:themeColor="text1"/>
          <w:sz w:val="24"/>
          <w:szCs w:val="24"/>
        </w:rPr>
        <w:t>т</w:t>
      </w:r>
      <w:proofErr w:type="gramStart"/>
      <w:r w:rsidR="00490469" w:rsidRPr="00780D9C">
        <w:rPr>
          <w:color w:val="000000" w:themeColor="text1"/>
          <w:sz w:val="24"/>
          <w:szCs w:val="24"/>
        </w:rPr>
        <w:t>.д</w:t>
      </w:r>
      <w:proofErr w:type="spellEnd"/>
      <w:proofErr w:type="gramEnd"/>
    </w:p>
    <w:p w:rsidR="006318E7" w:rsidRPr="00780D9C" w:rsidRDefault="006318E7" w:rsidP="000B115D">
      <w:pPr>
        <w:pStyle w:val="22"/>
        <w:widowControl/>
        <w:jc w:val="both"/>
        <w:rPr>
          <w:color w:val="000000" w:themeColor="text1"/>
          <w:sz w:val="24"/>
          <w:szCs w:val="24"/>
        </w:rPr>
      </w:pPr>
      <w:r w:rsidRPr="00780D9C">
        <w:rPr>
          <w:color w:val="000000" w:themeColor="text1"/>
          <w:sz w:val="24"/>
          <w:szCs w:val="24"/>
        </w:rPr>
        <w:t xml:space="preserve">Коллектив педагогов и учащихся </w:t>
      </w:r>
      <w:r w:rsidR="00490469" w:rsidRPr="00780D9C">
        <w:rPr>
          <w:color w:val="000000" w:themeColor="text1"/>
          <w:sz w:val="24"/>
          <w:szCs w:val="24"/>
        </w:rPr>
        <w:t>школы в отчетном году выступил организатором таких районных мероприятий</w:t>
      </w:r>
      <w:proofErr w:type="gramStart"/>
      <w:r w:rsidR="00490469" w:rsidRPr="00780D9C">
        <w:rPr>
          <w:color w:val="000000" w:themeColor="text1"/>
          <w:sz w:val="24"/>
          <w:szCs w:val="24"/>
        </w:rPr>
        <w:t xml:space="preserve"> :</w:t>
      </w:r>
      <w:proofErr w:type="gramEnd"/>
      <w:r w:rsidR="00490469" w:rsidRPr="00780D9C">
        <w:rPr>
          <w:color w:val="000000" w:themeColor="text1"/>
          <w:sz w:val="24"/>
          <w:szCs w:val="24"/>
        </w:rPr>
        <w:t xml:space="preserve"> конкурс рисунков «</w:t>
      </w:r>
      <w:r w:rsidR="005E473F" w:rsidRPr="00780D9C">
        <w:rPr>
          <w:color w:val="000000" w:themeColor="text1"/>
          <w:sz w:val="24"/>
          <w:szCs w:val="24"/>
        </w:rPr>
        <w:t>Год-Живописец</w:t>
      </w:r>
      <w:r w:rsidR="00490469" w:rsidRPr="00780D9C">
        <w:rPr>
          <w:color w:val="000000" w:themeColor="text1"/>
          <w:sz w:val="24"/>
          <w:szCs w:val="24"/>
        </w:rPr>
        <w:t xml:space="preserve">», </w:t>
      </w:r>
      <w:r w:rsidR="005E473F" w:rsidRPr="00780D9C">
        <w:rPr>
          <w:color w:val="000000" w:themeColor="text1"/>
          <w:sz w:val="24"/>
          <w:szCs w:val="24"/>
        </w:rPr>
        <w:t xml:space="preserve">фотовыставка «Зимняя палитра» </w:t>
      </w:r>
      <w:r w:rsidR="00EF0CBA" w:rsidRPr="00780D9C">
        <w:rPr>
          <w:color w:val="000000" w:themeColor="text1"/>
          <w:sz w:val="24"/>
          <w:szCs w:val="24"/>
        </w:rPr>
        <w:t>конкурс рисунков</w:t>
      </w:r>
      <w:r w:rsidR="00E1169B" w:rsidRPr="00780D9C">
        <w:rPr>
          <w:color w:val="000000" w:themeColor="text1"/>
          <w:sz w:val="24"/>
          <w:szCs w:val="24"/>
        </w:rPr>
        <w:t xml:space="preserve"> «Весеннее настроение» </w:t>
      </w:r>
      <w:r w:rsidR="00490469" w:rsidRPr="00780D9C">
        <w:rPr>
          <w:color w:val="000000" w:themeColor="text1"/>
          <w:sz w:val="24"/>
          <w:szCs w:val="24"/>
        </w:rPr>
        <w:t xml:space="preserve"> </w:t>
      </w:r>
      <w:r w:rsidRPr="00780D9C">
        <w:rPr>
          <w:color w:val="000000" w:themeColor="text1"/>
          <w:sz w:val="24"/>
          <w:szCs w:val="24"/>
        </w:rPr>
        <w:t xml:space="preserve">что позволяет сделать вывод о том, что </w:t>
      </w:r>
      <w:r w:rsidR="00490469" w:rsidRPr="00780D9C">
        <w:rPr>
          <w:color w:val="000000" w:themeColor="text1"/>
          <w:sz w:val="24"/>
          <w:szCs w:val="24"/>
        </w:rPr>
        <w:t>школа искусств</w:t>
      </w:r>
      <w:r w:rsidRPr="00780D9C">
        <w:rPr>
          <w:color w:val="000000" w:themeColor="text1"/>
          <w:sz w:val="24"/>
          <w:szCs w:val="24"/>
        </w:rPr>
        <w:t xml:space="preserve"> является одним из </w:t>
      </w:r>
      <w:proofErr w:type="spellStart"/>
      <w:r w:rsidRPr="00780D9C">
        <w:rPr>
          <w:color w:val="000000" w:themeColor="text1"/>
          <w:sz w:val="24"/>
          <w:szCs w:val="24"/>
        </w:rPr>
        <w:t>системообразующих</w:t>
      </w:r>
      <w:proofErr w:type="spellEnd"/>
      <w:r w:rsidRPr="00780D9C">
        <w:rPr>
          <w:color w:val="000000" w:themeColor="text1"/>
          <w:sz w:val="24"/>
          <w:szCs w:val="24"/>
        </w:rPr>
        <w:t xml:space="preserve"> элементов, формирующих воспитательную систему Медвежьегорского района в целом. Развивается сотрудничество с </w:t>
      </w:r>
      <w:r w:rsidR="00490469" w:rsidRPr="00780D9C">
        <w:rPr>
          <w:color w:val="000000" w:themeColor="text1"/>
          <w:sz w:val="24"/>
          <w:szCs w:val="24"/>
        </w:rPr>
        <w:t xml:space="preserve">библиотеками города, городским музеем, детскими садами, школами, ЦРБ, ПНИ, ДДТ. </w:t>
      </w:r>
      <w:r w:rsidRPr="00780D9C">
        <w:rPr>
          <w:color w:val="000000" w:themeColor="text1"/>
          <w:sz w:val="24"/>
          <w:szCs w:val="24"/>
        </w:rPr>
        <w:t xml:space="preserve"> Одним из критериев результативности образовательной деятельности  учреждения  может служить успешное участие учащихся и педагогов  </w:t>
      </w:r>
      <w:r w:rsidR="00490469" w:rsidRPr="00780D9C">
        <w:rPr>
          <w:color w:val="000000" w:themeColor="text1"/>
          <w:sz w:val="24"/>
          <w:szCs w:val="24"/>
        </w:rPr>
        <w:t>школы</w:t>
      </w:r>
      <w:r w:rsidRPr="00780D9C">
        <w:rPr>
          <w:color w:val="000000" w:themeColor="text1"/>
          <w:sz w:val="24"/>
          <w:szCs w:val="24"/>
        </w:rPr>
        <w:t xml:space="preserve"> в многочисленных мероприятиях, выставках, конкурсах. </w:t>
      </w:r>
    </w:p>
    <w:p w:rsidR="006318E7" w:rsidRPr="00780D9C" w:rsidRDefault="006318E7"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Все проводимые мероприятия были ориентированы на воспитание у детей </w:t>
      </w:r>
    </w:p>
    <w:p w:rsidR="006318E7" w:rsidRPr="00780D9C" w:rsidRDefault="006318E7"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-социальной активности;</w:t>
      </w:r>
    </w:p>
    <w:p w:rsidR="006318E7" w:rsidRPr="00780D9C" w:rsidRDefault="006318E7"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-основ здорового образа жизни;</w:t>
      </w:r>
    </w:p>
    <w:p w:rsidR="006318E7" w:rsidRPr="00780D9C" w:rsidRDefault="006318E7"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-высоких моральных качеств;</w:t>
      </w:r>
    </w:p>
    <w:p w:rsidR="006318E7" w:rsidRPr="00780D9C" w:rsidRDefault="006318E7"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-понимание духовных ценностей.</w:t>
      </w:r>
    </w:p>
    <w:p w:rsidR="00EE1A7F" w:rsidRPr="00780D9C" w:rsidRDefault="006318E7" w:rsidP="003E23C8">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Содержание социально-культурной деятельности в </w:t>
      </w:r>
      <w:r w:rsidR="00490469" w:rsidRPr="00780D9C">
        <w:rPr>
          <w:rFonts w:ascii="Times New Roman" w:hAnsi="Times New Roman" w:cs="Times New Roman"/>
          <w:color w:val="000000" w:themeColor="text1"/>
          <w:sz w:val="24"/>
          <w:szCs w:val="24"/>
        </w:rPr>
        <w:t>школе</w:t>
      </w:r>
      <w:r w:rsidRPr="00780D9C">
        <w:rPr>
          <w:rFonts w:ascii="Times New Roman" w:hAnsi="Times New Roman" w:cs="Times New Roman"/>
          <w:color w:val="000000" w:themeColor="text1"/>
          <w:sz w:val="24"/>
          <w:szCs w:val="24"/>
        </w:rPr>
        <w:t xml:space="preserve"> закрепляется в культурно  </w:t>
      </w:r>
      <w:proofErr w:type="spellStart"/>
      <w:r w:rsidRPr="00780D9C">
        <w:rPr>
          <w:rFonts w:ascii="Times New Roman" w:hAnsi="Times New Roman" w:cs="Times New Roman"/>
          <w:color w:val="000000" w:themeColor="text1"/>
          <w:sz w:val="24"/>
          <w:szCs w:val="24"/>
        </w:rPr>
        <w:t>досуговых</w:t>
      </w:r>
      <w:proofErr w:type="spellEnd"/>
      <w:r w:rsidRPr="00780D9C">
        <w:rPr>
          <w:rFonts w:ascii="Times New Roman" w:hAnsi="Times New Roman" w:cs="Times New Roman"/>
          <w:color w:val="000000" w:themeColor="text1"/>
          <w:sz w:val="24"/>
          <w:szCs w:val="24"/>
        </w:rPr>
        <w:t xml:space="preserve"> программах, которые предоставляют учащимся  возможность овладеть всем многообразием культуры. </w:t>
      </w:r>
    </w:p>
    <w:p w:rsidR="00EE1A7F" w:rsidRPr="00780D9C" w:rsidRDefault="00EE1A7F" w:rsidP="003E23C8">
      <w:pPr>
        <w:pStyle w:val="a5"/>
        <w:spacing w:before="190"/>
        <w:ind w:left="0"/>
        <w:jc w:val="both"/>
        <w:rPr>
          <w:color w:val="000000" w:themeColor="text1"/>
          <w:sz w:val="24"/>
          <w:szCs w:val="24"/>
        </w:rPr>
      </w:pPr>
      <w:r w:rsidRPr="00780D9C">
        <w:rPr>
          <w:color w:val="000000" w:themeColor="text1"/>
          <w:sz w:val="24"/>
          <w:szCs w:val="24"/>
        </w:rPr>
        <w:t>В школе созданы детские творческие коллективы</w:t>
      </w:r>
    </w:p>
    <w:p w:rsidR="00EE1A7F" w:rsidRPr="00780D9C" w:rsidRDefault="00EE1A7F" w:rsidP="000B115D">
      <w:pPr>
        <w:spacing w:line="240" w:lineRule="auto"/>
        <w:rPr>
          <w:rFonts w:ascii="Times New Roman" w:hAnsi="Times New Roman" w:cs="Times New Roman"/>
          <w:color w:val="000000" w:themeColor="text1"/>
          <w:sz w:val="24"/>
          <w:szCs w:val="24"/>
        </w:rPr>
      </w:pPr>
    </w:p>
    <w:tbl>
      <w:tblPr>
        <w:tblStyle w:val="TableNormal"/>
        <w:tblW w:w="905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970"/>
        <w:gridCol w:w="1119"/>
        <w:gridCol w:w="3969"/>
      </w:tblGrid>
      <w:tr w:rsidR="00EE1A7F" w:rsidRPr="00780D9C" w:rsidTr="00CF5E34">
        <w:trPr>
          <w:trHeight w:val="340"/>
        </w:trPr>
        <w:tc>
          <w:tcPr>
            <w:tcW w:w="3970" w:type="dxa"/>
          </w:tcPr>
          <w:p w:rsidR="00EE1A7F" w:rsidRPr="00780D9C" w:rsidRDefault="00EE1A7F" w:rsidP="009363CA">
            <w:pPr>
              <w:pStyle w:val="TableParagraph"/>
              <w:spacing w:before="4"/>
              <w:ind w:left="-383" w:firstLine="383"/>
              <w:jc w:val="center"/>
              <w:rPr>
                <w:color w:val="000000" w:themeColor="text1"/>
                <w:sz w:val="20"/>
                <w:szCs w:val="20"/>
                <w:lang w:val="ru-RU"/>
              </w:rPr>
            </w:pPr>
          </w:p>
          <w:p w:rsidR="00EE1A7F" w:rsidRPr="00780D9C" w:rsidRDefault="00EE1A7F" w:rsidP="009363CA">
            <w:pPr>
              <w:pStyle w:val="TableParagraph"/>
              <w:ind w:left="1612" w:right="1471"/>
              <w:jc w:val="center"/>
              <w:rPr>
                <w:b/>
                <w:color w:val="000000" w:themeColor="text1"/>
                <w:sz w:val="20"/>
                <w:szCs w:val="20"/>
              </w:rPr>
            </w:pPr>
            <w:proofErr w:type="spellStart"/>
            <w:r w:rsidRPr="00780D9C">
              <w:rPr>
                <w:b/>
                <w:color w:val="000000" w:themeColor="text1"/>
                <w:sz w:val="20"/>
                <w:szCs w:val="20"/>
              </w:rPr>
              <w:t>Название</w:t>
            </w:r>
            <w:proofErr w:type="spellEnd"/>
          </w:p>
        </w:tc>
        <w:tc>
          <w:tcPr>
            <w:tcW w:w="1119" w:type="dxa"/>
          </w:tcPr>
          <w:p w:rsidR="00EE1A7F" w:rsidRPr="00780D9C" w:rsidRDefault="00EE1A7F" w:rsidP="00EF0CBA">
            <w:pPr>
              <w:pStyle w:val="TableParagraph"/>
              <w:ind w:left="227" w:right="77"/>
              <w:rPr>
                <w:b/>
                <w:color w:val="000000" w:themeColor="text1"/>
                <w:sz w:val="20"/>
                <w:szCs w:val="20"/>
              </w:rPr>
            </w:pPr>
            <w:proofErr w:type="spellStart"/>
            <w:r w:rsidRPr="00780D9C">
              <w:rPr>
                <w:b/>
                <w:color w:val="000000" w:themeColor="text1"/>
                <w:sz w:val="20"/>
                <w:szCs w:val="20"/>
              </w:rPr>
              <w:t>Кол-во</w:t>
            </w:r>
            <w:proofErr w:type="spellEnd"/>
          </w:p>
          <w:p w:rsidR="00EE1A7F" w:rsidRPr="00780D9C" w:rsidRDefault="00EE1A7F" w:rsidP="00EF0CBA">
            <w:pPr>
              <w:pStyle w:val="TableParagraph"/>
              <w:ind w:left="227" w:right="82"/>
              <w:rPr>
                <w:b/>
                <w:color w:val="000000" w:themeColor="text1"/>
                <w:sz w:val="20"/>
                <w:szCs w:val="20"/>
              </w:rPr>
            </w:pPr>
            <w:proofErr w:type="spellStart"/>
            <w:r w:rsidRPr="00780D9C">
              <w:rPr>
                <w:b/>
                <w:color w:val="000000" w:themeColor="text1"/>
                <w:sz w:val="20"/>
                <w:szCs w:val="20"/>
              </w:rPr>
              <w:t>участников</w:t>
            </w:r>
            <w:proofErr w:type="spellEnd"/>
          </w:p>
        </w:tc>
        <w:tc>
          <w:tcPr>
            <w:tcW w:w="3969" w:type="dxa"/>
          </w:tcPr>
          <w:p w:rsidR="00EE1A7F" w:rsidRPr="00780D9C" w:rsidRDefault="00EE1A7F" w:rsidP="000B115D">
            <w:pPr>
              <w:pStyle w:val="TableParagraph"/>
              <w:ind w:left="1055"/>
              <w:rPr>
                <w:b/>
                <w:color w:val="000000" w:themeColor="text1"/>
                <w:sz w:val="20"/>
                <w:szCs w:val="20"/>
              </w:rPr>
            </w:pPr>
            <w:proofErr w:type="spellStart"/>
            <w:r w:rsidRPr="00780D9C">
              <w:rPr>
                <w:b/>
                <w:color w:val="000000" w:themeColor="text1"/>
                <w:sz w:val="20"/>
                <w:szCs w:val="20"/>
              </w:rPr>
              <w:t>Руководители</w:t>
            </w:r>
            <w:proofErr w:type="spellEnd"/>
          </w:p>
        </w:tc>
      </w:tr>
      <w:tr w:rsidR="00EE1A7F" w:rsidRPr="00780D9C" w:rsidTr="00CF5E34">
        <w:trPr>
          <w:trHeight w:val="340"/>
        </w:trPr>
        <w:tc>
          <w:tcPr>
            <w:tcW w:w="3970" w:type="dxa"/>
          </w:tcPr>
          <w:p w:rsidR="00EE1A7F" w:rsidRPr="00780D9C" w:rsidRDefault="00EE1A7F" w:rsidP="00CF5E34">
            <w:pPr>
              <w:pStyle w:val="TableParagraph"/>
              <w:ind w:right="377"/>
              <w:rPr>
                <w:color w:val="000000" w:themeColor="text1"/>
                <w:sz w:val="20"/>
                <w:szCs w:val="20"/>
                <w:lang w:val="ru-RU"/>
              </w:rPr>
            </w:pPr>
            <w:r w:rsidRPr="00780D9C">
              <w:rPr>
                <w:color w:val="000000" w:themeColor="text1"/>
                <w:sz w:val="20"/>
                <w:szCs w:val="20"/>
                <w:lang w:val="ru-RU"/>
              </w:rPr>
              <w:t>Образцовый коллектив детского художественного творчества РК младший концертный</w:t>
            </w:r>
            <w:r w:rsidR="00CF5E34" w:rsidRPr="00780D9C">
              <w:rPr>
                <w:color w:val="000000" w:themeColor="text1"/>
                <w:sz w:val="20"/>
                <w:szCs w:val="20"/>
                <w:lang w:val="ru-RU"/>
              </w:rPr>
              <w:t xml:space="preserve">  </w:t>
            </w:r>
            <w:r w:rsidRPr="00780D9C">
              <w:rPr>
                <w:color w:val="000000" w:themeColor="text1"/>
                <w:sz w:val="20"/>
                <w:szCs w:val="20"/>
                <w:lang w:val="ru-RU"/>
              </w:rPr>
              <w:t>хо</w:t>
            </w:r>
            <w:proofErr w:type="gramStart"/>
            <w:r w:rsidRPr="00780D9C">
              <w:rPr>
                <w:color w:val="000000" w:themeColor="text1"/>
                <w:sz w:val="20"/>
                <w:szCs w:val="20"/>
                <w:lang w:val="ru-RU"/>
              </w:rPr>
              <w:t>р"</w:t>
            </w:r>
            <w:proofErr w:type="gramEnd"/>
            <w:r w:rsidRPr="00780D9C">
              <w:rPr>
                <w:color w:val="000000" w:themeColor="text1"/>
                <w:sz w:val="20"/>
                <w:szCs w:val="20"/>
                <w:lang w:val="ru-RU"/>
              </w:rPr>
              <w:t>Соловушки"</w:t>
            </w:r>
          </w:p>
        </w:tc>
        <w:tc>
          <w:tcPr>
            <w:tcW w:w="1119" w:type="dxa"/>
          </w:tcPr>
          <w:p w:rsidR="00EE1A7F" w:rsidRPr="00780D9C" w:rsidRDefault="00EE1A7F" w:rsidP="00EF0CBA">
            <w:pPr>
              <w:pStyle w:val="TableParagraph"/>
              <w:spacing w:before="220"/>
              <w:ind w:right="644"/>
              <w:rPr>
                <w:color w:val="000000" w:themeColor="text1"/>
                <w:sz w:val="20"/>
                <w:szCs w:val="20"/>
              </w:rPr>
            </w:pPr>
            <w:r w:rsidRPr="00780D9C">
              <w:rPr>
                <w:color w:val="000000" w:themeColor="text1"/>
                <w:w w:val="95"/>
                <w:sz w:val="20"/>
                <w:szCs w:val="20"/>
              </w:rPr>
              <w:t>24</w:t>
            </w:r>
          </w:p>
        </w:tc>
        <w:tc>
          <w:tcPr>
            <w:tcW w:w="3969" w:type="dxa"/>
          </w:tcPr>
          <w:p w:rsidR="00EE1A7F" w:rsidRPr="00780D9C" w:rsidRDefault="00EE1A7F" w:rsidP="000B115D">
            <w:pPr>
              <w:pStyle w:val="TableParagraph"/>
              <w:ind w:left="248" w:right="569"/>
              <w:rPr>
                <w:color w:val="000000" w:themeColor="text1"/>
                <w:sz w:val="20"/>
                <w:szCs w:val="20"/>
                <w:lang w:val="ru-RU"/>
              </w:rPr>
            </w:pPr>
            <w:r w:rsidRPr="00780D9C">
              <w:rPr>
                <w:color w:val="000000" w:themeColor="text1"/>
                <w:sz w:val="20"/>
                <w:szCs w:val="20"/>
                <w:lang w:val="ru-RU"/>
              </w:rPr>
              <w:t xml:space="preserve">Руководитель </w:t>
            </w:r>
            <w:proofErr w:type="spellStart"/>
            <w:r w:rsidRPr="00780D9C">
              <w:rPr>
                <w:color w:val="000000" w:themeColor="text1"/>
                <w:sz w:val="20"/>
                <w:szCs w:val="20"/>
                <w:lang w:val="ru-RU"/>
              </w:rPr>
              <w:t>Думанская</w:t>
            </w:r>
            <w:proofErr w:type="spellEnd"/>
            <w:r w:rsidRPr="00780D9C">
              <w:rPr>
                <w:color w:val="000000" w:themeColor="text1"/>
                <w:sz w:val="20"/>
                <w:szCs w:val="20"/>
                <w:lang w:val="ru-RU"/>
              </w:rPr>
              <w:t xml:space="preserve"> Е.</w:t>
            </w:r>
            <w:proofErr w:type="gramStart"/>
            <w:r w:rsidRPr="00780D9C">
              <w:rPr>
                <w:color w:val="000000" w:themeColor="text1"/>
                <w:sz w:val="20"/>
                <w:szCs w:val="20"/>
                <w:lang w:val="ru-RU"/>
              </w:rPr>
              <w:t>Ю</w:t>
            </w:r>
            <w:proofErr w:type="gramEnd"/>
          </w:p>
          <w:p w:rsidR="00EE1A7F" w:rsidRPr="00780D9C" w:rsidRDefault="00EE1A7F" w:rsidP="000B115D">
            <w:pPr>
              <w:pStyle w:val="TableParagraph"/>
              <w:ind w:left="248"/>
              <w:rPr>
                <w:color w:val="000000" w:themeColor="text1"/>
                <w:sz w:val="20"/>
                <w:szCs w:val="20"/>
                <w:lang w:val="ru-RU"/>
              </w:rPr>
            </w:pPr>
            <w:proofErr w:type="spellStart"/>
            <w:r w:rsidRPr="00780D9C">
              <w:rPr>
                <w:color w:val="000000" w:themeColor="text1"/>
                <w:sz w:val="20"/>
                <w:szCs w:val="20"/>
                <w:lang w:val="ru-RU"/>
              </w:rPr>
              <w:t>КонцертмейстерБигас</w:t>
            </w:r>
            <w:proofErr w:type="spellEnd"/>
            <w:r w:rsidRPr="00780D9C">
              <w:rPr>
                <w:color w:val="000000" w:themeColor="text1"/>
                <w:sz w:val="20"/>
                <w:szCs w:val="20"/>
                <w:lang w:val="ru-RU"/>
              </w:rPr>
              <w:t xml:space="preserve"> Н.И</w:t>
            </w:r>
          </w:p>
        </w:tc>
      </w:tr>
      <w:tr w:rsidR="00EE1A7F" w:rsidRPr="00780D9C" w:rsidTr="00CF5E34">
        <w:trPr>
          <w:trHeight w:val="340"/>
        </w:trPr>
        <w:tc>
          <w:tcPr>
            <w:tcW w:w="3970" w:type="dxa"/>
          </w:tcPr>
          <w:p w:rsidR="00EE1A7F" w:rsidRPr="00780D9C" w:rsidRDefault="00EE1A7F" w:rsidP="00CF5E34">
            <w:pPr>
              <w:pStyle w:val="TableParagraph"/>
              <w:rPr>
                <w:color w:val="000000" w:themeColor="text1"/>
                <w:sz w:val="20"/>
                <w:szCs w:val="20"/>
              </w:rPr>
            </w:pPr>
            <w:proofErr w:type="spellStart"/>
            <w:r w:rsidRPr="00780D9C">
              <w:rPr>
                <w:color w:val="000000" w:themeColor="text1"/>
                <w:sz w:val="20"/>
                <w:szCs w:val="20"/>
              </w:rPr>
              <w:t>Старший</w:t>
            </w:r>
            <w:proofErr w:type="spellEnd"/>
            <w:r w:rsidRPr="00780D9C">
              <w:rPr>
                <w:color w:val="000000" w:themeColor="text1"/>
                <w:sz w:val="20"/>
                <w:szCs w:val="20"/>
              </w:rPr>
              <w:t xml:space="preserve"> </w:t>
            </w:r>
            <w:proofErr w:type="spellStart"/>
            <w:r w:rsidRPr="00780D9C">
              <w:rPr>
                <w:color w:val="000000" w:themeColor="text1"/>
                <w:sz w:val="20"/>
                <w:szCs w:val="20"/>
              </w:rPr>
              <w:t>хор</w:t>
            </w:r>
            <w:proofErr w:type="spellEnd"/>
            <w:r w:rsidRPr="00780D9C">
              <w:rPr>
                <w:color w:val="000000" w:themeColor="text1"/>
                <w:sz w:val="20"/>
                <w:szCs w:val="20"/>
              </w:rPr>
              <w:t xml:space="preserve"> "</w:t>
            </w:r>
            <w:proofErr w:type="spellStart"/>
            <w:r w:rsidRPr="00780D9C">
              <w:rPr>
                <w:color w:val="000000" w:themeColor="text1"/>
                <w:sz w:val="20"/>
                <w:szCs w:val="20"/>
              </w:rPr>
              <w:t>Росинки</w:t>
            </w:r>
            <w:proofErr w:type="spellEnd"/>
            <w:r w:rsidRPr="00780D9C">
              <w:rPr>
                <w:color w:val="000000" w:themeColor="text1"/>
                <w:sz w:val="20"/>
                <w:szCs w:val="20"/>
              </w:rPr>
              <w:t>"</w:t>
            </w:r>
          </w:p>
        </w:tc>
        <w:tc>
          <w:tcPr>
            <w:tcW w:w="1119" w:type="dxa"/>
          </w:tcPr>
          <w:p w:rsidR="00EE1A7F" w:rsidRPr="00780D9C" w:rsidRDefault="00EE1A7F" w:rsidP="00EF0CBA">
            <w:pPr>
              <w:pStyle w:val="TableParagraph"/>
              <w:ind w:right="644"/>
              <w:rPr>
                <w:color w:val="000000" w:themeColor="text1"/>
                <w:sz w:val="20"/>
                <w:szCs w:val="20"/>
              </w:rPr>
            </w:pPr>
            <w:r w:rsidRPr="00780D9C">
              <w:rPr>
                <w:color w:val="000000" w:themeColor="text1"/>
                <w:w w:val="95"/>
                <w:sz w:val="20"/>
                <w:szCs w:val="20"/>
              </w:rPr>
              <w:t>21</w:t>
            </w:r>
          </w:p>
        </w:tc>
        <w:tc>
          <w:tcPr>
            <w:tcW w:w="3969" w:type="dxa"/>
          </w:tcPr>
          <w:p w:rsidR="00EE1A7F" w:rsidRPr="00780D9C" w:rsidRDefault="00EE1A7F" w:rsidP="000B115D">
            <w:pPr>
              <w:pStyle w:val="TableParagraph"/>
              <w:ind w:left="248" w:right="460"/>
              <w:rPr>
                <w:color w:val="000000" w:themeColor="text1"/>
                <w:sz w:val="20"/>
                <w:szCs w:val="20"/>
                <w:lang w:val="ru-RU"/>
              </w:rPr>
            </w:pPr>
            <w:r w:rsidRPr="00780D9C">
              <w:rPr>
                <w:color w:val="000000" w:themeColor="text1"/>
                <w:sz w:val="20"/>
                <w:szCs w:val="20"/>
                <w:lang w:val="ru-RU"/>
              </w:rPr>
              <w:t xml:space="preserve">Руководитель </w:t>
            </w:r>
            <w:proofErr w:type="spellStart"/>
            <w:r w:rsidRPr="00780D9C">
              <w:rPr>
                <w:color w:val="000000" w:themeColor="text1"/>
                <w:sz w:val="20"/>
                <w:szCs w:val="20"/>
                <w:lang w:val="ru-RU"/>
              </w:rPr>
              <w:t>Бжезовская</w:t>
            </w:r>
            <w:proofErr w:type="spellEnd"/>
            <w:r w:rsidRPr="00780D9C">
              <w:rPr>
                <w:color w:val="000000" w:themeColor="text1"/>
                <w:sz w:val="20"/>
                <w:szCs w:val="20"/>
                <w:lang w:val="ru-RU"/>
              </w:rPr>
              <w:t xml:space="preserve"> В.И</w:t>
            </w:r>
          </w:p>
          <w:p w:rsidR="00EE1A7F" w:rsidRPr="00780D9C" w:rsidRDefault="00EE1A7F" w:rsidP="000B115D">
            <w:pPr>
              <w:pStyle w:val="TableParagraph"/>
              <w:ind w:left="248"/>
              <w:rPr>
                <w:color w:val="000000" w:themeColor="text1"/>
                <w:sz w:val="20"/>
                <w:szCs w:val="20"/>
                <w:lang w:val="ru-RU"/>
              </w:rPr>
            </w:pPr>
            <w:r w:rsidRPr="00780D9C">
              <w:rPr>
                <w:color w:val="000000" w:themeColor="text1"/>
                <w:sz w:val="20"/>
                <w:szCs w:val="20"/>
                <w:lang w:val="ru-RU"/>
              </w:rPr>
              <w:t xml:space="preserve">Концертмейстер </w:t>
            </w:r>
            <w:proofErr w:type="spellStart"/>
            <w:r w:rsidRPr="00780D9C">
              <w:rPr>
                <w:color w:val="000000" w:themeColor="text1"/>
                <w:sz w:val="20"/>
                <w:szCs w:val="20"/>
                <w:lang w:val="ru-RU"/>
              </w:rPr>
              <w:t>Филюк</w:t>
            </w:r>
            <w:proofErr w:type="spellEnd"/>
            <w:r w:rsidRPr="00780D9C">
              <w:rPr>
                <w:color w:val="000000" w:themeColor="text1"/>
                <w:sz w:val="20"/>
                <w:szCs w:val="20"/>
                <w:lang w:val="ru-RU"/>
              </w:rPr>
              <w:t xml:space="preserve"> Е.</w:t>
            </w:r>
            <w:proofErr w:type="gramStart"/>
            <w:r w:rsidRPr="00780D9C">
              <w:rPr>
                <w:color w:val="000000" w:themeColor="text1"/>
                <w:sz w:val="20"/>
                <w:szCs w:val="20"/>
                <w:lang w:val="ru-RU"/>
              </w:rPr>
              <w:t>С</w:t>
            </w:r>
            <w:proofErr w:type="gramEnd"/>
          </w:p>
        </w:tc>
      </w:tr>
      <w:tr w:rsidR="00EE1A7F" w:rsidRPr="00780D9C" w:rsidTr="00CF5E34">
        <w:trPr>
          <w:trHeight w:val="340"/>
        </w:trPr>
        <w:tc>
          <w:tcPr>
            <w:tcW w:w="3970" w:type="dxa"/>
          </w:tcPr>
          <w:p w:rsidR="00EE1A7F" w:rsidRPr="00780D9C" w:rsidRDefault="00EE1A7F" w:rsidP="00CF5E34">
            <w:pPr>
              <w:pStyle w:val="TableParagraph"/>
              <w:rPr>
                <w:color w:val="000000" w:themeColor="text1"/>
                <w:sz w:val="20"/>
                <w:szCs w:val="20"/>
              </w:rPr>
            </w:pPr>
            <w:proofErr w:type="spellStart"/>
            <w:r w:rsidRPr="00780D9C">
              <w:rPr>
                <w:color w:val="000000" w:themeColor="text1"/>
                <w:sz w:val="20"/>
                <w:szCs w:val="20"/>
              </w:rPr>
              <w:t>Старший</w:t>
            </w:r>
            <w:proofErr w:type="spellEnd"/>
            <w:r w:rsidRPr="00780D9C">
              <w:rPr>
                <w:color w:val="000000" w:themeColor="text1"/>
                <w:sz w:val="20"/>
                <w:szCs w:val="20"/>
              </w:rPr>
              <w:t xml:space="preserve"> </w:t>
            </w:r>
            <w:proofErr w:type="spellStart"/>
            <w:r w:rsidRPr="00780D9C">
              <w:rPr>
                <w:color w:val="000000" w:themeColor="text1"/>
                <w:sz w:val="20"/>
                <w:szCs w:val="20"/>
              </w:rPr>
              <w:t>хор</w:t>
            </w:r>
            <w:proofErr w:type="spellEnd"/>
          </w:p>
        </w:tc>
        <w:tc>
          <w:tcPr>
            <w:tcW w:w="1119" w:type="dxa"/>
          </w:tcPr>
          <w:p w:rsidR="00EE1A7F" w:rsidRPr="00780D9C" w:rsidRDefault="00EE1A7F" w:rsidP="00EF0CBA">
            <w:pPr>
              <w:pStyle w:val="TableParagraph"/>
              <w:rPr>
                <w:color w:val="000000" w:themeColor="text1"/>
                <w:sz w:val="20"/>
                <w:szCs w:val="20"/>
              </w:rPr>
            </w:pPr>
            <w:r w:rsidRPr="00780D9C">
              <w:rPr>
                <w:color w:val="000000" w:themeColor="text1"/>
                <w:sz w:val="20"/>
                <w:szCs w:val="20"/>
              </w:rPr>
              <w:t>30</w:t>
            </w:r>
          </w:p>
        </w:tc>
        <w:tc>
          <w:tcPr>
            <w:tcW w:w="3969" w:type="dxa"/>
          </w:tcPr>
          <w:p w:rsidR="00EE1A7F" w:rsidRPr="00780D9C" w:rsidRDefault="009363CA" w:rsidP="00C85571">
            <w:pPr>
              <w:pStyle w:val="TableParagraph"/>
              <w:ind w:left="248" w:right="460"/>
              <w:rPr>
                <w:color w:val="000000" w:themeColor="text1"/>
                <w:sz w:val="20"/>
                <w:szCs w:val="20"/>
                <w:lang w:val="ru-RU"/>
              </w:rPr>
            </w:pPr>
            <w:r w:rsidRPr="00780D9C">
              <w:rPr>
                <w:color w:val="000000" w:themeColor="text1"/>
                <w:sz w:val="20"/>
                <w:szCs w:val="20"/>
                <w:lang w:val="ru-RU"/>
              </w:rPr>
              <w:t xml:space="preserve">Руководитель </w:t>
            </w:r>
            <w:proofErr w:type="spellStart"/>
            <w:r w:rsidR="00EE1A7F" w:rsidRPr="00780D9C">
              <w:rPr>
                <w:color w:val="000000" w:themeColor="text1"/>
                <w:sz w:val="20"/>
                <w:szCs w:val="20"/>
                <w:lang w:val="ru-RU"/>
              </w:rPr>
              <w:t>Шикова</w:t>
            </w:r>
            <w:proofErr w:type="spellEnd"/>
            <w:r w:rsidR="00EE1A7F" w:rsidRPr="00780D9C">
              <w:rPr>
                <w:color w:val="000000" w:themeColor="text1"/>
                <w:sz w:val="20"/>
                <w:szCs w:val="20"/>
                <w:lang w:val="ru-RU"/>
              </w:rPr>
              <w:t xml:space="preserve"> А.В.</w:t>
            </w:r>
            <w:r w:rsidRPr="00780D9C">
              <w:rPr>
                <w:color w:val="000000" w:themeColor="text1"/>
                <w:sz w:val="20"/>
                <w:szCs w:val="20"/>
                <w:lang w:val="ru-RU"/>
              </w:rPr>
              <w:t xml:space="preserve"> Концертмейстер </w:t>
            </w:r>
            <w:proofErr w:type="spellStart"/>
            <w:r w:rsidR="00C85571" w:rsidRPr="00780D9C">
              <w:rPr>
                <w:color w:val="000000" w:themeColor="text1"/>
                <w:sz w:val="20"/>
                <w:szCs w:val="20"/>
                <w:lang w:val="ru-RU"/>
              </w:rPr>
              <w:t>Плиткина</w:t>
            </w:r>
            <w:proofErr w:type="spellEnd"/>
            <w:r w:rsidR="00C85571" w:rsidRPr="00780D9C">
              <w:rPr>
                <w:color w:val="000000" w:themeColor="text1"/>
                <w:sz w:val="20"/>
                <w:szCs w:val="20"/>
                <w:lang w:val="ru-RU"/>
              </w:rPr>
              <w:t xml:space="preserve"> Н.А</w:t>
            </w:r>
          </w:p>
        </w:tc>
      </w:tr>
      <w:tr w:rsidR="00EE1A7F" w:rsidRPr="00780D9C" w:rsidTr="00CF5E34">
        <w:trPr>
          <w:trHeight w:val="340"/>
        </w:trPr>
        <w:tc>
          <w:tcPr>
            <w:tcW w:w="3970" w:type="dxa"/>
          </w:tcPr>
          <w:p w:rsidR="00EE1A7F" w:rsidRPr="00780D9C" w:rsidRDefault="00EE1A7F" w:rsidP="00CF5E34">
            <w:pPr>
              <w:pStyle w:val="TableParagraph"/>
              <w:spacing w:before="1"/>
              <w:rPr>
                <w:color w:val="000000" w:themeColor="text1"/>
                <w:sz w:val="20"/>
                <w:szCs w:val="20"/>
                <w:lang w:val="ru-RU"/>
              </w:rPr>
            </w:pPr>
          </w:p>
          <w:p w:rsidR="00EE1A7F" w:rsidRPr="00780D9C" w:rsidRDefault="00EE1A7F" w:rsidP="00CF5E34">
            <w:pPr>
              <w:pStyle w:val="TableParagraph"/>
              <w:rPr>
                <w:color w:val="000000" w:themeColor="text1"/>
                <w:sz w:val="20"/>
                <w:szCs w:val="20"/>
              </w:rPr>
            </w:pPr>
            <w:proofErr w:type="spellStart"/>
            <w:r w:rsidRPr="00780D9C">
              <w:rPr>
                <w:color w:val="000000" w:themeColor="text1"/>
                <w:sz w:val="20"/>
                <w:szCs w:val="20"/>
              </w:rPr>
              <w:t>Младший</w:t>
            </w:r>
            <w:proofErr w:type="spellEnd"/>
            <w:r w:rsidRPr="00780D9C">
              <w:rPr>
                <w:color w:val="000000" w:themeColor="text1"/>
                <w:sz w:val="20"/>
                <w:szCs w:val="20"/>
              </w:rPr>
              <w:t xml:space="preserve"> </w:t>
            </w:r>
            <w:proofErr w:type="spellStart"/>
            <w:r w:rsidRPr="00780D9C">
              <w:rPr>
                <w:color w:val="000000" w:themeColor="text1"/>
                <w:sz w:val="20"/>
                <w:szCs w:val="20"/>
              </w:rPr>
              <w:t>хор</w:t>
            </w:r>
            <w:proofErr w:type="spellEnd"/>
            <w:r w:rsidRPr="00780D9C">
              <w:rPr>
                <w:color w:val="000000" w:themeColor="text1"/>
                <w:sz w:val="20"/>
                <w:szCs w:val="20"/>
              </w:rPr>
              <w:t xml:space="preserve"> "</w:t>
            </w:r>
            <w:proofErr w:type="spellStart"/>
            <w:r w:rsidRPr="00780D9C">
              <w:rPr>
                <w:color w:val="000000" w:themeColor="text1"/>
                <w:sz w:val="20"/>
                <w:szCs w:val="20"/>
              </w:rPr>
              <w:t>Росинки</w:t>
            </w:r>
            <w:proofErr w:type="spellEnd"/>
            <w:r w:rsidRPr="00780D9C">
              <w:rPr>
                <w:color w:val="000000" w:themeColor="text1"/>
                <w:sz w:val="20"/>
                <w:szCs w:val="20"/>
              </w:rPr>
              <w:t>"</w:t>
            </w:r>
          </w:p>
        </w:tc>
        <w:tc>
          <w:tcPr>
            <w:tcW w:w="1119" w:type="dxa"/>
          </w:tcPr>
          <w:p w:rsidR="00EE1A7F" w:rsidRPr="00780D9C" w:rsidRDefault="00EE1A7F" w:rsidP="00EF0CBA">
            <w:pPr>
              <w:pStyle w:val="TableParagraph"/>
              <w:ind w:right="644"/>
              <w:rPr>
                <w:color w:val="000000" w:themeColor="text1"/>
                <w:sz w:val="20"/>
                <w:szCs w:val="20"/>
              </w:rPr>
            </w:pPr>
            <w:r w:rsidRPr="00780D9C">
              <w:rPr>
                <w:color w:val="000000" w:themeColor="text1"/>
                <w:w w:val="95"/>
                <w:sz w:val="20"/>
                <w:szCs w:val="20"/>
              </w:rPr>
              <w:t>14</w:t>
            </w:r>
          </w:p>
        </w:tc>
        <w:tc>
          <w:tcPr>
            <w:tcW w:w="3969" w:type="dxa"/>
          </w:tcPr>
          <w:p w:rsidR="00EE1A7F" w:rsidRPr="00780D9C" w:rsidRDefault="00EE1A7F" w:rsidP="000B115D">
            <w:pPr>
              <w:pStyle w:val="TableParagraph"/>
              <w:ind w:left="248" w:right="460"/>
              <w:rPr>
                <w:color w:val="000000" w:themeColor="text1"/>
                <w:sz w:val="20"/>
                <w:szCs w:val="20"/>
                <w:lang w:val="ru-RU"/>
              </w:rPr>
            </w:pPr>
            <w:r w:rsidRPr="00780D9C">
              <w:rPr>
                <w:color w:val="000000" w:themeColor="text1"/>
                <w:sz w:val="20"/>
                <w:szCs w:val="20"/>
                <w:lang w:val="ru-RU"/>
              </w:rPr>
              <w:t xml:space="preserve">Руководитель </w:t>
            </w:r>
            <w:proofErr w:type="spellStart"/>
            <w:r w:rsidRPr="00780D9C">
              <w:rPr>
                <w:color w:val="000000" w:themeColor="text1"/>
                <w:sz w:val="20"/>
                <w:szCs w:val="20"/>
                <w:lang w:val="ru-RU"/>
              </w:rPr>
              <w:t>Бжезовская</w:t>
            </w:r>
            <w:proofErr w:type="spellEnd"/>
            <w:r w:rsidRPr="00780D9C">
              <w:rPr>
                <w:color w:val="000000" w:themeColor="text1"/>
                <w:sz w:val="20"/>
                <w:szCs w:val="20"/>
                <w:lang w:val="ru-RU"/>
              </w:rPr>
              <w:t xml:space="preserve"> В.И</w:t>
            </w:r>
          </w:p>
          <w:p w:rsidR="00EE1A7F" w:rsidRPr="00780D9C" w:rsidRDefault="00EE1A7F" w:rsidP="000B115D">
            <w:pPr>
              <w:pStyle w:val="TableParagraph"/>
              <w:ind w:left="248"/>
              <w:rPr>
                <w:color w:val="000000" w:themeColor="text1"/>
                <w:sz w:val="20"/>
                <w:szCs w:val="20"/>
                <w:lang w:val="ru-RU"/>
              </w:rPr>
            </w:pPr>
            <w:r w:rsidRPr="00780D9C">
              <w:rPr>
                <w:color w:val="000000" w:themeColor="text1"/>
                <w:sz w:val="20"/>
                <w:szCs w:val="20"/>
                <w:lang w:val="ru-RU"/>
              </w:rPr>
              <w:t xml:space="preserve">Концертмейстер </w:t>
            </w:r>
            <w:proofErr w:type="spellStart"/>
            <w:r w:rsidRPr="00780D9C">
              <w:rPr>
                <w:color w:val="000000" w:themeColor="text1"/>
                <w:sz w:val="20"/>
                <w:szCs w:val="20"/>
                <w:lang w:val="ru-RU"/>
              </w:rPr>
              <w:t>Филюк</w:t>
            </w:r>
            <w:proofErr w:type="spellEnd"/>
            <w:r w:rsidRPr="00780D9C">
              <w:rPr>
                <w:color w:val="000000" w:themeColor="text1"/>
                <w:sz w:val="20"/>
                <w:szCs w:val="20"/>
                <w:lang w:val="ru-RU"/>
              </w:rPr>
              <w:t xml:space="preserve"> Е.</w:t>
            </w:r>
            <w:proofErr w:type="gramStart"/>
            <w:r w:rsidRPr="00780D9C">
              <w:rPr>
                <w:color w:val="000000" w:themeColor="text1"/>
                <w:sz w:val="20"/>
                <w:szCs w:val="20"/>
                <w:lang w:val="ru-RU"/>
              </w:rPr>
              <w:t>С</w:t>
            </w:r>
            <w:proofErr w:type="gramEnd"/>
          </w:p>
        </w:tc>
      </w:tr>
      <w:tr w:rsidR="00EE1A7F" w:rsidRPr="00780D9C" w:rsidTr="00CF5E34">
        <w:trPr>
          <w:trHeight w:val="340"/>
        </w:trPr>
        <w:tc>
          <w:tcPr>
            <w:tcW w:w="3970" w:type="dxa"/>
          </w:tcPr>
          <w:p w:rsidR="00EE1A7F" w:rsidRPr="00780D9C" w:rsidRDefault="00EE1A7F" w:rsidP="00CF5E34">
            <w:pPr>
              <w:pStyle w:val="TableParagraph"/>
              <w:spacing w:before="2"/>
              <w:rPr>
                <w:color w:val="000000" w:themeColor="text1"/>
                <w:sz w:val="20"/>
                <w:szCs w:val="20"/>
                <w:lang w:val="ru-RU"/>
              </w:rPr>
            </w:pPr>
          </w:p>
          <w:p w:rsidR="00EE1A7F" w:rsidRPr="00780D9C" w:rsidRDefault="00EE1A7F" w:rsidP="00CF5E34">
            <w:pPr>
              <w:pStyle w:val="TableParagraph"/>
              <w:rPr>
                <w:color w:val="000000" w:themeColor="text1"/>
                <w:sz w:val="20"/>
                <w:szCs w:val="20"/>
              </w:rPr>
            </w:pPr>
            <w:proofErr w:type="spellStart"/>
            <w:r w:rsidRPr="00780D9C">
              <w:rPr>
                <w:color w:val="000000" w:themeColor="text1"/>
                <w:sz w:val="20"/>
                <w:szCs w:val="20"/>
              </w:rPr>
              <w:t>Хоровой</w:t>
            </w:r>
            <w:proofErr w:type="spellEnd"/>
            <w:r w:rsidRPr="00780D9C">
              <w:rPr>
                <w:color w:val="000000" w:themeColor="text1"/>
                <w:sz w:val="20"/>
                <w:szCs w:val="20"/>
              </w:rPr>
              <w:t xml:space="preserve"> </w:t>
            </w:r>
            <w:proofErr w:type="spellStart"/>
            <w:r w:rsidRPr="00780D9C">
              <w:rPr>
                <w:color w:val="000000" w:themeColor="text1"/>
                <w:sz w:val="20"/>
                <w:szCs w:val="20"/>
              </w:rPr>
              <w:t>ансамбль</w:t>
            </w:r>
            <w:proofErr w:type="spellEnd"/>
            <w:r w:rsidRPr="00780D9C">
              <w:rPr>
                <w:color w:val="000000" w:themeColor="text1"/>
                <w:sz w:val="20"/>
                <w:szCs w:val="20"/>
              </w:rPr>
              <w:t xml:space="preserve"> "</w:t>
            </w:r>
            <w:proofErr w:type="spellStart"/>
            <w:r w:rsidRPr="00780D9C">
              <w:rPr>
                <w:color w:val="000000" w:themeColor="text1"/>
                <w:sz w:val="20"/>
                <w:szCs w:val="20"/>
              </w:rPr>
              <w:t>Росточки</w:t>
            </w:r>
            <w:proofErr w:type="spellEnd"/>
            <w:r w:rsidRPr="00780D9C">
              <w:rPr>
                <w:color w:val="000000" w:themeColor="text1"/>
                <w:sz w:val="20"/>
                <w:szCs w:val="20"/>
              </w:rPr>
              <w:t>"</w:t>
            </w:r>
          </w:p>
        </w:tc>
        <w:tc>
          <w:tcPr>
            <w:tcW w:w="1119" w:type="dxa"/>
          </w:tcPr>
          <w:p w:rsidR="00EE1A7F" w:rsidRPr="00780D9C" w:rsidRDefault="00EE1A7F" w:rsidP="00EF0CBA">
            <w:pPr>
              <w:pStyle w:val="TableParagraph"/>
              <w:rPr>
                <w:color w:val="000000" w:themeColor="text1"/>
                <w:sz w:val="20"/>
                <w:szCs w:val="20"/>
              </w:rPr>
            </w:pPr>
          </w:p>
          <w:p w:rsidR="00EE1A7F" w:rsidRPr="00780D9C" w:rsidRDefault="00EE1A7F" w:rsidP="00EF0CBA">
            <w:pPr>
              <w:pStyle w:val="TableParagraph"/>
              <w:ind w:right="644"/>
              <w:rPr>
                <w:color w:val="000000" w:themeColor="text1"/>
                <w:sz w:val="20"/>
                <w:szCs w:val="20"/>
              </w:rPr>
            </w:pPr>
            <w:r w:rsidRPr="00780D9C">
              <w:rPr>
                <w:color w:val="000000" w:themeColor="text1"/>
                <w:w w:val="95"/>
                <w:sz w:val="20"/>
                <w:szCs w:val="20"/>
              </w:rPr>
              <w:t>10</w:t>
            </w:r>
          </w:p>
        </w:tc>
        <w:tc>
          <w:tcPr>
            <w:tcW w:w="3969" w:type="dxa"/>
          </w:tcPr>
          <w:p w:rsidR="00EE1A7F" w:rsidRPr="00780D9C" w:rsidRDefault="00EE1A7F" w:rsidP="00CF5E34">
            <w:pPr>
              <w:pStyle w:val="TableParagraph"/>
              <w:ind w:left="248" w:right="187"/>
              <w:rPr>
                <w:color w:val="000000" w:themeColor="text1"/>
                <w:sz w:val="20"/>
                <w:szCs w:val="20"/>
                <w:lang w:val="ru-RU"/>
              </w:rPr>
            </w:pPr>
            <w:r w:rsidRPr="00780D9C">
              <w:rPr>
                <w:color w:val="000000" w:themeColor="text1"/>
                <w:sz w:val="20"/>
                <w:szCs w:val="20"/>
                <w:lang w:val="ru-RU"/>
              </w:rPr>
              <w:t>Руководитель Федорова Е.Н Концертмейстер Сорокина</w:t>
            </w:r>
            <w:r w:rsidR="009363CA" w:rsidRPr="00780D9C">
              <w:rPr>
                <w:color w:val="000000" w:themeColor="text1"/>
                <w:sz w:val="20"/>
                <w:szCs w:val="20"/>
                <w:lang w:val="ru-RU"/>
              </w:rPr>
              <w:t xml:space="preserve"> М.</w:t>
            </w:r>
            <w:proofErr w:type="gramStart"/>
            <w:r w:rsidR="009363CA" w:rsidRPr="00780D9C">
              <w:rPr>
                <w:color w:val="000000" w:themeColor="text1"/>
                <w:sz w:val="20"/>
                <w:szCs w:val="20"/>
                <w:lang w:val="ru-RU"/>
              </w:rPr>
              <w:t>В</w:t>
            </w:r>
            <w:proofErr w:type="gramEnd"/>
          </w:p>
        </w:tc>
      </w:tr>
      <w:tr w:rsidR="00EE1A7F" w:rsidRPr="00780D9C" w:rsidTr="00CF5E34">
        <w:trPr>
          <w:trHeight w:val="340"/>
        </w:trPr>
        <w:tc>
          <w:tcPr>
            <w:tcW w:w="3970" w:type="dxa"/>
          </w:tcPr>
          <w:p w:rsidR="00EE1A7F" w:rsidRPr="00780D9C" w:rsidRDefault="00EE1A7F" w:rsidP="00CF5E34">
            <w:pPr>
              <w:pStyle w:val="TableParagraph"/>
              <w:spacing w:before="1"/>
              <w:rPr>
                <w:color w:val="000000" w:themeColor="text1"/>
                <w:sz w:val="20"/>
                <w:szCs w:val="20"/>
                <w:lang w:val="ru-RU"/>
              </w:rPr>
            </w:pPr>
          </w:p>
          <w:p w:rsidR="00EE1A7F" w:rsidRPr="00780D9C" w:rsidRDefault="00EE1A7F" w:rsidP="00CF5E34">
            <w:pPr>
              <w:pStyle w:val="TableParagraph"/>
              <w:rPr>
                <w:color w:val="000000" w:themeColor="text1"/>
                <w:sz w:val="20"/>
                <w:szCs w:val="20"/>
              </w:rPr>
            </w:pPr>
            <w:proofErr w:type="spellStart"/>
            <w:r w:rsidRPr="00780D9C">
              <w:rPr>
                <w:color w:val="000000" w:themeColor="text1"/>
                <w:sz w:val="20"/>
                <w:szCs w:val="20"/>
              </w:rPr>
              <w:lastRenderedPageBreak/>
              <w:t>Вокальный</w:t>
            </w:r>
            <w:proofErr w:type="spellEnd"/>
            <w:r w:rsidRPr="00780D9C">
              <w:rPr>
                <w:color w:val="000000" w:themeColor="text1"/>
                <w:sz w:val="20"/>
                <w:szCs w:val="20"/>
              </w:rPr>
              <w:t xml:space="preserve"> </w:t>
            </w:r>
            <w:proofErr w:type="spellStart"/>
            <w:r w:rsidRPr="00780D9C">
              <w:rPr>
                <w:color w:val="000000" w:themeColor="text1"/>
                <w:sz w:val="20"/>
                <w:szCs w:val="20"/>
              </w:rPr>
              <w:t>ансамбль</w:t>
            </w:r>
            <w:proofErr w:type="spellEnd"/>
            <w:r w:rsidRPr="00780D9C">
              <w:rPr>
                <w:color w:val="000000" w:themeColor="text1"/>
                <w:sz w:val="20"/>
                <w:szCs w:val="20"/>
              </w:rPr>
              <w:t xml:space="preserve"> "О*</w:t>
            </w:r>
            <w:proofErr w:type="spellStart"/>
            <w:r w:rsidRPr="00780D9C">
              <w:rPr>
                <w:color w:val="000000" w:themeColor="text1"/>
                <w:sz w:val="20"/>
                <w:szCs w:val="20"/>
              </w:rPr>
              <w:t>Неженки</w:t>
            </w:r>
            <w:proofErr w:type="spellEnd"/>
            <w:r w:rsidRPr="00780D9C">
              <w:rPr>
                <w:color w:val="000000" w:themeColor="text1"/>
                <w:sz w:val="20"/>
                <w:szCs w:val="20"/>
              </w:rPr>
              <w:t>"</w:t>
            </w:r>
          </w:p>
        </w:tc>
        <w:tc>
          <w:tcPr>
            <w:tcW w:w="1119" w:type="dxa"/>
          </w:tcPr>
          <w:p w:rsidR="00EE1A7F" w:rsidRPr="00780D9C" w:rsidRDefault="00EE1A7F" w:rsidP="00EF0CBA">
            <w:pPr>
              <w:pStyle w:val="TableParagraph"/>
              <w:rPr>
                <w:color w:val="000000" w:themeColor="text1"/>
                <w:sz w:val="20"/>
                <w:szCs w:val="20"/>
              </w:rPr>
            </w:pPr>
          </w:p>
          <w:p w:rsidR="00EE1A7F" w:rsidRPr="00780D9C" w:rsidRDefault="00EE1A7F" w:rsidP="00EF0CBA">
            <w:pPr>
              <w:pStyle w:val="TableParagraph"/>
              <w:ind w:right="714"/>
              <w:rPr>
                <w:color w:val="000000" w:themeColor="text1"/>
                <w:sz w:val="20"/>
                <w:szCs w:val="20"/>
              </w:rPr>
            </w:pPr>
            <w:r w:rsidRPr="00780D9C">
              <w:rPr>
                <w:color w:val="000000" w:themeColor="text1"/>
                <w:w w:val="99"/>
                <w:sz w:val="20"/>
                <w:szCs w:val="20"/>
              </w:rPr>
              <w:lastRenderedPageBreak/>
              <w:t>7</w:t>
            </w:r>
          </w:p>
        </w:tc>
        <w:tc>
          <w:tcPr>
            <w:tcW w:w="3969" w:type="dxa"/>
          </w:tcPr>
          <w:p w:rsidR="00EE1A7F" w:rsidRPr="00780D9C" w:rsidRDefault="00EE1A7F" w:rsidP="009363CA">
            <w:pPr>
              <w:pStyle w:val="TableParagraph"/>
              <w:ind w:left="248" w:right="187"/>
              <w:rPr>
                <w:color w:val="000000" w:themeColor="text1"/>
                <w:sz w:val="20"/>
                <w:szCs w:val="20"/>
                <w:lang w:val="ru-RU"/>
              </w:rPr>
            </w:pPr>
            <w:r w:rsidRPr="00780D9C">
              <w:rPr>
                <w:color w:val="000000" w:themeColor="text1"/>
                <w:sz w:val="20"/>
                <w:szCs w:val="20"/>
                <w:lang w:val="ru-RU"/>
              </w:rPr>
              <w:lastRenderedPageBreak/>
              <w:t xml:space="preserve">Руководитель Федорова Е.Н </w:t>
            </w:r>
            <w:r w:rsidRPr="00780D9C">
              <w:rPr>
                <w:color w:val="000000" w:themeColor="text1"/>
                <w:sz w:val="20"/>
                <w:szCs w:val="20"/>
                <w:lang w:val="ru-RU"/>
              </w:rPr>
              <w:lastRenderedPageBreak/>
              <w:t xml:space="preserve">Концертмейстер </w:t>
            </w:r>
            <w:r w:rsidR="009363CA" w:rsidRPr="00780D9C">
              <w:rPr>
                <w:color w:val="000000" w:themeColor="text1"/>
                <w:sz w:val="20"/>
                <w:szCs w:val="20"/>
                <w:lang w:val="ru-RU"/>
              </w:rPr>
              <w:t xml:space="preserve"> </w:t>
            </w:r>
            <w:r w:rsidRPr="00780D9C">
              <w:rPr>
                <w:color w:val="000000" w:themeColor="text1"/>
                <w:sz w:val="20"/>
                <w:szCs w:val="20"/>
                <w:lang w:val="ru-RU"/>
              </w:rPr>
              <w:t>Сорокина</w:t>
            </w:r>
            <w:r w:rsidR="009363CA" w:rsidRPr="00780D9C">
              <w:rPr>
                <w:color w:val="000000" w:themeColor="text1"/>
                <w:sz w:val="20"/>
                <w:szCs w:val="20"/>
                <w:lang w:val="ru-RU"/>
              </w:rPr>
              <w:t xml:space="preserve"> </w:t>
            </w:r>
            <w:r w:rsidRPr="00780D9C">
              <w:rPr>
                <w:color w:val="000000" w:themeColor="text1"/>
                <w:sz w:val="20"/>
                <w:szCs w:val="20"/>
                <w:lang w:val="ru-RU"/>
              </w:rPr>
              <w:t>М.</w:t>
            </w:r>
            <w:proofErr w:type="gramStart"/>
            <w:r w:rsidRPr="00780D9C">
              <w:rPr>
                <w:color w:val="000000" w:themeColor="text1"/>
                <w:sz w:val="20"/>
                <w:szCs w:val="20"/>
                <w:lang w:val="ru-RU"/>
              </w:rPr>
              <w:t>В</w:t>
            </w:r>
            <w:proofErr w:type="gramEnd"/>
          </w:p>
        </w:tc>
      </w:tr>
      <w:tr w:rsidR="00EE1A7F" w:rsidRPr="00780D9C" w:rsidTr="00CF5E34">
        <w:trPr>
          <w:trHeight w:val="340"/>
        </w:trPr>
        <w:tc>
          <w:tcPr>
            <w:tcW w:w="3970" w:type="dxa"/>
          </w:tcPr>
          <w:p w:rsidR="00EE1A7F" w:rsidRPr="00780D9C" w:rsidRDefault="00EE1A7F" w:rsidP="00CF5E34">
            <w:pPr>
              <w:pStyle w:val="TableParagraph"/>
              <w:ind w:right="794"/>
              <w:rPr>
                <w:color w:val="000000" w:themeColor="text1"/>
                <w:sz w:val="20"/>
                <w:szCs w:val="20"/>
              </w:rPr>
            </w:pPr>
            <w:proofErr w:type="spellStart"/>
            <w:r w:rsidRPr="00780D9C">
              <w:rPr>
                <w:color w:val="000000" w:themeColor="text1"/>
                <w:sz w:val="20"/>
                <w:szCs w:val="20"/>
              </w:rPr>
              <w:lastRenderedPageBreak/>
              <w:t>Ансамбль</w:t>
            </w:r>
            <w:proofErr w:type="spellEnd"/>
            <w:r w:rsidRPr="00780D9C">
              <w:rPr>
                <w:color w:val="000000" w:themeColor="text1"/>
                <w:sz w:val="20"/>
                <w:szCs w:val="20"/>
              </w:rPr>
              <w:t xml:space="preserve"> </w:t>
            </w:r>
            <w:proofErr w:type="spellStart"/>
            <w:r w:rsidRPr="00780D9C">
              <w:rPr>
                <w:color w:val="000000" w:themeColor="text1"/>
                <w:sz w:val="20"/>
                <w:szCs w:val="20"/>
              </w:rPr>
              <w:t>русских</w:t>
            </w:r>
            <w:proofErr w:type="spellEnd"/>
            <w:r w:rsidRPr="00780D9C">
              <w:rPr>
                <w:color w:val="000000" w:themeColor="text1"/>
                <w:sz w:val="20"/>
                <w:szCs w:val="20"/>
              </w:rPr>
              <w:t xml:space="preserve"> </w:t>
            </w:r>
            <w:proofErr w:type="spellStart"/>
            <w:r w:rsidRPr="00780D9C">
              <w:rPr>
                <w:color w:val="000000" w:themeColor="text1"/>
                <w:sz w:val="20"/>
                <w:szCs w:val="20"/>
              </w:rPr>
              <w:t>народных</w:t>
            </w:r>
            <w:proofErr w:type="spellEnd"/>
            <w:r w:rsidRPr="00780D9C">
              <w:rPr>
                <w:color w:val="000000" w:themeColor="text1"/>
                <w:sz w:val="20"/>
                <w:szCs w:val="20"/>
              </w:rPr>
              <w:t xml:space="preserve"> </w:t>
            </w:r>
            <w:proofErr w:type="spellStart"/>
            <w:r w:rsidRPr="00780D9C">
              <w:rPr>
                <w:color w:val="000000" w:themeColor="text1"/>
                <w:sz w:val="20"/>
                <w:szCs w:val="20"/>
              </w:rPr>
              <w:t>инструментов</w:t>
            </w:r>
            <w:proofErr w:type="spellEnd"/>
          </w:p>
        </w:tc>
        <w:tc>
          <w:tcPr>
            <w:tcW w:w="1119" w:type="dxa"/>
          </w:tcPr>
          <w:p w:rsidR="00EE1A7F" w:rsidRPr="00780D9C" w:rsidRDefault="00EE1A7F" w:rsidP="00EF0CBA">
            <w:pPr>
              <w:pStyle w:val="TableParagraph"/>
              <w:spacing w:before="220"/>
              <w:ind w:right="714"/>
              <w:rPr>
                <w:color w:val="000000" w:themeColor="text1"/>
                <w:sz w:val="20"/>
                <w:szCs w:val="20"/>
              </w:rPr>
            </w:pPr>
            <w:r w:rsidRPr="00780D9C">
              <w:rPr>
                <w:color w:val="000000" w:themeColor="text1"/>
                <w:w w:val="99"/>
                <w:sz w:val="20"/>
                <w:szCs w:val="20"/>
              </w:rPr>
              <w:t>7</w:t>
            </w:r>
          </w:p>
        </w:tc>
        <w:tc>
          <w:tcPr>
            <w:tcW w:w="3969" w:type="dxa"/>
          </w:tcPr>
          <w:p w:rsidR="00EE1A7F" w:rsidRPr="00780D9C" w:rsidRDefault="00EE1A7F" w:rsidP="000B115D">
            <w:pPr>
              <w:pStyle w:val="TableParagraph"/>
              <w:ind w:left="248" w:right="312"/>
              <w:rPr>
                <w:color w:val="000000" w:themeColor="text1"/>
                <w:sz w:val="20"/>
                <w:szCs w:val="20"/>
                <w:lang w:val="ru-RU"/>
              </w:rPr>
            </w:pPr>
            <w:r w:rsidRPr="00780D9C">
              <w:rPr>
                <w:color w:val="000000" w:themeColor="text1"/>
                <w:sz w:val="20"/>
                <w:szCs w:val="20"/>
                <w:lang w:val="ru-RU"/>
              </w:rPr>
              <w:t>Руководитель</w:t>
            </w:r>
            <w:r w:rsidRPr="00780D9C">
              <w:rPr>
                <w:color w:val="000000" w:themeColor="text1"/>
                <w:spacing w:val="-10"/>
                <w:sz w:val="20"/>
                <w:szCs w:val="20"/>
                <w:lang w:val="ru-RU"/>
              </w:rPr>
              <w:t xml:space="preserve"> </w:t>
            </w:r>
            <w:proofErr w:type="spellStart"/>
            <w:r w:rsidRPr="00780D9C">
              <w:rPr>
                <w:color w:val="000000" w:themeColor="text1"/>
                <w:sz w:val="20"/>
                <w:szCs w:val="20"/>
                <w:lang w:val="ru-RU"/>
              </w:rPr>
              <w:t>Дмитриченко</w:t>
            </w:r>
            <w:proofErr w:type="spellEnd"/>
            <w:r w:rsidRPr="00780D9C">
              <w:rPr>
                <w:color w:val="000000" w:themeColor="text1"/>
                <w:sz w:val="20"/>
                <w:szCs w:val="20"/>
                <w:lang w:val="ru-RU"/>
              </w:rPr>
              <w:t xml:space="preserve"> А.Н</w:t>
            </w:r>
          </w:p>
          <w:p w:rsidR="00EE1A7F" w:rsidRPr="00780D9C" w:rsidRDefault="00EE1A7F" w:rsidP="000B115D">
            <w:pPr>
              <w:pStyle w:val="TableParagraph"/>
              <w:ind w:left="248" w:right="297"/>
              <w:rPr>
                <w:color w:val="000000" w:themeColor="text1"/>
                <w:sz w:val="20"/>
                <w:szCs w:val="20"/>
                <w:lang w:val="ru-RU"/>
              </w:rPr>
            </w:pPr>
            <w:r w:rsidRPr="00780D9C">
              <w:rPr>
                <w:color w:val="000000" w:themeColor="text1"/>
                <w:sz w:val="20"/>
                <w:szCs w:val="20"/>
                <w:lang w:val="ru-RU"/>
              </w:rPr>
              <w:t>Концертмейстер Алексеева Е.Н</w:t>
            </w:r>
          </w:p>
        </w:tc>
      </w:tr>
      <w:tr w:rsidR="00EE1A7F" w:rsidRPr="00780D9C" w:rsidTr="00CF5E34">
        <w:trPr>
          <w:trHeight w:val="340"/>
        </w:trPr>
        <w:tc>
          <w:tcPr>
            <w:tcW w:w="3970" w:type="dxa"/>
          </w:tcPr>
          <w:p w:rsidR="00EE1A7F" w:rsidRPr="00780D9C" w:rsidRDefault="00EE1A7F" w:rsidP="00CF5E34">
            <w:pPr>
              <w:pStyle w:val="TableParagraph"/>
              <w:spacing w:before="1"/>
              <w:ind w:right="1644"/>
              <w:rPr>
                <w:color w:val="000000" w:themeColor="text1"/>
                <w:sz w:val="20"/>
                <w:szCs w:val="20"/>
              </w:rPr>
            </w:pPr>
            <w:proofErr w:type="spellStart"/>
            <w:r w:rsidRPr="00780D9C">
              <w:rPr>
                <w:color w:val="000000" w:themeColor="text1"/>
                <w:sz w:val="20"/>
                <w:szCs w:val="20"/>
              </w:rPr>
              <w:t>Оркестр</w:t>
            </w:r>
            <w:proofErr w:type="spellEnd"/>
            <w:r w:rsidRPr="00780D9C">
              <w:rPr>
                <w:color w:val="000000" w:themeColor="text1"/>
                <w:sz w:val="20"/>
                <w:szCs w:val="20"/>
              </w:rPr>
              <w:t xml:space="preserve"> </w:t>
            </w:r>
            <w:proofErr w:type="spellStart"/>
            <w:r w:rsidRPr="00780D9C">
              <w:rPr>
                <w:color w:val="000000" w:themeColor="text1"/>
                <w:sz w:val="20"/>
                <w:szCs w:val="20"/>
              </w:rPr>
              <w:t>баянистов</w:t>
            </w:r>
            <w:proofErr w:type="spellEnd"/>
            <w:r w:rsidRPr="00780D9C">
              <w:rPr>
                <w:color w:val="000000" w:themeColor="text1"/>
                <w:sz w:val="20"/>
                <w:szCs w:val="20"/>
              </w:rPr>
              <w:t xml:space="preserve"> и </w:t>
            </w:r>
            <w:proofErr w:type="spellStart"/>
            <w:r w:rsidRPr="00780D9C">
              <w:rPr>
                <w:color w:val="000000" w:themeColor="text1"/>
                <w:sz w:val="20"/>
                <w:szCs w:val="20"/>
              </w:rPr>
              <w:t>аккордеонистов</w:t>
            </w:r>
            <w:proofErr w:type="spellEnd"/>
          </w:p>
        </w:tc>
        <w:tc>
          <w:tcPr>
            <w:tcW w:w="1119" w:type="dxa"/>
          </w:tcPr>
          <w:p w:rsidR="00EE1A7F" w:rsidRPr="00780D9C" w:rsidRDefault="00EE1A7F" w:rsidP="00EF0CBA">
            <w:pPr>
              <w:pStyle w:val="TableParagraph"/>
              <w:spacing w:before="222"/>
              <w:ind w:right="644"/>
              <w:rPr>
                <w:color w:val="000000" w:themeColor="text1"/>
                <w:sz w:val="20"/>
                <w:szCs w:val="20"/>
              </w:rPr>
            </w:pPr>
            <w:r w:rsidRPr="00780D9C">
              <w:rPr>
                <w:color w:val="000000" w:themeColor="text1"/>
                <w:w w:val="95"/>
                <w:sz w:val="20"/>
                <w:szCs w:val="20"/>
              </w:rPr>
              <w:t>17</w:t>
            </w:r>
          </w:p>
        </w:tc>
        <w:tc>
          <w:tcPr>
            <w:tcW w:w="3969" w:type="dxa"/>
          </w:tcPr>
          <w:p w:rsidR="00EE1A7F" w:rsidRPr="00780D9C" w:rsidRDefault="00EE1A7F" w:rsidP="000B115D">
            <w:pPr>
              <w:pStyle w:val="TableParagraph"/>
              <w:ind w:left="248" w:right="444"/>
              <w:rPr>
                <w:color w:val="000000" w:themeColor="text1"/>
                <w:sz w:val="20"/>
                <w:szCs w:val="20"/>
                <w:lang w:val="ru-RU"/>
              </w:rPr>
            </w:pPr>
            <w:r w:rsidRPr="00780D9C">
              <w:rPr>
                <w:color w:val="000000" w:themeColor="text1"/>
                <w:sz w:val="20"/>
                <w:szCs w:val="20"/>
                <w:lang w:val="ru-RU"/>
              </w:rPr>
              <w:t>Руководитель</w:t>
            </w:r>
            <w:r w:rsidRPr="00780D9C">
              <w:rPr>
                <w:color w:val="000000" w:themeColor="text1"/>
                <w:spacing w:val="-8"/>
                <w:sz w:val="20"/>
                <w:szCs w:val="20"/>
                <w:lang w:val="ru-RU"/>
              </w:rPr>
              <w:t xml:space="preserve"> </w:t>
            </w:r>
            <w:proofErr w:type="spellStart"/>
            <w:r w:rsidRPr="00780D9C">
              <w:rPr>
                <w:color w:val="000000" w:themeColor="text1"/>
                <w:sz w:val="20"/>
                <w:szCs w:val="20"/>
                <w:lang w:val="ru-RU"/>
              </w:rPr>
              <w:t>Дмитричнко</w:t>
            </w:r>
            <w:proofErr w:type="spellEnd"/>
            <w:r w:rsidRPr="00780D9C">
              <w:rPr>
                <w:color w:val="000000" w:themeColor="text1"/>
                <w:sz w:val="20"/>
                <w:szCs w:val="20"/>
                <w:lang w:val="ru-RU"/>
              </w:rPr>
              <w:t xml:space="preserve"> А.Н</w:t>
            </w:r>
          </w:p>
          <w:p w:rsidR="00EE1A7F" w:rsidRPr="00780D9C" w:rsidRDefault="00EE1A7F" w:rsidP="000B115D">
            <w:pPr>
              <w:pStyle w:val="TableParagraph"/>
              <w:ind w:left="248"/>
              <w:rPr>
                <w:color w:val="000000" w:themeColor="text1"/>
                <w:sz w:val="20"/>
                <w:szCs w:val="20"/>
                <w:lang w:val="ru-RU"/>
              </w:rPr>
            </w:pPr>
            <w:proofErr w:type="spellStart"/>
            <w:r w:rsidRPr="00780D9C">
              <w:rPr>
                <w:color w:val="000000" w:themeColor="text1"/>
                <w:spacing w:val="-1"/>
                <w:sz w:val="20"/>
                <w:szCs w:val="20"/>
                <w:lang w:val="ru-RU"/>
              </w:rPr>
              <w:t>КонцертмейстерДмитриченко</w:t>
            </w:r>
            <w:proofErr w:type="spellEnd"/>
            <w:r w:rsidRPr="00780D9C">
              <w:rPr>
                <w:color w:val="000000" w:themeColor="text1"/>
                <w:spacing w:val="-1"/>
                <w:sz w:val="20"/>
                <w:szCs w:val="20"/>
                <w:lang w:val="ru-RU"/>
              </w:rPr>
              <w:t xml:space="preserve"> </w:t>
            </w:r>
            <w:r w:rsidRPr="00780D9C">
              <w:rPr>
                <w:color w:val="000000" w:themeColor="text1"/>
                <w:sz w:val="20"/>
                <w:szCs w:val="20"/>
                <w:lang w:val="ru-RU"/>
              </w:rPr>
              <w:t>М.И</w:t>
            </w:r>
          </w:p>
        </w:tc>
      </w:tr>
      <w:tr w:rsidR="00EE1A7F" w:rsidRPr="00780D9C" w:rsidTr="00CF5E34">
        <w:trPr>
          <w:trHeight w:val="340"/>
        </w:trPr>
        <w:tc>
          <w:tcPr>
            <w:tcW w:w="3970" w:type="dxa"/>
          </w:tcPr>
          <w:p w:rsidR="00EE1A7F" w:rsidRPr="00780D9C" w:rsidRDefault="00EE1A7F" w:rsidP="00CF5E34">
            <w:pPr>
              <w:pStyle w:val="TableParagraph"/>
              <w:rPr>
                <w:color w:val="000000" w:themeColor="text1"/>
                <w:sz w:val="20"/>
                <w:szCs w:val="20"/>
              </w:rPr>
            </w:pPr>
            <w:proofErr w:type="spellStart"/>
            <w:r w:rsidRPr="00780D9C">
              <w:rPr>
                <w:color w:val="000000" w:themeColor="text1"/>
                <w:sz w:val="20"/>
                <w:szCs w:val="20"/>
              </w:rPr>
              <w:t>Квартет</w:t>
            </w:r>
            <w:proofErr w:type="spellEnd"/>
            <w:r w:rsidRPr="00780D9C">
              <w:rPr>
                <w:color w:val="000000" w:themeColor="text1"/>
                <w:sz w:val="20"/>
                <w:szCs w:val="20"/>
              </w:rPr>
              <w:t xml:space="preserve"> </w:t>
            </w:r>
            <w:proofErr w:type="spellStart"/>
            <w:r w:rsidRPr="00780D9C">
              <w:rPr>
                <w:color w:val="000000" w:themeColor="text1"/>
                <w:sz w:val="20"/>
                <w:szCs w:val="20"/>
              </w:rPr>
              <w:t>гитаристов</w:t>
            </w:r>
            <w:proofErr w:type="spellEnd"/>
          </w:p>
        </w:tc>
        <w:tc>
          <w:tcPr>
            <w:tcW w:w="1119" w:type="dxa"/>
          </w:tcPr>
          <w:p w:rsidR="00EE1A7F" w:rsidRPr="00780D9C" w:rsidRDefault="00EE1A7F" w:rsidP="00EF0CBA">
            <w:pPr>
              <w:pStyle w:val="TableParagraph"/>
              <w:ind w:right="714"/>
              <w:rPr>
                <w:color w:val="000000" w:themeColor="text1"/>
                <w:sz w:val="20"/>
                <w:szCs w:val="20"/>
              </w:rPr>
            </w:pPr>
            <w:r w:rsidRPr="00780D9C">
              <w:rPr>
                <w:color w:val="000000" w:themeColor="text1"/>
                <w:w w:val="99"/>
                <w:sz w:val="20"/>
                <w:szCs w:val="20"/>
              </w:rPr>
              <w:t>4</w:t>
            </w:r>
          </w:p>
        </w:tc>
        <w:tc>
          <w:tcPr>
            <w:tcW w:w="3969" w:type="dxa"/>
          </w:tcPr>
          <w:p w:rsidR="00EE1A7F" w:rsidRPr="00780D9C" w:rsidRDefault="00EE1A7F" w:rsidP="000B115D">
            <w:pPr>
              <w:pStyle w:val="TableParagraph"/>
              <w:ind w:left="248"/>
              <w:rPr>
                <w:color w:val="000000" w:themeColor="text1"/>
                <w:sz w:val="20"/>
                <w:szCs w:val="20"/>
              </w:rPr>
            </w:pPr>
            <w:proofErr w:type="spellStart"/>
            <w:r w:rsidRPr="00780D9C">
              <w:rPr>
                <w:color w:val="000000" w:themeColor="text1"/>
                <w:sz w:val="20"/>
                <w:szCs w:val="20"/>
              </w:rPr>
              <w:t>Руководитель</w:t>
            </w:r>
            <w:proofErr w:type="spellEnd"/>
            <w:r w:rsidRPr="00780D9C">
              <w:rPr>
                <w:color w:val="000000" w:themeColor="text1"/>
                <w:sz w:val="20"/>
                <w:szCs w:val="20"/>
              </w:rPr>
              <w:t xml:space="preserve"> </w:t>
            </w:r>
            <w:proofErr w:type="spellStart"/>
            <w:r w:rsidRPr="00780D9C">
              <w:rPr>
                <w:color w:val="000000" w:themeColor="text1"/>
                <w:sz w:val="20"/>
                <w:szCs w:val="20"/>
              </w:rPr>
              <w:t>Зудов</w:t>
            </w:r>
            <w:proofErr w:type="spellEnd"/>
            <w:r w:rsidRPr="00780D9C">
              <w:rPr>
                <w:color w:val="000000" w:themeColor="text1"/>
                <w:sz w:val="20"/>
                <w:szCs w:val="20"/>
              </w:rPr>
              <w:t xml:space="preserve"> С.В</w:t>
            </w:r>
          </w:p>
        </w:tc>
      </w:tr>
      <w:tr w:rsidR="00EE1A7F" w:rsidRPr="00780D9C" w:rsidTr="00CF5E34">
        <w:trPr>
          <w:trHeight w:val="340"/>
        </w:trPr>
        <w:tc>
          <w:tcPr>
            <w:tcW w:w="3970" w:type="dxa"/>
          </w:tcPr>
          <w:p w:rsidR="00EE1A7F" w:rsidRPr="00780D9C" w:rsidRDefault="00CF5E34" w:rsidP="00CF5E34">
            <w:pPr>
              <w:pStyle w:val="TableParagraph"/>
              <w:rPr>
                <w:color w:val="000000" w:themeColor="text1"/>
                <w:sz w:val="20"/>
                <w:szCs w:val="20"/>
              </w:rPr>
            </w:pPr>
            <w:r w:rsidRPr="00780D9C">
              <w:rPr>
                <w:color w:val="000000" w:themeColor="text1"/>
                <w:sz w:val="20"/>
                <w:szCs w:val="20"/>
                <w:lang w:val="ru-RU"/>
              </w:rPr>
              <w:t xml:space="preserve"> </w:t>
            </w:r>
            <w:proofErr w:type="spellStart"/>
            <w:r w:rsidR="00EE1A7F" w:rsidRPr="00780D9C">
              <w:rPr>
                <w:color w:val="000000" w:themeColor="text1"/>
                <w:sz w:val="20"/>
                <w:szCs w:val="20"/>
              </w:rPr>
              <w:t>Дуэт</w:t>
            </w:r>
            <w:proofErr w:type="spellEnd"/>
            <w:r w:rsidR="00EE1A7F" w:rsidRPr="00780D9C">
              <w:rPr>
                <w:color w:val="000000" w:themeColor="text1"/>
                <w:sz w:val="20"/>
                <w:szCs w:val="20"/>
              </w:rPr>
              <w:t xml:space="preserve"> </w:t>
            </w:r>
            <w:proofErr w:type="spellStart"/>
            <w:r w:rsidR="00EE1A7F" w:rsidRPr="00780D9C">
              <w:rPr>
                <w:color w:val="000000" w:themeColor="text1"/>
                <w:sz w:val="20"/>
                <w:szCs w:val="20"/>
              </w:rPr>
              <w:t>баянистов</w:t>
            </w:r>
            <w:proofErr w:type="spellEnd"/>
          </w:p>
        </w:tc>
        <w:tc>
          <w:tcPr>
            <w:tcW w:w="1119" w:type="dxa"/>
          </w:tcPr>
          <w:p w:rsidR="00EE1A7F" w:rsidRPr="00780D9C" w:rsidRDefault="00EE1A7F" w:rsidP="00EF0CBA">
            <w:pPr>
              <w:pStyle w:val="TableParagraph"/>
              <w:spacing w:before="1"/>
              <w:rPr>
                <w:color w:val="000000" w:themeColor="text1"/>
                <w:sz w:val="20"/>
                <w:szCs w:val="20"/>
              </w:rPr>
            </w:pPr>
          </w:p>
          <w:p w:rsidR="00EE1A7F" w:rsidRPr="00780D9C" w:rsidRDefault="00EE1A7F" w:rsidP="00EF0CBA">
            <w:pPr>
              <w:pStyle w:val="TableParagraph"/>
              <w:ind w:right="714"/>
              <w:rPr>
                <w:color w:val="000000" w:themeColor="text1"/>
                <w:sz w:val="20"/>
                <w:szCs w:val="20"/>
              </w:rPr>
            </w:pPr>
            <w:r w:rsidRPr="00780D9C">
              <w:rPr>
                <w:color w:val="000000" w:themeColor="text1"/>
                <w:w w:val="99"/>
                <w:sz w:val="20"/>
                <w:szCs w:val="20"/>
              </w:rPr>
              <w:t>2</w:t>
            </w:r>
          </w:p>
        </w:tc>
        <w:tc>
          <w:tcPr>
            <w:tcW w:w="3969" w:type="dxa"/>
          </w:tcPr>
          <w:p w:rsidR="00EE1A7F" w:rsidRPr="00780D9C" w:rsidRDefault="00EE1A7F" w:rsidP="000B115D">
            <w:pPr>
              <w:pStyle w:val="TableParagraph"/>
              <w:ind w:left="248"/>
              <w:rPr>
                <w:color w:val="000000" w:themeColor="text1"/>
                <w:sz w:val="20"/>
                <w:szCs w:val="20"/>
              </w:rPr>
            </w:pPr>
            <w:proofErr w:type="spellStart"/>
            <w:r w:rsidRPr="00780D9C">
              <w:rPr>
                <w:color w:val="000000" w:themeColor="text1"/>
                <w:sz w:val="20"/>
                <w:szCs w:val="20"/>
              </w:rPr>
              <w:t>Руководитель</w:t>
            </w:r>
            <w:proofErr w:type="spellEnd"/>
            <w:r w:rsidRPr="00780D9C">
              <w:rPr>
                <w:color w:val="000000" w:themeColor="text1"/>
                <w:sz w:val="20"/>
                <w:szCs w:val="20"/>
              </w:rPr>
              <w:t xml:space="preserve"> </w:t>
            </w:r>
            <w:proofErr w:type="spellStart"/>
            <w:r w:rsidRPr="00780D9C">
              <w:rPr>
                <w:color w:val="000000" w:themeColor="text1"/>
                <w:sz w:val="20"/>
                <w:szCs w:val="20"/>
              </w:rPr>
              <w:t>Титенко</w:t>
            </w:r>
            <w:proofErr w:type="spellEnd"/>
            <w:r w:rsidRPr="00780D9C">
              <w:rPr>
                <w:color w:val="000000" w:themeColor="text1"/>
                <w:sz w:val="20"/>
                <w:szCs w:val="20"/>
              </w:rPr>
              <w:t xml:space="preserve"> Г.Н</w:t>
            </w:r>
          </w:p>
        </w:tc>
      </w:tr>
      <w:tr w:rsidR="00EE1A7F" w:rsidRPr="00780D9C" w:rsidTr="00CF5E34">
        <w:trPr>
          <w:trHeight w:val="340"/>
        </w:trPr>
        <w:tc>
          <w:tcPr>
            <w:tcW w:w="3970" w:type="dxa"/>
          </w:tcPr>
          <w:p w:rsidR="00EE1A7F" w:rsidRPr="00780D9C" w:rsidRDefault="00EE1A7F" w:rsidP="00CF5E34">
            <w:pPr>
              <w:pStyle w:val="TableParagraph"/>
              <w:spacing w:before="1"/>
              <w:rPr>
                <w:color w:val="000000" w:themeColor="text1"/>
                <w:sz w:val="20"/>
                <w:szCs w:val="20"/>
              </w:rPr>
            </w:pPr>
            <w:proofErr w:type="spellStart"/>
            <w:r w:rsidRPr="00780D9C">
              <w:rPr>
                <w:color w:val="000000" w:themeColor="text1"/>
                <w:sz w:val="20"/>
                <w:szCs w:val="20"/>
              </w:rPr>
              <w:t>Дуэт</w:t>
            </w:r>
            <w:proofErr w:type="spellEnd"/>
            <w:r w:rsidRPr="00780D9C">
              <w:rPr>
                <w:color w:val="000000" w:themeColor="text1"/>
                <w:sz w:val="20"/>
                <w:szCs w:val="20"/>
              </w:rPr>
              <w:t xml:space="preserve"> </w:t>
            </w:r>
            <w:proofErr w:type="spellStart"/>
            <w:r w:rsidRPr="00780D9C">
              <w:rPr>
                <w:color w:val="000000" w:themeColor="text1"/>
                <w:sz w:val="20"/>
                <w:szCs w:val="20"/>
              </w:rPr>
              <w:t>народных</w:t>
            </w:r>
            <w:proofErr w:type="spellEnd"/>
            <w:r w:rsidRPr="00780D9C">
              <w:rPr>
                <w:color w:val="000000" w:themeColor="text1"/>
                <w:sz w:val="20"/>
                <w:szCs w:val="20"/>
              </w:rPr>
              <w:t xml:space="preserve"> </w:t>
            </w:r>
            <w:proofErr w:type="spellStart"/>
            <w:r w:rsidRPr="00780D9C">
              <w:rPr>
                <w:color w:val="000000" w:themeColor="text1"/>
                <w:sz w:val="20"/>
                <w:szCs w:val="20"/>
              </w:rPr>
              <w:t>инструментов</w:t>
            </w:r>
            <w:proofErr w:type="spellEnd"/>
          </w:p>
        </w:tc>
        <w:tc>
          <w:tcPr>
            <w:tcW w:w="1119" w:type="dxa"/>
          </w:tcPr>
          <w:p w:rsidR="00EE1A7F" w:rsidRPr="00780D9C" w:rsidRDefault="00EE1A7F" w:rsidP="00EF0CBA">
            <w:pPr>
              <w:pStyle w:val="TableParagraph"/>
              <w:spacing w:before="3"/>
              <w:rPr>
                <w:color w:val="000000" w:themeColor="text1"/>
                <w:sz w:val="20"/>
                <w:szCs w:val="20"/>
              </w:rPr>
            </w:pPr>
          </w:p>
          <w:p w:rsidR="00EE1A7F" w:rsidRPr="00780D9C" w:rsidRDefault="00EE1A7F" w:rsidP="00EF0CBA">
            <w:pPr>
              <w:pStyle w:val="TableParagraph"/>
              <w:spacing w:before="1"/>
              <w:ind w:right="714"/>
              <w:rPr>
                <w:color w:val="000000" w:themeColor="text1"/>
                <w:sz w:val="20"/>
                <w:szCs w:val="20"/>
              </w:rPr>
            </w:pPr>
            <w:r w:rsidRPr="00780D9C">
              <w:rPr>
                <w:color w:val="000000" w:themeColor="text1"/>
                <w:w w:val="99"/>
                <w:sz w:val="20"/>
                <w:szCs w:val="20"/>
              </w:rPr>
              <w:t>2</w:t>
            </w:r>
          </w:p>
        </w:tc>
        <w:tc>
          <w:tcPr>
            <w:tcW w:w="3969" w:type="dxa"/>
          </w:tcPr>
          <w:p w:rsidR="00EE1A7F" w:rsidRPr="00780D9C" w:rsidRDefault="00EE1A7F" w:rsidP="000B115D">
            <w:pPr>
              <w:pStyle w:val="TableParagraph"/>
              <w:ind w:left="248"/>
              <w:rPr>
                <w:color w:val="000000" w:themeColor="text1"/>
                <w:sz w:val="20"/>
                <w:szCs w:val="20"/>
              </w:rPr>
            </w:pPr>
            <w:proofErr w:type="spellStart"/>
            <w:r w:rsidRPr="00780D9C">
              <w:rPr>
                <w:color w:val="000000" w:themeColor="text1"/>
                <w:sz w:val="20"/>
                <w:szCs w:val="20"/>
              </w:rPr>
              <w:t>Руководитель</w:t>
            </w:r>
            <w:proofErr w:type="spellEnd"/>
            <w:r w:rsidRPr="00780D9C">
              <w:rPr>
                <w:color w:val="000000" w:themeColor="text1"/>
                <w:sz w:val="20"/>
                <w:szCs w:val="20"/>
              </w:rPr>
              <w:t xml:space="preserve"> </w:t>
            </w:r>
            <w:proofErr w:type="spellStart"/>
            <w:r w:rsidRPr="00780D9C">
              <w:rPr>
                <w:color w:val="000000" w:themeColor="text1"/>
                <w:sz w:val="20"/>
                <w:szCs w:val="20"/>
              </w:rPr>
              <w:t>Алексеева</w:t>
            </w:r>
            <w:proofErr w:type="spellEnd"/>
            <w:r w:rsidRPr="00780D9C">
              <w:rPr>
                <w:color w:val="000000" w:themeColor="text1"/>
                <w:sz w:val="20"/>
                <w:szCs w:val="20"/>
              </w:rPr>
              <w:t xml:space="preserve"> Е.В</w:t>
            </w:r>
          </w:p>
        </w:tc>
      </w:tr>
      <w:tr w:rsidR="00EE1A7F" w:rsidRPr="00780D9C" w:rsidTr="00CF5E34">
        <w:trPr>
          <w:trHeight w:val="340"/>
        </w:trPr>
        <w:tc>
          <w:tcPr>
            <w:tcW w:w="3970" w:type="dxa"/>
          </w:tcPr>
          <w:p w:rsidR="00EE1A7F" w:rsidRPr="00780D9C" w:rsidRDefault="00EE1A7F" w:rsidP="00CF5E34">
            <w:pPr>
              <w:pStyle w:val="TableParagraph"/>
              <w:rPr>
                <w:color w:val="000000" w:themeColor="text1"/>
                <w:sz w:val="20"/>
                <w:szCs w:val="20"/>
                <w:lang w:val="ru-RU"/>
              </w:rPr>
            </w:pPr>
            <w:r w:rsidRPr="00780D9C">
              <w:rPr>
                <w:color w:val="000000" w:themeColor="text1"/>
                <w:sz w:val="20"/>
                <w:szCs w:val="20"/>
                <w:lang w:val="ru-RU"/>
              </w:rPr>
              <w:t>Ансамбль русских народных</w:t>
            </w:r>
          </w:p>
          <w:p w:rsidR="00EE1A7F" w:rsidRPr="00780D9C" w:rsidRDefault="00EE1A7F" w:rsidP="00CF5E34">
            <w:pPr>
              <w:pStyle w:val="TableParagraph"/>
              <w:rPr>
                <w:color w:val="000000" w:themeColor="text1"/>
                <w:sz w:val="20"/>
                <w:szCs w:val="20"/>
                <w:lang w:val="ru-RU"/>
              </w:rPr>
            </w:pPr>
            <w:r w:rsidRPr="00780D9C">
              <w:rPr>
                <w:color w:val="000000" w:themeColor="text1"/>
                <w:sz w:val="20"/>
                <w:szCs w:val="20"/>
                <w:lang w:val="ru-RU"/>
              </w:rPr>
              <w:t>инструментов "Реченька"</w:t>
            </w:r>
          </w:p>
        </w:tc>
        <w:tc>
          <w:tcPr>
            <w:tcW w:w="1119" w:type="dxa"/>
          </w:tcPr>
          <w:p w:rsidR="00EE1A7F" w:rsidRPr="00780D9C" w:rsidRDefault="00EE1A7F" w:rsidP="00EF0CBA">
            <w:pPr>
              <w:pStyle w:val="TableParagraph"/>
              <w:spacing w:before="1"/>
              <w:rPr>
                <w:color w:val="000000" w:themeColor="text1"/>
                <w:sz w:val="20"/>
                <w:szCs w:val="20"/>
                <w:lang w:val="ru-RU"/>
              </w:rPr>
            </w:pPr>
          </w:p>
          <w:p w:rsidR="00EE1A7F" w:rsidRPr="00780D9C" w:rsidRDefault="00EE1A7F" w:rsidP="00EF0CBA">
            <w:pPr>
              <w:pStyle w:val="TableParagraph"/>
              <w:ind w:right="714"/>
              <w:rPr>
                <w:color w:val="000000" w:themeColor="text1"/>
                <w:sz w:val="20"/>
                <w:szCs w:val="20"/>
              </w:rPr>
            </w:pPr>
            <w:r w:rsidRPr="00780D9C">
              <w:rPr>
                <w:color w:val="000000" w:themeColor="text1"/>
                <w:w w:val="99"/>
                <w:sz w:val="20"/>
                <w:szCs w:val="20"/>
              </w:rPr>
              <w:t>7</w:t>
            </w:r>
          </w:p>
        </w:tc>
        <w:tc>
          <w:tcPr>
            <w:tcW w:w="3969" w:type="dxa"/>
          </w:tcPr>
          <w:p w:rsidR="00EE1A7F" w:rsidRPr="00780D9C" w:rsidRDefault="00EE1A7F" w:rsidP="000B115D">
            <w:pPr>
              <w:pStyle w:val="TableParagraph"/>
              <w:ind w:left="248"/>
              <w:rPr>
                <w:color w:val="000000" w:themeColor="text1"/>
                <w:sz w:val="20"/>
                <w:szCs w:val="20"/>
              </w:rPr>
            </w:pPr>
            <w:proofErr w:type="spellStart"/>
            <w:r w:rsidRPr="00780D9C">
              <w:rPr>
                <w:color w:val="000000" w:themeColor="text1"/>
                <w:sz w:val="20"/>
                <w:szCs w:val="20"/>
              </w:rPr>
              <w:t>Руководитель</w:t>
            </w:r>
            <w:proofErr w:type="spellEnd"/>
            <w:r w:rsidRPr="00780D9C">
              <w:rPr>
                <w:color w:val="000000" w:themeColor="text1"/>
                <w:sz w:val="20"/>
                <w:szCs w:val="20"/>
              </w:rPr>
              <w:t xml:space="preserve"> </w:t>
            </w:r>
            <w:proofErr w:type="spellStart"/>
            <w:r w:rsidRPr="00780D9C">
              <w:rPr>
                <w:color w:val="000000" w:themeColor="text1"/>
                <w:sz w:val="20"/>
                <w:szCs w:val="20"/>
              </w:rPr>
              <w:t>Алексеева</w:t>
            </w:r>
            <w:proofErr w:type="spellEnd"/>
            <w:r w:rsidRPr="00780D9C">
              <w:rPr>
                <w:color w:val="000000" w:themeColor="text1"/>
                <w:sz w:val="20"/>
                <w:szCs w:val="20"/>
              </w:rPr>
              <w:t xml:space="preserve"> Е.В</w:t>
            </w:r>
          </w:p>
        </w:tc>
      </w:tr>
      <w:tr w:rsidR="00C85571" w:rsidRPr="00780D9C" w:rsidTr="00CF5E34">
        <w:trPr>
          <w:trHeight w:val="340"/>
        </w:trPr>
        <w:tc>
          <w:tcPr>
            <w:tcW w:w="3970" w:type="dxa"/>
          </w:tcPr>
          <w:p w:rsidR="00C85571" w:rsidRPr="00780D9C" w:rsidRDefault="00C85571" w:rsidP="00CF5E34">
            <w:pPr>
              <w:pStyle w:val="TableParagraph"/>
              <w:rPr>
                <w:color w:val="000000" w:themeColor="text1"/>
                <w:sz w:val="20"/>
                <w:szCs w:val="20"/>
                <w:lang w:val="ru-RU"/>
              </w:rPr>
            </w:pPr>
            <w:r w:rsidRPr="00780D9C">
              <w:rPr>
                <w:color w:val="000000" w:themeColor="text1"/>
                <w:sz w:val="20"/>
                <w:szCs w:val="20"/>
                <w:lang w:val="ru-RU"/>
              </w:rPr>
              <w:t xml:space="preserve">Старший хор </w:t>
            </w:r>
            <w:r w:rsidRPr="00780D9C">
              <w:rPr>
                <w:color w:val="000000" w:themeColor="text1"/>
                <w:lang w:val="ru-RU"/>
              </w:rPr>
              <w:t>«</w:t>
            </w:r>
            <w:r w:rsidRPr="00780D9C">
              <w:rPr>
                <w:color w:val="000000" w:themeColor="text1"/>
                <w:sz w:val="20"/>
                <w:szCs w:val="20"/>
                <w:lang w:val="ru-RU"/>
              </w:rPr>
              <w:t>Дивертисмент»</w:t>
            </w:r>
          </w:p>
        </w:tc>
        <w:tc>
          <w:tcPr>
            <w:tcW w:w="1119" w:type="dxa"/>
          </w:tcPr>
          <w:p w:rsidR="00C85571" w:rsidRPr="00780D9C" w:rsidRDefault="00C85571" w:rsidP="00EF0CBA">
            <w:pPr>
              <w:pStyle w:val="TableParagraph"/>
              <w:spacing w:before="1"/>
              <w:rPr>
                <w:color w:val="000000" w:themeColor="text1"/>
                <w:sz w:val="20"/>
                <w:szCs w:val="20"/>
                <w:lang w:val="ru-RU"/>
              </w:rPr>
            </w:pPr>
            <w:r w:rsidRPr="00780D9C">
              <w:rPr>
                <w:color w:val="000000" w:themeColor="text1"/>
                <w:sz w:val="20"/>
                <w:szCs w:val="20"/>
                <w:lang w:val="ru-RU"/>
              </w:rPr>
              <w:t>7</w:t>
            </w:r>
          </w:p>
        </w:tc>
        <w:tc>
          <w:tcPr>
            <w:tcW w:w="3969" w:type="dxa"/>
          </w:tcPr>
          <w:p w:rsidR="00C85571" w:rsidRPr="00780D9C" w:rsidRDefault="00C85571" w:rsidP="00C85571">
            <w:pPr>
              <w:pStyle w:val="TableParagraph"/>
              <w:ind w:left="248"/>
              <w:rPr>
                <w:color w:val="000000" w:themeColor="text1"/>
                <w:sz w:val="20"/>
                <w:szCs w:val="20"/>
                <w:lang w:val="ru-RU"/>
              </w:rPr>
            </w:pPr>
            <w:r w:rsidRPr="00780D9C">
              <w:rPr>
                <w:color w:val="000000" w:themeColor="text1"/>
                <w:sz w:val="20"/>
                <w:szCs w:val="20"/>
                <w:lang w:val="ru-RU"/>
              </w:rPr>
              <w:t xml:space="preserve">Руководитель Малкова Н.Н. Концертмейстер </w:t>
            </w:r>
            <w:proofErr w:type="spellStart"/>
            <w:r w:rsidRPr="00780D9C">
              <w:rPr>
                <w:color w:val="000000" w:themeColor="text1"/>
                <w:sz w:val="20"/>
                <w:szCs w:val="20"/>
                <w:lang w:val="ru-RU"/>
              </w:rPr>
              <w:t>Плиткина</w:t>
            </w:r>
            <w:proofErr w:type="spellEnd"/>
            <w:r w:rsidRPr="00780D9C">
              <w:rPr>
                <w:color w:val="000000" w:themeColor="text1"/>
                <w:sz w:val="20"/>
                <w:szCs w:val="20"/>
                <w:lang w:val="ru-RU"/>
              </w:rPr>
              <w:t xml:space="preserve"> Н.А</w:t>
            </w:r>
          </w:p>
        </w:tc>
      </w:tr>
      <w:tr w:rsidR="00C85571" w:rsidRPr="00780D9C" w:rsidTr="00CF5E34">
        <w:trPr>
          <w:trHeight w:val="340"/>
        </w:trPr>
        <w:tc>
          <w:tcPr>
            <w:tcW w:w="3970" w:type="dxa"/>
          </w:tcPr>
          <w:p w:rsidR="00C85571" w:rsidRPr="00780D9C" w:rsidRDefault="00C85571" w:rsidP="00CF5E34">
            <w:pPr>
              <w:pStyle w:val="TableParagraph"/>
              <w:rPr>
                <w:color w:val="000000" w:themeColor="text1"/>
                <w:sz w:val="20"/>
                <w:szCs w:val="20"/>
                <w:lang w:val="ru-RU"/>
              </w:rPr>
            </w:pPr>
            <w:r w:rsidRPr="00780D9C">
              <w:rPr>
                <w:color w:val="000000" w:themeColor="text1"/>
                <w:sz w:val="20"/>
                <w:szCs w:val="20"/>
                <w:lang w:val="ru-RU"/>
              </w:rPr>
              <w:t>Младший хор «Восьмушки»</w:t>
            </w:r>
          </w:p>
        </w:tc>
        <w:tc>
          <w:tcPr>
            <w:tcW w:w="1119" w:type="dxa"/>
          </w:tcPr>
          <w:p w:rsidR="00C85571" w:rsidRPr="00780D9C" w:rsidRDefault="00C85571" w:rsidP="00EF0CBA">
            <w:pPr>
              <w:pStyle w:val="TableParagraph"/>
              <w:spacing w:before="1"/>
              <w:rPr>
                <w:color w:val="000000" w:themeColor="text1"/>
                <w:sz w:val="20"/>
                <w:szCs w:val="20"/>
                <w:lang w:val="ru-RU"/>
              </w:rPr>
            </w:pPr>
            <w:r w:rsidRPr="00780D9C">
              <w:rPr>
                <w:color w:val="000000" w:themeColor="text1"/>
                <w:sz w:val="20"/>
                <w:szCs w:val="20"/>
                <w:lang w:val="ru-RU"/>
              </w:rPr>
              <w:t>14</w:t>
            </w:r>
          </w:p>
        </w:tc>
        <w:tc>
          <w:tcPr>
            <w:tcW w:w="3969" w:type="dxa"/>
          </w:tcPr>
          <w:p w:rsidR="00C85571" w:rsidRPr="00780D9C" w:rsidRDefault="00C85571" w:rsidP="000B115D">
            <w:pPr>
              <w:pStyle w:val="TableParagraph"/>
              <w:ind w:left="248"/>
              <w:rPr>
                <w:color w:val="000000" w:themeColor="text1"/>
                <w:sz w:val="20"/>
                <w:szCs w:val="20"/>
                <w:lang w:val="ru-RU"/>
              </w:rPr>
            </w:pPr>
            <w:r w:rsidRPr="00780D9C">
              <w:rPr>
                <w:color w:val="000000" w:themeColor="text1"/>
                <w:sz w:val="20"/>
                <w:szCs w:val="20"/>
                <w:lang w:val="ru-RU"/>
              </w:rPr>
              <w:t xml:space="preserve">Руководитель Малкова Н.Н. Концертмейстер </w:t>
            </w:r>
            <w:proofErr w:type="spellStart"/>
            <w:r w:rsidRPr="00780D9C">
              <w:rPr>
                <w:color w:val="000000" w:themeColor="text1"/>
                <w:sz w:val="20"/>
                <w:szCs w:val="20"/>
                <w:lang w:val="ru-RU"/>
              </w:rPr>
              <w:t>Плиткина</w:t>
            </w:r>
            <w:proofErr w:type="spellEnd"/>
            <w:r w:rsidRPr="00780D9C">
              <w:rPr>
                <w:color w:val="000000" w:themeColor="text1"/>
                <w:sz w:val="20"/>
                <w:szCs w:val="20"/>
                <w:lang w:val="ru-RU"/>
              </w:rPr>
              <w:t xml:space="preserve"> Н.А</w:t>
            </w:r>
          </w:p>
        </w:tc>
      </w:tr>
    </w:tbl>
    <w:p w:rsidR="00490469" w:rsidRPr="00780D9C" w:rsidRDefault="00490469" w:rsidP="000B115D">
      <w:pPr>
        <w:spacing w:line="240" w:lineRule="auto"/>
        <w:jc w:val="both"/>
        <w:rPr>
          <w:rFonts w:ascii="Times New Roman" w:hAnsi="Times New Roman" w:cs="Times New Roman"/>
          <w:color w:val="000000" w:themeColor="text1"/>
          <w:sz w:val="24"/>
          <w:szCs w:val="24"/>
        </w:rPr>
      </w:pPr>
    </w:p>
    <w:p w:rsidR="00490469" w:rsidRPr="00780D9C" w:rsidRDefault="00490469"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Учебную и воспитательную работу </w:t>
      </w:r>
      <w:r w:rsidR="009363CA" w:rsidRPr="00780D9C">
        <w:rPr>
          <w:rFonts w:ascii="Times New Roman" w:hAnsi="Times New Roman" w:cs="Times New Roman"/>
          <w:color w:val="000000" w:themeColor="text1"/>
          <w:sz w:val="24"/>
          <w:szCs w:val="24"/>
        </w:rPr>
        <w:t>школы искусств</w:t>
      </w:r>
      <w:r w:rsidR="00C85571" w:rsidRPr="00780D9C">
        <w:rPr>
          <w:rFonts w:ascii="Times New Roman" w:hAnsi="Times New Roman" w:cs="Times New Roman"/>
          <w:color w:val="000000" w:themeColor="text1"/>
          <w:sz w:val="24"/>
          <w:szCs w:val="24"/>
        </w:rPr>
        <w:t xml:space="preserve"> за 2020 </w:t>
      </w:r>
      <w:r w:rsidRPr="00780D9C">
        <w:rPr>
          <w:rFonts w:ascii="Times New Roman" w:hAnsi="Times New Roman" w:cs="Times New Roman"/>
          <w:color w:val="000000" w:themeColor="text1"/>
          <w:sz w:val="24"/>
          <w:szCs w:val="24"/>
        </w:rPr>
        <w:t>год можно оценить положительно.</w:t>
      </w:r>
    </w:p>
    <w:p w:rsidR="006318E7" w:rsidRPr="00780D9C" w:rsidRDefault="00490469" w:rsidP="000B115D">
      <w:pPr>
        <w:spacing w:line="240" w:lineRule="auto"/>
        <w:rPr>
          <w:rFonts w:ascii="Times New Roman" w:hAnsi="Times New Roman" w:cs="Times New Roman"/>
          <w:color w:val="000000" w:themeColor="text1"/>
          <w:sz w:val="24"/>
          <w:szCs w:val="24"/>
        </w:rPr>
      </w:pPr>
      <w:r w:rsidRPr="00780D9C">
        <w:rPr>
          <w:rFonts w:ascii="Times New Roman" w:hAnsi="Times New Roman" w:cs="Times New Roman"/>
          <w:b/>
          <w:color w:val="000000" w:themeColor="text1"/>
          <w:sz w:val="24"/>
          <w:szCs w:val="24"/>
        </w:rPr>
        <w:t xml:space="preserve">Вывод </w:t>
      </w:r>
      <w:r w:rsidRPr="00780D9C">
        <w:rPr>
          <w:rFonts w:ascii="Times New Roman" w:hAnsi="Times New Roman" w:cs="Times New Roman"/>
          <w:color w:val="000000" w:themeColor="text1"/>
          <w:sz w:val="24"/>
          <w:szCs w:val="24"/>
        </w:rPr>
        <w:t xml:space="preserve"> многообразие форм воспитательной деятельности создают предпосылки для всестороннего развития ребенка</w:t>
      </w:r>
      <w:proofErr w:type="gramStart"/>
      <w:r w:rsidRPr="00780D9C">
        <w:rPr>
          <w:rFonts w:ascii="Times New Roman" w:hAnsi="Times New Roman" w:cs="Times New Roman"/>
          <w:color w:val="000000" w:themeColor="text1"/>
          <w:sz w:val="24"/>
          <w:szCs w:val="24"/>
        </w:rPr>
        <w:t xml:space="preserve"> .</w:t>
      </w:r>
      <w:proofErr w:type="gramEnd"/>
    </w:p>
    <w:p w:rsidR="006318E7" w:rsidRPr="00780D9C" w:rsidRDefault="00BE5F32" w:rsidP="003E23C8">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2.4</w:t>
      </w:r>
      <w:r w:rsidR="006318E7" w:rsidRPr="00780D9C">
        <w:rPr>
          <w:rFonts w:ascii="Times New Roman" w:eastAsia="Calibri" w:hAnsi="Times New Roman" w:cs="Times New Roman"/>
          <w:b/>
          <w:color w:val="000000" w:themeColor="text1"/>
          <w:sz w:val="24"/>
          <w:szCs w:val="24"/>
        </w:rPr>
        <w:t>. Мониторинг удовлетворенности качеством процессов осуществления образовательной деятельности и подготовки обучающихся</w:t>
      </w:r>
      <w:r w:rsidR="006318E7" w:rsidRPr="00780D9C">
        <w:rPr>
          <w:rFonts w:ascii="Times New Roman" w:hAnsi="Times New Roman" w:cs="Times New Roman"/>
          <w:color w:val="000000" w:themeColor="text1"/>
          <w:sz w:val="24"/>
          <w:szCs w:val="24"/>
        </w:rPr>
        <w:t xml:space="preserve">    </w:t>
      </w:r>
    </w:p>
    <w:p w:rsidR="006318E7" w:rsidRPr="00780D9C" w:rsidRDefault="006318E7" w:rsidP="003E23C8">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780D9C">
        <w:rPr>
          <w:rFonts w:ascii="Times New Roman" w:hAnsi="Times New Roman" w:cs="Times New Roman"/>
          <w:color w:val="000000" w:themeColor="text1"/>
          <w:sz w:val="24"/>
          <w:szCs w:val="24"/>
          <w:shd w:val="clear" w:color="auto" w:fill="FFFFFF"/>
        </w:rPr>
        <w:t xml:space="preserve">Качество процессов осуществления образовательной деятельности и подготовки </w:t>
      </w:r>
    </w:p>
    <w:p w:rsidR="006318E7" w:rsidRPr="00780D9C" w:rsidRDefault="006318E7" w:rsidP="003E23C8">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proofErr w:type="gramStart"/>
      <w:r w:rsidRPr="00780D9C">
        <w:rPr>
          <w:rFonts w:ascii="Times New Roman" w:hAnsi="Times New Roman" w:cs="Times New Roman"/>
          <w:color w:val="000000" w:themeColor="text1"/>
          <w:sz w:val="24"/>
          <w:szCs w:val="24"/>
          <w:shd w:val="clear" w:color="auto" w:fill="FFFFFF"/>
        </w:rPr>
        <w:t>обучающихся</w:t>
      </w:r>
      <w:proofErr w:type="gramEnd"/>
      <w:r w:rsidRPr="00780D9C">
        <w:rPr>
          <w:rFonts w:ascii="Times New Roman" w:hAnsi="Times New Roman" w:cs="Times New Roman"/>
          <w:color w:val="000000" w:themeColor="text1"/>
          <w:sz w:val="24"/>
          <w:szCs w:val="24"/>
          <w:shd w:val="clear" w:color="auto" w:fill="FFFFFF"/>
        </w:rPr>
        <w:t xml:space="preserve"> оцениваются по двум важным направлениям. </w:t>
      </w:r>
    </w:p>
    <w:p w:rsidR="006318E7" w:rsidRPr="00780D9C" w:rsidRDefault="006318E7" w:rsidP="003E23C8">
      <w:pPr>
        <w:shd w:val="clear" w:color="auto" w:fill="FFFFFF"/>
        <w:spacing w:after="0" w:line="240" w:lineRule="auto"/>
        <w:jc w:val="both"/>
        <w:rPr>
          <w:rFonts w:ascii="Times New Roman" w:hAnsi="Times New Roman" w:cs="Times New Roman"/>
          <w:color w:val="000000" w:themeColor="text1"/>
          <w:sz w:val="24"/>
          <w:szCs w:val="24"/>
          <w:shd w:val="clear" w:color="auto" w:fill="FFFFFF"/>
        </w:rPr>
      </w:pPr>
      <w:r w:rsidRPr="00780D9C">
        <w:rPr>
          <w:rFonts w:ascii="Times New Roman" w:hAnsi="Times New Roman" w:cs="Times New Roman"/>
          <w:color w:val="000000" w:themeColor="text1"/>
          <w:sz w:val="24"/>
          <w:szCs w:val="24"/>
          <w:shd w:val="clear" w:color="auto" w:fill="FFFFFF"/>
        </w:rPr>
        <w:t>Первое направление – качество предоставляемого образования, т.е. качество тех образовательных услуг, которое мы предоставляем детям, родителям, социуму. В качестве критериев этого направления мы рассматриваем:</w:t>
      </w:r>
    </w:p>
    <w:p w:rsidR="006318E7" w:rsidRPr="00780D9C" w:rsidRDefault="006318E7" w:rsidP="000B115D">
      <w:pPr>
        <w:numPr>
          <w:ilvl w:val="0"/>
          <w:numId w:val="7"/>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учебный план, качество содержания образовательных программ, сочетание в них компонентов всех уровней;</w:t>
      </w:r>
    </w:p>
    <w:p w:rsidR="006318E7" w:rsidRPr="00780D9C" w:rsidRDefault="006318E7" w:rsidP="000B115D">
      <w:pPr>
        <w:numPr>
          <w:ilvl w:val="0"/>
          <w:numId w:val="7"/>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педагогические технологии, реализуемые в учебном процессе;</w:t>
      </w:r>
    </w:p>
    <w:p w:rsidR="006318E7" w:rsidRPr="00780D9C" w:rsidRDefault="006318E7" w:rsidP="000B115D">
      <w:pPr>
        <w:numPr>
          <w:ilvl w:val="0"/>
          <w:numId w:val="7"/>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учебно-методическую и техническую обеспеченность учебного процесса;</w:t>
      </w:r>
    </w:p>
    <w:p w:rsidR="006318E7" w:rsidRPr="00780D9C" w:rsidRDefault="006318E7" w:rsidP="000B115D">
      <w:pPr>
        <w:numPr>
          <w:ilvl w:val="0"/>
          <w:numId w:val="7"/>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кадровый состав.</w:t>
      </w:r>
    </w:p>
    <w:p w:rsidR="006318E7" w:rsidRPr="00780D9C" w:rsidRDefault="006318E7" w:rsidP="003E23C8">
      <w:pPr>
        <w:shd w:val="clear" w:color="auto" w:fill="FFFFFF"/>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shd w:val="clear" w:color="auto" w:fill="FFFFFF"/>
        </w:rPr>
        <w:t>Второе направление относится к оценке уровня реально получаемого образования. Исходя из этого, критериями качества получаемого образования можно считать:</w:t>
      </w:r>
    </w:p>
    <w:p w:rsidR="006318E7" w:rsidRPr="00780D9C" w:rsidRDefault="006318E7" w:rsidP="003E23C8">
      <w:pPr>
        <w:numPr>
          <w:ilvl w:val="0"/>
          <w:numId w:val="8"/>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уровень здоровья обучающихся, его стабильность или положительная динамика на всех этапах обучения;</w:t>
      </w:r>
    </w:p>
    <w:p w:rsidR="006318E7" w:rsidRPr="00780D9C" w:rsidRDefault="006318E7" w:rsidP="000B115D">
      <w:pPr>
        <w:numPr>
          <w:ilvl w:val="0"/>
          <w:numId w:val="8"/>
        </w:numPr>
        <w:shd w:val="clear" w:color="auto" w:fill="FFFFFF"/>
        <w:spacing w:after="0" w:line="240" w:lineRule="auto"/>
        <w:ind w:left="0" w:firstLine="0"/>
        <w:jc w:val="both"/>
        <w:rPr>
          <w:rFonts w:ascii="Times New Roman" w:hAnsi="Times New Roman" w:cs="Times New Roman"/>
          <w:color w:val="000000" w:themeColor="text1"/>
          <w:sz w:val="24"/>
          <w:szCs w:val="24"/>
        </w:rPr>
      </w:pPr>
      <w:proofErr w:type="gramStart"/>
      <w:r w:rsidRPr="00780D9C">
        <w:rPr>
          <w:rFonts w:ascii="Times New Roman" w:hAnsi="Times New Roman" w:cs="Times New Roman"/>
          <w:color w:val="000000" w:themeColor="text1"/>
          <w:sz w:val="24"/>
          <w:szCs w:val="24"/>
        </w:rPr>
        <w:t>ценностно-смысловые ориентации обучающихся, усвоение социальных навыков и способов поведения, нравственного выбора, т.е. ключевые компетенции выпускника - доказательством достижения высокого уровня по данному показателю служат: активность учащихся, в особенности старшего возраста, в подготовке, проведении и участии в мероприятиях различного уровня, соблюдение учащимися высокой дисциплины во время занятий и внеурочной деятельности, проявление инициативы в организации социальных  акций;</w:t>
      </w:r>
      <w:proofErr w:type="gramEnd"/>
    </w:p>
    <w:p w:rsidR="00810A35" w:rsidRPr="00780D9C" w:rsidRDefault="00810A35" w:rsidP="000B115D">
      <w:pPr>
        <w:spacing w:line="240" w:lineRule="auto"/>
        <w:jc w:val="both"/>
        <w:rPr>
          <w:rFonts w:ascii="Times New Roman" w:hAnsi="Times New Roman" w:cs="Times New Roman"/>
          <w:color w:val="000000" w:themeColor="text1"/>
          <w:sz w:val="24"/>
          <w:szCs w:val="24"/>
        </w:rPr>
      </w:pPr>
    </w:p>
    <w:p w:rsidR="006318E7" w:rsidRPr="00780D9C" w:rsidRDefault="00C17DC7" w:rsidP="000B115D">
      <w:pPr>
        <w:spacing w:line="240" w:lineRule="auto"/>
        <w:jc w:val="both"/>
        <w:rPr>
          <w:rFonts w:ascii="Times New Roman" w:hAnsi="Times New Roman" w:cs="Times New Roman"/>
          <w:noProof/>
          <w:color w:val="000000" w:themeColor="text1"/>
          <w:sz w:val="24"/>
          <w:szCs w:val="24"/>
          <w:lang w:eastAsia="ru-RU"/>
        </w:rPr>
      </w:pPr>
      <w:r w:rsidRPr="00780D9C">
        <w:rPr>
          <w:rFonts w:ascii="Times New Roman" w:hAnsi="Times New Roman" w:cs="Times New Roman"/>
          <w:noProof/>
          <w:color w:val="000000" w:themeColor="text1"/>
          <w:sz w:val="24"/>
          <w:szCs w:val="24"/>
          <w:lang w:eastAsia="ru-RU"/>
        </w:rPr>
        <w:t xml:space="preserve"> </w:t>
      </w:r>
    </w:p>
    <w:p w:rsidR="006318E7" w:rsidRPr="00780D9C" w:rsidRDefault="00BE5F32"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2.5</w:t>
      </w:r>
      <w:r w:rsidR="006318E7" w:rsidRPr="00780D9C">
        <w:rPr>
          <w:rFonts w:ascii="Times New Roman" w:eastAsia="Calibri" w:hAnsi="Times New Roman" w:cs="Times New Roman"/>
          <w:b/>
          <w:color w:val="000000" w:themeColor="text1"/>
          <w:sz w:val="24"/>
          <w:szCs w:val="24"/>
        </w:rPr>
        <w:t>. Выводы о качестве процессов осуществления образовательной деятельности и подготовки обучающихся</w:t>
      </w:r>
    </w:p>
    <w:p w:rsidR="00C17DC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lastRenderedPageBreak/>
        <w:t xml:space="preserve">1. Управление  в учреждении построено на программно-целевом подходе. Работа органов управления организацией проводится в соответствии с законодательством и Уставом </w:t>
      </w:r>
      <w:r w:rsidR="00C17DC7" w:rsidRPr="00780D9C">
        <w:rPr>
          <w:rFonts w:ascii="Times New Roman" w:hAnsi="Times New Roman" w:cs="Times New Roman"/>
          <w:color w:val="000000" w:themeColor="text1"/>
          <w:sz w:val="24"/>
          <w:szCs w:val="24"/>
        </w:rPr>
        <w:t>ОУ</w:t>
      </w:r>
      <w:r w:rsidRPr="00780D9C">
        <w:rPr>
          <w:rFonts w:ascii="Times New Roman" w:hAnsi="Times New Roman" w:cs="Times New Roman"/>
          <w:color w:val="000000" w:themeColor="text1"/>
          <w:sz w:val="24"/>
          <w:szCs w:val="24"/>
        </w:rPr>
        <w:t xml:space="preserve">, что обеспечивает эффективность  деятельности организации. Локальные акты </w:t>
      </w:r>
      <w:r w:rsidR="00C17DC7" w:rsidRPr="00780D9C">
        <w:rPr>
          <w:rFonts w:ascii="Times New Roman" w:hAnsi="Times New Roman" w:cs="Times New Roman"/>
          <w:color w:val="000000" w:themeColor="text1"/>
          <w:sz w:val="24"/>
          <w:szCs w:val="24"/>
        </w:rPr>
        <w:t>ОУ</w:t>
      </w:r>
      <w:r w:rsidRPr="00780D9C">
        <w:rPr>
          <w:rFonts w:ascii="Times New Roman" w:hAnsi="Times New Roman" w:cs="Times New Roman"/>
          <w:color w:val="000000" w:themeColor="text1"/>
          <w:sz w:val="24"/>
          <w:szCs w:val="24"/>
        </w:rPr>
        <w:t xml:space="preserve"> по работе органов управления организацией (планы, протоколы, отчеты) ведутся регулярно и соответствуют требованиям.  Участники отношений в равной степени понимают ответственность и принимают  участие в управления организацией.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w:t>
      </w:r>
      <w:r w:rsidR="00C17DC7" w:rsidRPr="00780D9C">
        <w:rPr>
          <w:rFonts w:ascii="Times New Roman" w:hAnsi="Times New Roman" w:cs="Times New Roman"/>
          <w:color w:val="000000" w:themeColor="text1"/>
          <w:sz w:val="24"/>
          <w:szCs w:val="24"/>
          <w:lang w:eastAsia="ar-SA"/>
        </w:rPr>
        <w:t xml:space="preserve">В </w:t>
      </w:r>
      <w:r w:rsidRPr="00780D9C">
        <w:rPr>
          <w:rFonts w:ascii="Times New Roman" w:hAnsi="Times New Roman" w:cs="Times New Roman"/>
          <w:color w:val="000000" w:themeColor="text1"/>
          <w:sz w:val="24"/>
          <w:szCs w:val="24"/>
          <w:lang w:eastAsia="ar-SA"/>
        </w:rPr>
        <w:t xml:space="preserve">ОУ разработаны локальные акты, на основании которых осуществляется </w:t>
      </w:r>
      <w:r w:rsidRPr="00780D9C">
        <w:rPr>
          <w:rFonts w:ascii="Times New Roman" w:hAnsi="Times New Roman" w:cs="Times New Roman"/>
          <w:color w:val="000000" w:themeColor="text1"/>
          <w:sz w:val="24"/>
          <w:szCs w:val="24"/>
        </w:rPr>
        <w:t>функционирование  и  развитие внутренней системы оценки качества образования, что обеспечивает эффективность  деятельнос</w:t>
      </w:r>
      <w:r w:rsidR="00C17DC7" w:rsidRPr="00780D9C">
        <w:rPr>
          <w:rFonts w:ascii="Times New Roman" w:hAnsi="Times New Roman" w:cs="Times New Roman"/>
          <w:color w:val="000000" w:themeColor="text1"/>
          <w:sz w:val="24"/>
          <w:szCs w:val="24"/>
        </w:rPr>
        <w:t xml:space="preserve">ти организации. Локальные акты </w:t>
      </w:r>
      <w:r w:rsidRPr="00780D9C">
        <w:rPr>
          <w:rFonts w:ascii="Times New Roman" w:hAnsi="Times New Roman" w:cs="Times New Roman"/>
          <w:color w:val="000000" w:themeColor="text1"/>
          <w:sz w:val="24"/>
          <w:szCs w:val="24"/>
        </w:rPr>
        <w:t xml:space="preserve">ОУ по функционированию и развитию внутренней системы оценки качества образования требуют дополнения формами приложений к </w:t>
      </w:r>
      <w:proofErr w:type="spellStart"/>
      <w:r w:rsidRPr="00780D9C">
        <w:rPr>
          <w:rFonts w:ascii="Times New Roman" w:hAnsi="Times New Roman" w:cs="Times New Roman"/>
          <w:color w:val="000000" w:themeColor="text1"/>
          <w:sz w:val="24"/>
          <w:szCs w:val="24"/>
        </w:rPr>
        <w:t>самообследованию</w:t>
      </w:r>
      <w:proofErr w:type="spellEnd"/>
      <w:r w:rsidRPr="00780D9C">
        <w:rPr>
          <w:rFonts w:ascii="Times New Roman" w:hAnsi="Times New Roman" w:cs="Times New Roman"/>
          <w:color w:val="000000" w:themeColor="text1"/>
          <w:sz w:val="24"/>
          <w:szCs w:val="24"/>
        </w:rPr>
        <w:t xml:space="preserve"> организации. </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3.Педагоги </w:t>
      </w:r>
      <w:r w:rsidR="00C17DC7"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xml:space="preserve"> повышают свой профессиональный потенциал путем  систематического повышения квалификации, участия в методических семинарах на районном, республиканском уровнях; прохождения процедуры аттестации; самостоятельное освоение новинок методической литературы, ресурсов Интернет. Развитие  профессионального потенциала происходит и через участие педагогов в методической работе </w:t>
      </w:r>
      <w:r w:rsidR="00C17DC7"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педсоветы,</w:t>
      </w:r>
      <w:r w:rsidR="00C17DC7" w:rsidRPr="00780D9C">
        <w:rPr>
          <w:rFonts w:ascii="Times New Roman" w:hAnsi="Times New Roman" w:cs="Times New Roman"/>
          <w:color w:val="000000" w:themeColor="text1"/>
          <w:sz w:val="24"/>
          <w:szCs w:val="24"/>
        </w:rPr>
        <w:t xml:space="preserve"> работа методических объединений</w:t>
      </w:r>
      <w:r w:rsidRPr="00780D9C">
        <w:rPr>
          <w:rFonts w:ascii="Times New Roman" w:hAnsi="Times New Roman" w:cs="Times New Roman"/>
          <w:color w:val="000000" w:themeColor="text1"/>
          <w:sz w:val="24"/>
          <w:szCs w:val="24"/>
        </w:rPr>
        <w:t xml:space="preserve"> семинары, семинары – практикумы, открытые занятия и т.д., различные виды контроля.</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 Устав учреждения  и другие нормативные документы соответствуют требованиям  Закона «Об образовании». В учреждении ведется и отражен в представленных документах анализ условий, содержания и результатов деятельности.</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5. Перечень образовательных программ дополнительного образования разработан на основе муниципального заказа и   в  значительной степени удовлетворяет интересам и потребностям детей. </w:t>
      </w:r>
    </w:p>
    <w:p w:rsidR="006318E7" w:rsidRPr="00780D9C" w:rsidRDefault="006318E7" w:rsidP="000B115D">
      <w:pPr>
        <w:pStyle w:val="20"/>
        <w:spacing w:after="0" w:line="240" w:lineRule="auto"/>
        <w:ind w:left="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6. Важной особенностью  педагогической деятельности </w:t>
      </w:r>
      <w:r w:rsidR="007A33B1" w:rsidRPr="00780D9C">
        <w:rPr>
          <w:rFonts w:ascii="Times New Roman" w:hAnsi="Times New Roman" w:cs="Times New Roman"/>
          <w:color w:val="000000" w:themeColor="text1"/>
          <w:sz w:val="24"/>
          <w:szCs w:val="24"/>
        </w:rPr>
        <w:t>школы искусств</w:t>
      </w:r>
      <w:r w:rsidRPr="00780D9C">
        <w:rPr>
          <w:rFonts w:ascii="Times New Roman" w:hAnsi="Times New Roman" w:cs="Times New Roman"/>
          <w:color w:val="000000" w:themeColor="text1"/>
          <w:sz w:val="24"/>
          <w:szCs w:val="24"/>
        </w:rPr>
        <w:t xml:space="preserve"> как учреждения дополнительного образования детей является единство и целостность воспитания и обучения. Учебные занятия и внеурочная работа создают  условия для саморазвития ребенка как субъекта деятельности, как личности и как индивидуальности.</w:t>
      </w:r>
    </w:p>
    <w:p w:rsidR="006318E7" w:rsidRPr="00780D9C" w:rsidRDefault="006318E7" w:rsidP="003E23C8">
      <w:pPr>
        <w:pStyle w:val="22"/>
        <w:widowControl/>
        <w:jc w:val="both"/>
        <w:rPr>
          <w:color w:val="000000" w:themeColor="text1"/>
          <w:sz w:val="24"/>
          <w:szCs w:val="24"/>
        </w:rPr>
      </w:pPr>
      <w:r w:rsidRPr="00780D9C">
        <w:rPr>
          <w:color w:val="000000" w:themeColor="text1"/>
          <w:sz w:val="24"/>
          <w:szCs w:val="24"/>
        </w:rPr>
        <w:t xml:space="preserve">7. В деятельности </w:t>
      </w:r>
      <w:r w:rsidR="00EF0CBA" w:rsidRPr="00780D9C">
        <w:rPr>
          <w:color w:val="000000" w:themeColor="text1"/>
          <w:sz w:val="24"/>
          <w:szCs w:val="24"/>
        </w:rPr>
        <w:t>МБ</w:t>
      </w:r>
      <w:r w:rsidR="007A33B1" w:rsidRPr="00780D9C">
        <w:rPr>
          <w:color w:val="000000" w:themeColor="text1"/>
          <w:sz w:val="24"/>
          <w:szCs w:val="24"/>
        </w:rPr>
        <w:t xml:space="preserve">ОУ </w:t>
      </w:r>
      <w:proofErr w:type="gramStart"/>
      <w:r w:rsidR="007A33B1" w:rsidRPr="00780D9C">
        <w:rPr>
          <w:color w:val="000000" w:themeColor="text1"/>
          <w:sz w:val="24"/>
          <w:szCs w:val="24"/>
        </w:rPr>
        <w:t>ДО</w:t>
      </w:r>
      <w:proofErr w:type="gramEnd"/>
      <w:r w:rsidR="007A33B1" w:rsidRPr="00780D9C">
        <w:rPr>
          <w:color w:val="000000" w:themeColor="text1"/>
          <w:sz w:val="24"/>
          <w:szCs w:val="24"/>
        </w:rPr>
        <w:t xml:space="preserve"> «</w:t>
      </w:r>
      <w:proofErr w:type="gramStart"/>
      <w:r w:rsidR="007A33B1" w:rsidRPr="00780D9C">
        <w:rPr>
          <w:color w:val="000000" w:themeColor="text1"/>
          <w:sz w:val="24"/>
          <w:szCs w:val="24"/>
        </w:rPr>
        <w:t>Медвежьегорская</w:t>
      </w:r>
      <w:proofErr w:type="gramEnd"/>
      <w:r w:rsidR="007A33B1" w:rsidRPr="00780D9C">
        <w:rPr>
          <w:color w:val="000000" w:themeColor="text1"/>
          <w:sz w:val="24"/>
          <w:szCs w:val="24"/>
        </w:rPr>
        <w:t xml:space="preserve"> школа искусств»</w:t>
      </w:r>
      <w:r w:rsidRPr="00780D9C">
        <w:rPr>
          <w:color w:val="000000" w:themeColor="text1"/>
          <w:sz w:val="24"/>
          <w:szCs w:val="24"/>
        </w:rPr>
        <w:t xml:space="preserve"> активно выражен процесс развития содержания деятельности и традиций, оформлена воспитательная система.</w:t>
      </w:r>
    </w:p>
    <w:p w:rsidR="006318E7" w:rsidRPr="00780D9C" w:rsidRDefault="00BE5F32"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2.6</w:t>
      </w:r>
      <w:r w:rsidR="006318E7" w:rsidRPr="00780D9C">
        <w:rPr>
          <w:rFonts w:ascii="Times New Roman" w:eastAsia="Calibri" w:hAnsi="Times New Roman" w:cs="Times New Roman"/>
          <w:b/>
          <w:color w:val="000000" w:themeColor="text1"/>
          <w:sz w:val="24"/>
          <w:szCs w:val="24"/>
        </w:rPr>
        <w:t>. Точки роста по повышению качества процессов осуществления образовательной деятельности и подготовки обучающихся</w:t>
      </w:r>
    </w:p>
    <w:p w:rsidR="006318E7" w:rsidRPr="00780D9C" w:rsidRDefault="006318E7" w:rsidP="000B115D">
      <w:pPr>
        <w:spacing w:after="0"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1.Развитие практики участия участников отношений в управлении организацией. Размещение учредительных документов и локальных актов на официальном сайте  и информационных ресурсах организации для повышения информированности участников  отношений.                                                                                                                                                                            2.Развитие системы локальных актов </w:t>
      </w:r>
      <w:r w:rsidR="007A33B1"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xml:space="preserve"> по функционированию  и развитию внутренней системы оценки качества образования формами приложений к </w:t>
      </w:r>
      <w:proofErr w:type="spellStart"/>
      <w:r w:rsidRPr="00780D9C">
        <w:rPr>
          <w:rFonts w:ascii="Times New Roman" w:hAnsi="Times New Roman" w:cs="Times New Roman"/>
          <w:color w:val="000000" w:themeColor="text1"/>
          <w:sz w:val="24"/>
          <w:szCs w:val="24"/>
        </w:rPr>
        <w:t>самообследованию</w:t>
      </w:r>
      <w:proofErr w:type="spellEnd"/>
      <w:r w:rsidRPr="00780D9C">
        <w:rPr>
          <w:rFonts w:ascii="Times New Roman" w:hAnsi="Times New Roman" w:cs="Times New Roman"/>
          <w:color w:val="000000" w:themeColor="text1"/>
          <w:sz w:val="24"/>
          <w:szCs w:val="24"/>
        </w:rPr>
        <w:t xml:space="preserve"> организации. Размещение учредительных документов и локальных актов на официальном сайте  и информационных ресурсах организации для повышения информированности участников  отношений. Проведение работы по функционированию  и развитию внутренней системы оценки качества образования.                                                                                  3.Развитие системы повышения  профессионального потенциала путем  систематического повышения квалификации, участия в методических семинарах на районном, республиканском уровнях; прохождения процедуры аттестации; самостоятельное освоение новинок методической литературы, ресурсов Интернет, а также через участие педагогов в методической работе </w:t>
      </w:r>
      <w:r w:rsidR="007A33B1"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xml:space="preserve">: педсоветы, семинары, семинары – практикумы, </w:t>
      </w:r>
      <w:r w:rsidR="007A33B1" w:rsidRPr="00780D9C">
        <w:rPr>
          <w:rFonts w:ascii="Times New Roman" w:hAnsi="Times New Roman" w:cs="Times New Roman"/>
          <w:color w:val="000000" w:themeColor="text1"/>
          <w:sz w:val="24"/>
          <w:szCs w:val="24"/>
        </w:rPr>
        <w:lastRenderedPageBreak/>
        <w:t xml:space="preserve">методические объединения, </w:t>
      </w:r>
      <w:r w:rsidRPr="00780D9C">
        <w:rPr>
          <w:rFonts w:ascii="Times New Roman" w:hAnsi="Times New Roman" w:cs="Times New Roman"/>
          <w:color w:val="000000" w:themeColor="text1"/>
          <w:sz w:val="24"/>
          <w:szCs w:val="24"/>
        </w:rPr>
        <w:t>открытые занятия и т.д., различные виды контроля.</w:t>
      </w:r>
      <w:r w:rsidR="007A33B1"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rPr>
        <w:t xml:space="preserve">Стимулирование педагогов к прохождению аттестации на 1 и </w:t>
      </w:r>
      <w:proofErr w:type="gramStart"/>
      <w:r w:rsidRPr="00780D9C">
        <w:rPr>
          <w:rFonts w:ascii="Times New Roman" w:hAnsi="Times New Roman" w:cs="Times New Roman"/>
          <w:color w:val="000000" w:themeColor="text1"/>
          <w:sz w:val="24"/>
          <w:szCs w:val="24"/>
        </w:rPr>
        <w:t>высшую</w:t>
      </w:r>
      <w:proofErr w:type="gramEnd"/>
      <w:r w:rsidRPr="00780D9C">
        <w:rPr>
          <w:rFonts w:ascii="Times New Roman" w:hAnsi="Times New Roman" w:cs="Times New Roman"/>
          <w:color w:val="000000" w:themeColor="text1"/>
          <w:sz w:val="24"/>
          <w:szCs w:val="24"/>
        </w:rPr>
        <w:t xml:space="preserve"> квалификационные категории.</w:t>
      </w:r>
    </w:p>
    <w:p w:rsidR="006318E7" w:rsidRPr="00780D9C" w:rsidRDefault="006318E7" w:rsidP="000B115D">
      <w:pPr>
        <w:spacing w:after="0"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4. Развитие системы мониторинга образовательного процесса в организации.</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3.Качество результатов осуществления образовательной деятельности организации и подготовки обучающихся:</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3.1. Достижения участников образовательных отношений в результате участия в образовательной деятельности – уровень формирования компетентностей, личностного роста, развития творческого потенциала, государственного и общественного признания в соответствии с приоритетными направлениями:</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учебная деятельность с учетом потребностей, интересов и возможностей каждого участника отношений и коллектива;</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дополнительная образовательная/внеурочная деятельность с учетом потребностей, интересов и возможностей каждого участника отношений и коллектива;</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система воспитания и социализации с учетом потребностей, интересов и возможностей каждого участника отношений и коллектива;</w:t>
      </w:r>
    </w:p>
    <w:p w:rsidR="006318E7" w:rsidRPr="00780D9C" w:rsidRDefault="006318E7" w:rsidP="000B115D">
      <w:pPr>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 система коррекционной деятельности с учетом потребностей, интересов и возможностей каждого участника отношений и коллектива.</w:t>
      </w:r>
    </w:p>
    <w:p w:rsidR="006318E7" w:rsidRPr="00780D9C" w:rsidRDefault="006318E7" w:rsidP="000B115D">
      <w:pPr>
        <w:pStyle w:val="20"/>
        <w:spacing w:after="0" w:line="240" w:lineRule="auto"/>
        <w:ind w:left="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В учреждении сложилась определенная  система  оценки, контроля  и учета результатов освоения дополнительных общеобразовательных программ обучающимися,  основу которой составляют  контрольные и зачетные мероприятия</w:t>
      </w:r>
      <w:r w:rsidR="007A33B1" w:rsidRPr="00780D9C">
        <w:rPr>
          <w:rFonts w:ascii="Times New Roman" w:hAnsi="Times New Roman" w:cs="Times New Roman"/>
          <w:color w:val="000000" w:themeColor="text1"/>
          <w:sz w:val="24"/>
          <w:szCs w:val="24"/>
        </w:rPr>
        <w:t xml:space="preserve"> </w:t>
      </w:r>
      <w:proofErr w:type="gramStart"/>
      <w:r w:rsidR="007A33B1" w:rsidRPr="00780D9C">
        <w:rPr>
          <w:rFonts w:ascii="Times New Roman" w:hAnsi="Times New Roman" w:cs="Times New Roman"/>
          <w:color w:val="000000" w:themeColor="text1"/>
          <w:sz w:val="24"/>
          <w:szCs w:val="24"/>
        </w:rPr>
        <w:t xml:space="preserve">( </w:t>
      </w:r>
      <w:proofErr w:type="gramEnd"/>
      <w:r w:rsidR="007A33B1" w:rsidRPr="00780D9C">
        <w:rPr>
          <w:rFonts w:ascii="Times New Roman" w:hAnsi="Times New Roman" w:cs="Times New Roman"/>
          <w:color w:val="000000" w:themeColor="text1"/>
          <w:sz w:val="24"/>
          <w:szCs w:val="24"/>
        </w:rPr>
        <w:t>академические концерты, творческие зачеты, итоговые просмотры,</w:t>
      </w:r>
      <w:r w:rsidR="00810A35" w:rsidRPr="00780D9C">
        <w:rPr>
          <w:rFonts w:ascii="Times New Roman" w:hAnsi="Times New Roman" w:cs="Times New Roman"/>
          <w:color w:val="000000" w:themeColor="text1"/>
          <w:sz w:val="24"/>
          <w:szCs w:val="24"/>
        </w:rPr>
        <w:t xml:space="preserve"> </w:t>
      </w:r>
      <w:r w:rsidR="007A33B1" w:rsidRPr="00780D9C">
        <w:rPr>
          <w:rFonts w:ascii="Times New Roman" w:hAnsi="Times New Roman" w:cs="Times New Roman"/>
          <w:color w:val="000000" w:themeColor="text1"/>
          <w:sz w:val="24"/>
          <w:szCs w:val="24"/>
        </w:rPr>
        <w:t>экзамены)</w:t>
      </w:r>
      <w:r w:rsidRPr="00780D9C">
        <w:rPr>
          <w:rFonts w:ascii="Times New Roman" w:hAnsi="Times New Roman" w:cs="Times New Roman"/>
          <w:color w:val="000000" w:themeColor="text1"/>
          <w:sz w:val="24"/>
          <w:szCs w:val="24"/>
        </w:rPr>
        <w:t xml:space="preserve">. Их форма определяется спецификой конкретной ОП. Время вносит свои коррективы в процесс их совершенствования. </w:t>
      </w:r>
    </w:p>
    <w:p w:rsidR="006318E7" w:rsidRPr="00780D9C" w:rsidRDefault="006318E7" w:rsidP="000B115D">
      <w:pPr>
        <w:pStyle w:val="20"/>
        <w:spacing w:after="0" w:line="240" w:lineRule="auto"/>
        <w:ind w:left="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       </w:t>
      </w:r>
      <w:r w:rsidR="007A33B1" w:rsidRPr="00780D9C">
        <w:rPr>
          <w:rFonts w:ascii="Times New Roman" w:hAnsi="Times New Roman" w:cs="Times New Roman"/>
          <w:color w:val="000000" w:themeColor="text1"/>
          <w:sz w:val="24"/>
          <w:szCs w:val="24"/>
        </w:rPr>
        <w:t xml:space="preserve">Учащиеся </w:t>
      </w:r>
      <w:r w:rsidRPr="00780D9C">
        <w:rPr>
          <w:rFonts w:ascii="Times New Roman" w:hAnsi="Times New Roman" w:cs="Times New Roman"/>
          <w:color w:val="000000" w:themeColor="text1"/>
          <w:sz w:val="24"/>
          <w:szCs w:val="24"/>
        </w:rPr>
        <w:t xml:space="preserve"> художественного </w:t>
      </w:r>
      <w:r w:rsidR="007A33B1" w:rsidRPr="00780D9C">
        <w:rPr>
          <w:rFonts w:ascii="Times New Roman" w:hAnsi="Times New Roman" w:cs="Times New Roman"/>
          <w:color w:val="000000" w:themeColor="text1"/>
          <w:sz w:val="24"/>
          <w:szCs w:val="24"/>
        </w:rPr>
        <w:t xml:space="preserve">отделения </w:t>
      </w:r>
      <w:r w:rsidRPr="00780D9C">
        <w:rPr>
          <w:rFonts w:ascii="Times New Roman" w:hAnsi="Times New Roman" w:cs="Times New Roman"/>
          <w:color w:val="000000" w:themeColor="text1"/>
          <w:sz w:val="24"/>
          <w:szCs w:val="24"/>
        </w:rPr>
        <w:t xml:space="preserve"> привлекаются  к участию в выставках различного уровня:</w:t>
      </w:r>
    </w:p>
    <w:p w:rsidR="006318E7" w:rsidRPr="00780D9C" w:rsidRDefault="006318E7" w:rsidP="000B115D">
      <w:pPr>
        <w:pStyle w:val="32"/>
        <w:widowControl/>
        <w:numPr>
          <w:ilvl w:val="0"/>
          <w:numId w:val="10"/>
        </w:numPr>
        <w:ind w:left="0" w:firstLine="0"/>
        <w:jc w:val="both"/>
        <w:rPr>
          <w:color w:val="000000" w:themeColor="text1"/>
          <w:sz w:val="24"/>
          <w:szCs w:val="24"/>
        </w:rPr>
      </w:pPr>
      <w:r w:rsidRPr="00780D9C">
        <w:rPr>
          <w:color w:val="000000" w:themeColor="text1"/>
          <w:sz w:val="24"/>
          <w:szCs w:val="24"/>
        </w:rPr>
        <w:t xml:space="preserve">внутри </w:t>
      </w:r>
      <w:r w:rsidR="007A33B1" w:rsidRPr="00780D9C">
        <w:rPr>
          <w:color w:val="000000" w:themeColor="text1"/>
          <w:sz w:val="24"/>
          <w:szCs w:val="24"/>
        </w:rPr>
        <w:t>школы</w:t>
      </w:r>
      <w:r w:rsidRPr="00780D9C">
        <w:rPr>
          <w:color w:val="000000" w:themeColor="text1"/>
          <w:sz w:val="24"/>
          <w:szCs w:val="24"/>
        </w:rPr>
        <w:t xml:space="preserve"> (в течение учебного года) - тематические, персональные, отчетные и др.;</w:t>
      </w:r>
    </w:p>
    <w:p w:rsidR="007A33B1" w:rsidRPr="00780D9C" w:rsidRDefault="007A33B1" w:rsidP="000B115D">
      <w:pPr>
        <w:pStyle w:val="32"/>
        <w:widowControl/>
        <w:numPr>
          <w:ilvl w:val="0"/>
          <w:numId w:val="10"/>
        </w:numPr>
        <w:ind w:left="0" w:firstLine="0"/>
        <w:jc w:val="both"/>
        <w:rPr>
          <w:color w:val="000000" w:themeColor="text1"/>
          <w:sz w:val="24"/>
          <w:szCs w:val="24"/>
        </w:rPr>
      </w:pPr>
      <w:r w:rsidRPr="00780D9C">
        <w:rPr>
          <w:color w:val="000000" w:themeColor="text1"/>
          <w:sz w:val="24"/>
          <w:szCs w:val="24"/>
        </w:rPr>
        <w:t>районные</w:t>
      </w:r>
    </w:p>
    <w:p w:rsidR="007A33B1" w:rsidRPr="00780D9C" w:rsidRDefault="007A33B1" w:rsidP="000B115D">
      <w:pPr>
        <w:pStyle w:val="32"/>
        <w:widowControl/>
        <w:numPr>
          <w:ilvl w:val="0"/>
          <w:numId w:val="10"/>
        </w:numPr>
        <w:ind w:left="0" w:firstLine="0"/>
        <w:jc w:val="both"/>
        <w:rPr>
          <w:color w:val="000000" w:themeColor="text1"/>
          <w:sz w:val="24"/>
          <w:szCs w:val="24"/>
        </w:rPr>
      </w:pPr>
      <w:r w:rsidRPr="00780D9C">
        <w:rPr>
          <w:color w:val="000000" w:themeColor="text1"/>
          <w:sz w:val="24"/>
          <w:szCs w:val="24"/>
        </w:rPr>
        <w:t>всероссийские</w:t>
      </w:r>
    </w:p>
    <w:p w:rsidR="007A33B1" w:rsidRPr="00780D9C" w:rsidRDefault="007A33B1" w:rsidP="000B115D">
      <w:pPr>
        <w:pStyle w:val="32"/>
        <w:widowControl/>
        <w:numPr>
          <w:ilvl w:val="0"/>
          <w:numId w:val="10"/>
        </w:numPr>
        <w:ind w:left="0" w:firstLine="0"/>
        <w:jc w:val="both"/>
        <w:rPr>
          <w:color w:val="000000" w:themeColor="text1"/>
          <w:sz w:val="24"/>
          <w:szCs w:val="24"/>
        </w:rPr>
      </w:pPr>
      <w:r w:rsidRPr="00780D9C">
        <w:rPr>
          <w:color w:val="000000" w:themeColor="text1"/>
          <w:sz w:val="24"/>
          <w:szCs w:val="24"/>
        </w:rPr>
        <w:t xml:space="preserve">международные и </w:t>
      </w:r>
      <w:proofErr w:type="spellStart"/>
      <w:r w:rsidRPr="00780D9C">
        <w:rPr>
          <w:color w:val="000000" w:themeColor="text1"/>
          <w:sz w:val="24"/>
          <w:szCs w:val="24"/>
        </w:rPr>
        <w:t>т</w:t>
      </w:r>
      <w:proofErr w:type="gramStart"/>
      <w:r w:rsidRPr="00780D9C">
        <w:rPr>
          <w:color w:val="000000" w:themeColor="text1"/>
          <w:sz w:val="24"/>
          <w:szCs w:val="24"/>
        </w:rPr>
        <w:t>.д</w:t>
      </w:r>
      <w:proofErr w:type="spellEnd"/>
      <w:proofErr w:type="gramEnd"/>
    </w:p>
    <w:p w:rsidR="00EF0CBA" w:rsidRPr="00780D9C" w:rsidRDefault="00EF0CBA" w:rsidP="000B115D">
      <w:pPr>
        <w:pStyle w:val="32"/>
        <w:widowControl/>
        <w:jc w:val="both"/>
        <w:rPr>
          <w:color w:val="000000" w:themeColor="text1"/>
          <w:sz w:val="24"/>
          <w:szCs w:val="24"/>
        </w:rPr>
      </w:pPr>
      <w:r w:rsidRPr="00780D9C">
        <w:rPr>
          <w:color w:val="000000" w:themeColor="text1"/>
          <w:sz w:val="24"/>
          <w:szCs w:val="24"/>
        </w:rPr>
        <w:t>В этом учебном году были организованы районные конкурсы рисунков</w:t>
      </w:r>
      <w:r w:rsidR="006318E7" w:rsidRPr="00780D9C">
        <w:rPr>
          <w:color w:val="000000" w:themeColor="text1"/>
          <w:sz w:val="24"/>
          <w:szCs w:val="24"/>
        </w:rPr>
        <w:t xml:space="preserve"> </w:t>
      </w:r>
      <w:r w:rsidRPr="00780D9C">
        <w:rPr>
          <w:color w:val="000000" w:themeColor="text1"/>
          <w:sz w:val="24"/>
          <w:szCs w:val="24"/>
        </w:rPr>
        <w:t>«Сказочный мир», «Новогодняя открытка»</w:t>
      </w:r>
    </w:p>
    <w:p w:rsidR="000B115D" w:rsidRPr="00780D9C" w:rsidRDefault="000B115D" w:rsidP="000B115D">
      <w:pPr>
        <w:pStyle w:val="32"/>
        <w:widowControl/>
        <w:jc w:val="both"/>
        <w:rPr>
          <w:color w:val="000000" w:themeColor="text1"/>
          <w:sz w:val="24"/>
          <w:szCs w:val="24"/>
        </w:rPr>
      </w:pPr>
      <w:r w:rsidRPr="00780D9C">
        <w:rPr>
          <w:color w:val="000000" w:themeColor="text1"/>
          <w:sz w:val="24"/>
          <w:szCs w:val="24"/>
        </w:rPr>
        <w:t>Учащиеся музыкального отделения являются участниками конкурсов и фестивалей различного уровня. Принимают участие в мероприятиях городского и районного уровн</w:t>
      </w:r>
      <w:proofErr w:type="gramStart"/>
      <w:r w:rsidRPr="00780D9C">
        <w:rPr>
          <w:color w:val="000000" w:themeColor="text1"/>
          <w:sz w:val="24"/>
          <w:szCs w:val="24"/>
        </w:rPr>
        <w:t>я</w:t>
      </w:r>
      <w:r w:rsidR="00EF0CBA" w:rsidRPr="00780D9C">
        <w:rPr>
          <w:color w:val="000000" w:themeColor="text1"/>
          <w:sz w:val="24"/>
          <w:szCs w:val="24"/>
        </w:rPr>
        <w:t>(</w:t>
      </w:r>
      <w:proofErr w:type="gramEnd"/>
      <w:r w:rsidR="00EF0CBA" w:rsidRPr="00780D9C">
        <w:rPr>
          <w:color w:val="000000" w:themeColor="text1"/>
          <w:sz w:val="24"/>
          <w:szCs w:val="24"/>
        </w:rPr>
        <w:t xml:space="preserve"> см.таблицу ниже)</w:t>
      </w:r>
    </w:p>
    <w:p w:rsidR="006318E7" w:rsidRPr="00780D9C" w:rsidRDefault="006318E7" w:rsidP="000B115D">
      <w:pPr>
        <w:pStyle w:val="20"/>
        <w:numPr>
          <w:ilvl w:val="0"/>
          <w:numId w:val="9"/>
        </w:numPr>
        <w:spacing w:after="0" w:line="240" w:lineRule="auto"/>
        <w:ind w:left="0" w:firstLine="0"/>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Сохранение контингента (детей, педагогов).</w:t>
      </w:r>
    </w:p>
    <w:p w:rsidR="006318E7" w:rsidRPr="00780D9C" w:rsidRDefault="006318E7" w:rsidP="000B115D">
      <w:pPr>
        <w:pStyle w:val="20"/>
        <w:spacing w:after="0" w:line="240" w:lineRule="auto"/>
        <w:ind w:left="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Показатель сохранения контингента </w:t>
      </w:r>
      <w:proofErr w:type="gramStart"/>
      <w:r w:rsidRPr="00780D9C">
        <w:rPr>
          <w:rFonts w:ascii="Times New Roman" w:hAnsi="Times New Roman" w:cs="Times New Roman"/>
          <w:color w:val="000000" w:themeColor="text1"/>
          <w:sz w:val="24"/>
          <w:szCs w:val="24"/>
        </w:rPr>
        <w:t>обучающихся</w:t>
      </w:r>
      <w:proofErr w:type="gramEnd"/>
      <w:r w:rsidRPr="00780D9C">
        <w:rPr>
          <w:rFonts w:ascii="Times New Roman" w:hAnsi="Times New Roman" w:cs="Times New Roman"/>
          <w:color w:val="000000" w:themeColor="text1"/>
          <w:sz w:val="24"/>
          <w:szCs w:val="24"/>
        </w:rPr>
        <w:t xml:space="preserve"> – </w:t>
      </w:r>
      <w:r w:rsidR="007A33B1" w:rsidRPr="00780D9C">
        <w:rPr>
          <w:rFonts w:ascii="Times New Roman" w:hAnsi="Times New Roman" w:cs="Times New Roman"/>
          <w:color w:val="000000" w:themeColor="text1"/>
          <w:sz w:val="24"/>
          <w:szCs w:val="24"/>
        </w:rPr>
        <w:t>90</w:t>
      </w:r>
      <w:r w:rsidRPr="00780D9C">
        <w:rPr>
          <w:rFonts w:ascii="Times New Roman" w:hAnsi="Times New Roman" w:cs="Times New Roman"/>
          <w:color w:val="000000" w:themeColor="text1"/>
          <w:sz w:val="24"/>
          <w:szCs w:val="24"/>
        </w:rPr>
        <w:t xml:space="preserve"> %.</w:t>
      </w:r>
    </w:p>
    <w:p w:rsidR="006318E7" w:rsidRPr="00780D9C" w:rsidRDefault="006318E7" w:rsidP="000B115D">
      <w:pPr>
        <w:pStyle w:val="20"/>
        <w:spacing w:after="0" w:line="240" w:lineRule="auto"/>
        <w:ind w:left="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Показатель сохранения контингента педагогов – 100 %.</w:t>
      </w:r>
    </w:p>
    <w:p w:rsidR="003E23C8" w:rsidRPr="00780D9C" w:rsidRDefault="003E23C8" w:rsidP="000B115D">
      <w:pPr>
        <w:spacing w:line="240" w:lineRule="auto"/>
        <w:rPr>
          <w:rFonts w:ascii="Times New Roman" w:hAnsi="Times New Roman" w:cs="Times New Roman"/>
          <w:color w:val="000000" w:themeColor="text1"/>
          <w:sz w:val="24"/>
          <w:szCs w:val="24"/>
        </w:rPr>
      </w:pPr>
    </w:p>
    <w:p w:rsidR="004307AC" w:rsidRPr="00780D9C" w:rsidRDefault="006318E7" w:rsidP="003E23C8">
      <w:pPr>
        <w:spacing w:line="240" w:lineRule="auto"/>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Результаты участия в конкурсах, фестивалях </w:t>
      </w:r>
      <w:r w:rsidR="00F310F6" w:rsidRPr="00780D9C">
        <w:rPr>
          <w:rFonts w:ascii="Times New Roman" w:hAnsi="Times New Roman" w:cs="Times New Roman"/>
          <w:b/>
          <w:color w:val="000000" w:themeColor="text1"/>
          <w:sz w:val="24"/>
          <w:szCs w:val="24"/>
        </w:rPr>
        <w:t>выставках</w:t>
      </w:r>
      <w:r w:rsidR="003E23C8" w:rsidRPr="00780D9C">
        <w:rPr>
          <w:rFonts w:ascii="Times New Roman" w:hAnsi="Times New Roman" w:cs="Times New Roman"/>
          <w:b/>
          <w:color w:val="000000" w:themeColor="text1"/>
          <w:sz w:val="24"/>
          <w:szCs w:val="24"/>
        </w:rPr>
        <w:t xml:space="preserve"> </w:t>
      </w:r>
      <w:r w:rsidRPr="00780D9C">
        <w:rPr>
          <w:rFonts w:ascii="Times New Roman" w:hAnsi="Times New Roman" w:cs="Times New Roman"/>
          <w:b/>
          <w:color w:val="000000" w:themeColor="text1"/>
          <w:sz w:val="24"/>
          <w:szCs w:val="24"/>
        </w:rPr>
        <w:t>и пр.</w:t>
      </w:r>
    </w:p>
    <w:tbl>
      <w:tblPr>
        <w:tblW w:w="10490" w:type="dxa"/>
        <w:tblInd w:w="-601" w:type="dxa"/>
        <w:tblLayout w:type="fixed"/>
        <w:tblLook w:val="04A0"/>
      </w:tblPr>
      <w:tblGrid>
        <w:gridCol w:w="567"/>
        <w:gridCol w:w="1702"/>
        <w:gridCol w:w="1142"/>
        <w:gridCol w:w="2496"/>
        <w:gridCol w:w="1560"/>
        <w:gridCol w:w="1611"/>
        <w:gridCol w:w="1412"/>
      </w:tblGrid>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Ф.И.О. учащегося    /преподавателя       </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Время проведения</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Название конкурса</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Статус конкурса *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Место проведения</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Результат участия     (лауреат, дипломант)</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lastRenderedPageBreak/>
              <w:t>1</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Завилейская</w:t>
            </w:r>
            <w:proofErr w:type="spellEnd"/>
            <w:proofErr w:type="gramStart"/>
            <w:r w:rsidRPr="00780D9C">
              <w:rPr>
                <w:rFonts w:ascii="Times New Roman" w:hAnsi="Times New Roman" w:cs="Times New Roman"/>
                <w:color w:val="000000" w:themeColor="text1"/>
                <w:sz w:val="20"/>
                <w:szCs w:val="20"/>
              </w:rPr>
              <w:t xml:space="preserve"> С</w:t>
            </w:r>
            <w:proofErr w:type="gramEnd"/>
            <w:r w:rsidRPr="00780D9C">
              <w:rPr>
                <w:rFonts w:ascii="Times New Roman" w:hAnsi="Times New Roman" w:cs="Times New Roman"/>
                <w:color w:val="000000" w:themeColor="text1"/>
                <w:sz w:val="20"/>
                <w:szCs w:val="20"/>
              </w:rPr>
              <w:t xml:space="preserve">, Тихонова И, </w:t>
            </w:r>
            <w:proofErr w:type="spellStart"/>
            <w:r w:rsidRPr="00780D9C">
              <w:rPr>
                <w:rFonts w:ascii="Times New Roman" w:hAnsi="Times New Roman" w:cs="Times New Roman"/>
                <w:color w:val="000000" w:themeColor="text1"/>
                <w:sz w:val="20"/>
                <w:szCs w:val="20"/>
              </w:rPr>
              <w:t>Локкина</w:t>
            </w:r>
            <w:proofErr w:type="spellEnd"/>
            <w:r w:rsidRPr="00780D9C">
              <w:rPr>
                <w:rFonts w:ascii="Times New Roman" w:hAnsi="Times New Roman" w:cs="Times New Roman"/>
                <w:color w:val="000000" w:themeColor="text1"/>
                <w:sz w:val="20"/>
                <w:szCs w:val="20"/>
              </w:rPr>
              <w:t xml:space="preserve"> М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Март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Международный конкурс "Декоративно-прикладное творчество"</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color w:val="000000" w:themeColor="text1"/>
                <w:sz w:val="20"/>
                <w:szCs w:val="20"/>
              </w:rPr>
            </w:pPr>
            <w:r w:rsidRPr="00780D9C">
              <w:rPr>
                <w:color w:val="000000" w:themeColor="text1"/>
                <w:sz w:val="20"/>
                <w:szCs w:val="20"/>
              </w:rPr>
              <w:t>образовательный портал "Солнечный свет"</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3 место                    1 место                    1 место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2</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Филюк</w:t>
            </w:r>
            <w:proofErr w:type="spellEnd"/>
            <w:r w:rsidRPr="00780D9C">
              <w:rPr>
                <w:rFonts w:ascii="Times New Roman" w:hAnsi="Times New Roman" w:cs="Times New Roman"/>
                <w:color w:val="000000" w:themeColor="text1"/>
                <w:sz w:val="20"/>
                <w:szCs w:val="20"/>
              </w:rPr>
              <w:t xml:space="preserve"> Лиза                                    </w:t>
            </w:r>
            <w:proofErr w:type="spellStart"/>
            <w:r w:rsidRPr="00780D9C">
              <w:rPr>
                <w:rFonts w:ascii="Times New Roman" w:hAnsi="Times New Roman" w:cs="Times New Roman"/>
                <w:color w:val="000000" w:themeColor="text1"/>
                <w:sz w:val="20"/>
                <w:szCs w:val="20"/>
              </w:rPr>
              <w:t>Храмова</w:t>
            </w:r>
            <w:proofErr w:type="spellEnd"/>
            <w:r w:rsidRPr="00780D9C">
              <w:rPr>
                <w:rFonts w:ascii="Times New Roman" w:hAnsi="Times New Roman" w:cs="Times New Roman"/>
                <w:color w:val="000000" w:themeColor="text1"/>
                <w:sz w:val="20"/>
                <w:szCs w:val="20"/>
              </w:rPr>
              <w:t xml:space="preserve"> Лиза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Май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2 Международный конкурс инструментального исполнительства среди обучающихся детских музыкальных школ, </w:t>
            </w:r>
            <w:proofErr w:type="spellStart"/>
            <w:r w:rsidRPr="00780D9C">
              <w:rPr>
                <w:rFonts w:ascii="Times New Roman" w:hAnsi="Times New Roman" w:cs="Times New Roman"/>
                <w:color w:val="000000" w:themeColor="text1"/>
                <w:sz w:val="20"/>
                <w:szCs w:val="20"/>
              </w:rPr>
              <w:t>дестких</w:t>
            </w:r>
            <w:proofErr w:type="spellEnd"/>
            <w:r w:rsidRPr="00780D9C">
              <w:rPr>
                <w:rFonts w:ascii="Times New Roman" w:hAnsi="Times New Roman" w:cs="Times New Roman"/>
                <w:color w:val="000000" w:themeColor="text1"/>
                <w:sz w:val="20"/>
                <w:szCs w:val="20"/>
              </w:rPr>
              <w:t xml:space="preserve"> школ искусств и иных образовательных учреждений "Вдохновение музыкой"</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Г.Санкт-Петербург</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лауреат 3 степени </w:t>
            </w:r>
            <w:proofErr w:type="spellStart"/>
            <w:r w:rsidRPr="00780D9C">
              <w:rPr>
                <w:rFonts w:ascii="Times New Roman" w:hAnsi="Times New Roman" w:cs="Times New Roman"/>
                <w:color w:val="000000" w:themeColor="text1"/>
                <w:sz w:val="20"/>
                <w:szCs w:val="20"/>
              </w:rPr>
              <w:t>Гран-При</w:t>
            </w:r>
            <w:proofErr w:type="spellEnd"/>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3</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Храмова</w:t>
            </w:r>
            <w:proofErr w:type="spellEnd"/>
          </w:p>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Филюк</w:t>
            </w:r>
            <w:proofErr w:type="spellEnd"/>
            <w:r w:rsidRPr="00780D9C">
              <w:rPr>
                <w:rFonts w:ascii="Times New Roman" w:hAnsi="Times New Roman" w:cs="Times New Roman"/>
                <w:color w:val="000000" w:themeColor="text1"/>
                <w:sz w:val="20"/>
                <w:szCs w:val="20"/>
              </w:rPr>
              <w:t xml:space="preserve"> </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Июль 2015</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Международный фестиваль-конкурс юных пианистов «Мир и музыка. Россия и Польша».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Г.Петрозаводск</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Arial" w:hAnsi="Arial" w:cs="Arial"/>
                <w:color w:val="000000" w:themeColor="text1"/>
                <w:sz w:val="20"/>
                <w:szCs w:val="20"/>
              </w:rPr>
            </w:pPr>
            <w:r w:rsidRPr="00780D9C">
              <w:rPr>
                <w:rFonts w:ascii="Arial" w:hAnsi="Arial" w:cs="Arial"/>
                <w:color w:val="000000" w:themeColor="text1"/>
                <w:sz w:val="20"/>
                <w:szCs w:val="20"/>
              </w:rPr>
              <w:t>Лауреат II степени   Дипломант II степени</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4</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Бондарчук</w:t>
            </w:r>
            <w:proofErr w:type="gramStart"/>
            <w:r w:rsidRPr="00780D9C">
              <w:rPr>
                <w:rFonts w:ascii="Times New Roman" w:hAnsi="Times New Roman" w:cs="Times New Roman"/>
                <w:color w:val="000000" w:themeColor="text1"/>
                <w:sz w:val="20"/>
                <w:szCs w:val="20"/>
              </w:rPr>
              <w:t xml:space="preserve"> В</w:t>
            </w:r>
            <w:proofErr w:type="gramEnd"/>
            <w:r w:rsidRPr="00780D9C">
              <w:rPr>
                <w:rFonts w:ascii="Times New Roman" w:hAnsi="Times New Roman" w:cs="Times New Roman"/>
                <w:color w:val="000000" w:themeColor="text1"/>
                <w:sz w:val="20"/>
                <w:szCs w:val="20"/>
              </w:rPr>
              <w:t xml:space="preserve"> </w:t>
            </w:r>
            <w:proofErr w:type="spellStart"/>
            <w:r w:rsidRPr="00780D9C">
              <w:rPr>
                <w:rFonts w:ascii="Times New Roman" w:hAnsi="Times New Roman" w:cs="Times New Roman"/>
                <w:color w:val="000000" w:themeColor="text1"/>
                <w:sz w:val="20"/>
                <w:szCs w:val="20"/>
              </w:rPr>
              <w:t>Дикевич</w:t>
            </w:r>
            <w:proofErr w:type="spellEnd"/>
            <w:r w:rsidRPr="00780D9C">
              <w:rPr>
                <w:rFonts w:ascii="Times New Roman" w:hAnsi="Times New Roman" w:cs="Times New Roman"/>
                <w:color w:val="000000" w:themeColor="text1"/>
                <w:sz w:val="20"/>
                <w:szCs w:val="20"/>
              </w:rPr>
              <w:t xml:space="preserve"> В</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сентябрь-декабрь</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III Международный молодежный конкурс - фестиваль искусств «ВМЕСТЕ - TOGETHER!» ,посвящённый 100-летию Республики Карелия. Тема: «Культура моей Родины»</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u w:val="single"/>
              </w:rPr>
            </w:pPr>
            <w:r w:rsidRPr="00780D9C">
              <w:rPr>
                <w:rFonts w:ascii="Times New Roman" w:hAnsi="Times New Roman" w:cs="Times New Roman"/>
                <w:color w:val="000000" w:themeColor="text1"/>
                <w:sz w:val="20"/>
                <w:szCs w:val="20"/>
                <w:u w:val="single"/>
              </w:rPr>
              <w:t xml:space="preserve">3 место участник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5</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Щербакова Ольга </w:t>
            </w:r>
            <w:proofErr w:type="spellStart"/>
            <w:r w:rsidRPr="00780D9C">
              <w:rPr>
                <w:rFonts w:ascii="Times New Roman" w:hAnsi="Times New Roman" w:cs="Times New Roman"/>
                <w:color w:val="000000" w:themeColor="text1"/>
                <w:sz w:val="20"/>
                <w:szCs w:val="20"/>
              </w:rPr>
              <w:t>Завилейская</w:t>
            </w:r>
            <w:proofErr w:type="spellEnd"/>
            <w:r w:rsidRPr="00780D9C">
              <w:rPr>
                <w:rFonts w:ascii="Times New Roman" w:hAnsi="Times New Roman" w:cs="Times New Roman"/>
                <w:color w:val="000000" w:themeColor="text1"/>
                <w:sz w:val="20"/>
                <w:szCs w:val="20"/>
              </w:rPr>
              <w:t xml:space="preserve"> Александра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сентябрь-декабрь</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III Международный молодежный конкурс - фестиваль искусств «ВМЕСТЕ - TOGETHER!» ,посвящённый 100-летию Республики Карелия. Тема: «Культура моей Родины»</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1 место  3 место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6</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Филюк</w:t>
            </w:r>
            <w:proofErr w:type="spellEnd"/>
            <w:r w:rsidRPr="00780D9C">
              <w:rPr>
                <w:rFonts w:ascii="Times New Roman" w:hAnsi="Times New Roman" w:cs="Times New Roman"/>
                <w:color w:val="000000" w:themeColor="text1"/>
                <w:sz w:val="20"/>
                <w:szCs w:val="20"/>
              </w:rPr>
              <w:t xml:space="preserve"> Лиза </w:t>
            </w:r>
          </w:p>
          <w:p w:rsidR="00CD05CD" w:rsidRPr="00780D9C" w:rsidRDefault="00CD05CD" w:rsidP="00CD05CD">
            <w:pPr>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октябрь-ноябрь 2020</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Х </w:t>
            </w:r>
            <w:proofErr w:type="gramStart"/>
            <w:r w:rsidRPr="00780D9C">
              <w:rPr>
                <w:rFonts w:ascii="Times New Roman" w:hAnsi="Times New Roman" w:cs="Times New Roman"/>
                <w:color w:val="000000" w:themeColor="text1"/>
                <w:sz w:val="20"/>
                <w:szCs w:val="20"/>
              </w:rPr>
              <w:t>Международный</w:t>
            </w:r>
            <w:proofErr w:type="gramEnd"/>
            <w:r w:rsidRPr="00780D9C">
              <w:rPr>
                <w:rFonts w:ascii="Times New Roman" w:hAnsi="Times New Roman" w:cs="Times New Roman"/>
                <w:color w:val="000000" w:themeColor="text1"/>
                <w:sz w:val="20"/>
                <w:szCs w:val="20"/>
              </w:rPr>
              <w:t xml:space="preserve"> открытый </w:t>
            </w:r>
            <w:proofErr w:type="spellStart"/>
            <w:r w:rsidRPr="00780D9C">
              <w:rPr>
                <w:rFonts w:ascii="Times New Roman" w:hAnsi="Times New Roman" w:cs="Times New Roman"/>
                <w:color w:val="000000" w:themeColor="text1"/>
                <w:sz w:val="20"/>
                <w:szCs w:val="20"/>
              </w:rPr>
              <w:t>юношескийконкурс</w:t>
            </w:r>
            <w:proofErr w:type="spellEnd"/>
            <w:r w:rsidRPr="00780D9C">
              <w:rPr>
                <w:rFonts w:ascii="Times New Roman" w:hAnsi="Times New Roman" w:cs="Times New Roman"/>
                <w:color w:val="000000" w:themeColor="text1"/>
                <w:sz w:val="20"/>
                <w:szCs w:val="20"/>
              </w:rPr>
              <w:t xml:space="preserve"> пианистов </w:t>
            </w:r>
            <w:proofErr w:type="spellStart"/>
            <w:r w:rsidRPr="00780D9C">
              <w:rPr>
                <w:rFonts w:ascii="Times New Roman" w:hAnsi="Times New Roman" w:cs="Times New Roman"/>
                <w:color w:val="000000" w:themeColor="text1"/>
                <w:sz w:val="20"/>
                <w:szCs w:val="20"/>
              </w:rPr>
              <w:t>Баренц-региона</w:t>
            </w:r>
            <w:proofErr w:type="spellEnd"/>
            <w:r w:rsidRPr="00780D9C">
              <w:rPr>
                <w:rFonts w:ascii="Times New Roman" w:hAnsi="Times New Roman" w:cs="Times New Roman"/>
                <w:color w:val="000000" w:themeColor="text1"/>
                <w:sz w:val="20"/>
                <w:szCs w:val="20"/>
              </w:rPr>
              <w:t xml:space="preserve"> композитора Геннадия Вавилова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Лауреат 3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jc w:val="both"/>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7</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jc w:val="both"/>
              <w:rPr>
                <w:rFonts w:ascii="Times New Roman" w:eastAsia="Times New Roman" w:hAnsi="Times New Roman" w:cs="Times New Roman"/>
                <w:color w:val="000000" w:themeColor="text1"/>
                <w:sz w:val="20"/>
                <w:szCs w:val="20"/>
                <w:lang w:eastAsia="ru-RU"/>
              </w:rPr>
            </w:pPr>
            <w:proofErr w:type="spellStart"/>
            <w:r w:rsidRPr="00780D9C">
              <w:rPr>
                <w:rFonts w:ascii="Times New Roman" w:eastAsia="Times New Roman" w:hAnsi="Times New Roman" w:cs="Times New Roman"/>
                <w:color w:val="000000" w:themeColor="text1"/>
                <w:sz w:val="20"/>
                <w:szCs w:val="20"/>
                <w:lang w:eastAsia="ru-RU"/>
              </w:rPr>
              <w:t>Филюк</w:t>
            </w:r>
            <w:proofErr w:type="spellEnd"/>
            <w:r w:rsidRPr="00780D9C">
              <w:rPr>
                <w:rFonts w:ascii="Times New Roman" w:eastAsia="Times New Roman" w:hAnsi="Times New Roman" w:cs="Times New Roman"/>
                <w:color w:val="000000" w:themeColor="text1"/>
                <w:sz w:val="20"/>
                <w:szCs w:val="20"/>
                <w:lang w:eastAsia="ru-RU"/>
              </w:rPr>
              <w:t xml:space="preserve"> Елизавета </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ноябрь-декабрь</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 xml:space="preserve">II Международный конкурс инструментального искусства на лучшее исполнение виртуозного </w:t>
            </w:r>
            <w:r w:rsidRPr="00780D9C">
              <w:rPr>
                <w:rFonts w:ascii="Times New Roman" w:eastAsia="Times New Roman" w:hAnsi="Times New Roman" w:cs="Times New Roman"/>
                <w:color w:val="000000" w:themeColor="text1"/>
                <w:sz w:val="20"/>
                <w:szCs w:val="20"/>
                <w:lang w:eastAsia="ru-RU"/>
              </w:rPr>
              <w:lastRenderedPageBreak/>
              <w:t>произведения «</w:t>
            </w:r>
            <w:proofErr w:type="spellStart"/>
            <w:r w:rsidRPr="00780D9C">
              <w:rPr>
                <w:rFonts w:ascii="Times New Roman" w:eastAsia="Times New Roman" w:hAnsi="Times New Roman" w:cs="Times New Roman"/>
                <w:color w:val="000000" w:themeColor="text1"/>
                <w:sz w:val="20"/>
                <w:szCs w:val="20"/>
                <w:lang w:eastAsia="ru-RU"/>
              </w:rPr>
              <w:t>Giovane</w:t>
            </w:r>
            <w:proofErr w:type="spellEnd"/>
            <w:r w:rsidRPr="00780D9C">
              <w:rPr>
                <w:rFonts w:ascii="Times New Roman" w:eastAsia="Times New Roman" w:hAnsi="Times New Roman" w:cs="Times New Roman"/>
                <w:color w:val="000000" w:themeColor="text1"/>
                <w:sz w:val="20"/>
                <w:szCs w:val="20"/>
                <w:lang w:eastAsia="ru-RU"/>
              </w:rPr>
              <w:t xml:space="preserve"> </w:t>
            </w:r>
            <w:proofErr w:type="spellStart"/>
            <w:r w:rsidRPr="00780D9C">
              <w:rPr>
                <w:rFonts w:ascii="Times New Roman" w:eastAsia="Times New Roman" w:hAnsi="Times New Roman" w:cs="Times New Roman"/>
                <w:color w:val="000000" w:themeColor="text1"/>
                <w:sz w:val="20"/>
                <w:szCs w:val="20"/>
                <w:lang w:eastAsia="ru-RU"/>
              </w:rPr>
              <w:t>virtuoso</w:t>
            </w:r>
            <w:proofErr w:type="spellEnd"/>
            <w:r w:rsidRPr="00780D9C">
              <w:rPr>
                <w:rFonts w:ascii="Times New Roman" w:eastAsia="Times New Roman" w:hAnsi="Times New Roman" w:cs="Times New Roman"/>
                <w:color w:val="000000" w:themeColor="text1"/>
                <w:sz w:val="20"/>
                <w:szCs w:val="20"/>
                <w:lang w:eastAsia="ru-RU"/>
              </w:rPr>
              <w:t>» среди обучающихся детских музыкальных школ, детских школ искусств и иных образовательных учреждений.</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lastRenderedPageBreak/>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Г.Москва </w:t>
            </w:r>
          </w:p>
        </w:tc>
        <w:tc>
          <w:tcPr>
            <w:tcW w:w="1412" w:type="dxa"/>
            <w:tcBorders>
              <w:top w:val="single" w:sz="4" w:space="0" w:color="333333"/>
              <w:left w:val="nil"/>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 xml:space="preserve"> Диплом I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lastRenderedPageBreak/>
              <w:t>8</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proofErr w:type="spellStart"/>
            <w:r w:rsidRPr="00780D9C">
              <w:rPr>
                <w:rFonts w:ascii="Times New Roman" w:eastAsia="Times New Roman" w:hAnsi="Times New Roman" w:cs="Times New Roman"/>
                <w:color w:val="000000" w:themeColor="text1"/>
                <w:sz w:val="20"/>
                <w:szCs w:val="20"/>
                <w:lang w:eastAsia="ru-RU"/>
              </w:rPr>
              <w:t>Филюк</w:t>
            </w:r>
            <w:proofErr w:type="spellEnd"/>
            <w:r w:rsidRPr="00780D9C">
              <w:rPr>
                <w:rFonts w:ascii="Times New Roman" w:eastAsia="Times New Roman" w:hAnsi="Times New Roman" w:cs="Times New Roman"/>
                <w:color w:val="000000" w:themeColor="text1"/>
                <w:sz w:val="20"/>
                <w:szCs w:val="20"/>
                <w:lang w:eastAsia="ru-RU"/>
              </w:rPr>
              <w:t xml:space="preserve"> Степан</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Декабрь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eastAsia="Times New Roman" w:hAnsi="Times New Roman" w:cs="Times New Roman"/>
                <w:color w:val="000000" w:themeColor="text1"/>
                <w:sz w:val="20"/>
                <w:szCs w:val="20"/>
                <w:lang w:eastAsia="ru-RU"/>
              </w:rPr>
              <w:t>VII международный конкурс исполнителей на народных инструментах "Очарованье струн певучих"</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Международный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Лауреат 3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9</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Рындина Полина</w:t>
            </w:r>
          </w:p>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w:t>
            </w:r>
            <w:proofErr w:type="spellStart"/>
            <w:r w:rsidRPr="00780D9C">
              <w:rPr>
                <w:rFonts w:ascii="Times New Roman" w:hAnsi="Times New Roman" w:cs="Times New Roman"/>
                <w:color w:val="000000" w:themeColor="text1"/>
                <w:sz w:val="20"/>
                <w:szCs w:val="20"/>
              </w:rPr>
              <w:t>Гордынец</w:t>
            </w:r>
            <w:proofErr w:type="spellEnd"/>
            <w:r w:rsidRPr="00780D9C">
              <w:rPr>
                <w:rFonts w:ascii="Times New Roman" w:hAnsi="Times New Roman" w:cs="Times New Roman"/>
                <w:color w:val="000000" w:themeColor="text1"/>
                <w:sz w:val="20"/>
                <w:szCs w:val="20"/>
              </w:rPr>
              <w:t xml:space="preserve"> О.В)</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Феврал</w:t>
            </w:r>
            <w:proofErr w:type="gramStart"/>
            <w:r w:rsidRPr="00780D9C">
              <w:rPr>
                <w:rFonts w:ascii="Times New Roman" w:hAnsi="Times New Roman" w:cs="Times New Roman"/>
                <w:color w:val="000000" w:themeColor="text1"/>
                <w:sz w:val="20"/>
                <w:szCs w:val="20"/>
              </w:rPr>
              <w:t>ь-</w:t>
            </w:r>
            <w:proofErr w:type="gramEnd"/>
            <w:r w:rsidRPr="00780D9C">
              <w:rPr>
                <w:rFonts w:ascii="Times New Roman" w:hAnsi="Times New Roman" w:cs="Times New Roman"/>
                <w:color w:val="000000" w:themeColor="text1"/>
                <w:sz w:val="20"/>
                <w:szCs w:val="20"/>
              </w:rPr>
              <w:t xml:space="preserve"> апрель  2020 </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Всероссийская заочная  детская теоретическая  олимпиаде «От Бернини до Фальконе» по истории изобразительного искусства.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МБОУ </w:t>
            </w:r>
            <w:proofErr w:type="gramStart"/>
            <w:r w:rsidRPr="00780D9C">
              <w:rPr>
                <w:rFonts w:ascii="Times New Roman" w:hAnsi="Times New Roman" w:cs="Times New Roman"/>
                <w:color w:val="000000" w:themeColor="text1"/>
                <w:sz w:val="20"/>
                <w:szCs w:val="20"/>
              </w:rPr>
              <w:t>ДО</w:t>
            </w:r>
            <w:proofErr w:type="gramEnd"/>
            <w:r w:rsidRPr="00780D9C">
              <w:rPr>
                <w:rFonts w:ascii="Times New Roman" w:hAnsi="Times New Roman" w:cs="Times New Roman"/>
                <w:color w:val="000000" w:themeColor="text1"/>
                <w:sz w:val="20"/>
                <w:szCs w:val="20"/>
              </w:rPr>
              <w:t xml:space="preserve"> "</w:t>
            </w:r>
            <w:proofErr w:type="gramStart"/>
            <w:r w:rsidRPr="00780D9C">
              <w:rPr>
                <w:rFonts w:ascii="Times New Roman" w:hAnsi="Times New Roman" w:cs="Times New Roman"/>
                <w:color w:val="000000" w:themeColor="text1"/>
                <w:sz w:val="20"/>
                <w:szCs w:val="20"/>
              </w:rPr>
              <w:t>Петровская</w:t>
            </w:r>
            <w:proofErr w:type="gramEnd"/>
            <w:r w:rsidRPr="00780D9C">
              <w:rPr>
                <w:rFonts w:ascii="Times New Roman" w:hAnsi="Times New Roman" w:cs="Times New Roman"/>
                <w:color w:val="000000" w:themeColor="text1"/>
                <w:sz w:val="20"/>
                <w:szCs w:val="20"/>
              </w:rPr>
              <w:t xml:space="preserve"> школа искусств"</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лауреат 3 степени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10</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Филюк</w:t>
            </w:r>
            <w:proofErr w:type="spellEnd"/>
            <w:r w:rsidRPr="00780D9C">
              <w:rPr>
                <w:rFonts w:ascii="Times New Roman" w:hAnsi="Times New Roman" w:cs="Times New Roman"/>
                <w:color w:val="000000" w:themeColor="text1"/>
                <w:sz w:val="20"/>
                <w:szCs w:val="20"/>
              </w:rPr>
              <w:t xml:space="preserve"> Степан Рындина </w:t>
            </w:r>
            <w:proofErr w:type="spellStart"/>
            <w:r w:rsidRPr="00780D9C">
              <w:rPr>
                <w:rFonts w:ascii="Times New Roman" w:hAnsi="Times New Roman" w:cs="Times New Roman"/>
                <w:color w:val="000000" w:themeColor="text1"/>
                <w:sz w:val="20"/>
                <w:szCs w:val="20"/>
              </w:rPr>
              <w:t>Авигея</w:t>
            </w:r>
            <w:proofErr w:type="spellEnd"/>
            <w:r w:rsidRPr="00780D9C">
              <w:rPr>
                <w:rFonts w:ascii="Times New Roman" w:hAnsi="Times New Roman" w:cs="Times New Roman"/>
                <w:color w:val="000000" w:themeColor="text1"/>
                <w:sz w:val="20"/>
                <w:szCs w:val="20"/>
              </w:rPr>
              <w:t xml:space="preserve"> Ансамбль народных инструментов "Реченька»</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Март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 конкурс юных исполнителей на народных инструментах имени педагога и композитора К.В.Козлова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.В</w:t>
            </w:r>
            <w:proofErr w:type="gramEnd"/>
            <w:r w:rsidRPr="00780D9C">
              <w:rPr>
                <w:rFonts w:ascii="Times New Roman" w:hAnsi="Times New Roman" w:cs="Times New Roman"/>
                <w:color w:val="000000" w:themeColor="text1"/>
                <w:sz w:val="20"/>
                <w:szCs w:val="20"/>
              </w:rPr>
              <w:t>ологда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лауреат 2 степени  лауреат 3 степени лауреат 3 </w:t>
            </w:r>
            <w:proofErr w:type="gramStart"/>
            <w:r w:rsidRPr="00780D9C">
              <w:rPr>
                <w:rFonts w:ascii="Times New Roman" w:hAnsi="Times New Roman" w:cs="Times New Roman"/>
                <w:color w:val="000000" w:themeColor="text1"/>
                <w:sz w:val="20"/>
                <w:szCs w:val="20"/>
              </w:rPr>
              <w:t>с</w:t>
            </w:r>
            <w:proofErr w:type="gramEnd"/>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11</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Старший хор </w:t>
            </w:r>
          </w:p>
          <w:p w:rsidR="00CD05CD" w:rsidRPr="00780D9C" w:rsidRDefault="00CD05CD" w:rsidP="00CD05CD">
            <w:pPr>
              <w:spacing w:after="0" w:line="240" w:lineRule="auto"/>
              <w:rPr>
                <w:rFonts w:ascii="Times New Roman" w:hAnsi="Times New Roman" w:cs="Times New Roman"/>
                <w:color w:val="000000" w:themeColor="text1"/>
                <w:sz w:val="20"/>
                <w:szCs w:val="20"/>
              </w:rPr>
            </w:pPr>
            <w:proofErr w:type="gramStart"/>
            <w:r w:rsidRPr="00780D9C">
              <w:rPr>
                <w:rFonts w:ascii="Times New Roman" w:hAnsi="Times New Roman" w:cs="Times New Roman"/>
                <w:color w:val="000000" w:themeColor="text1"/>
                <w:sz w:val="20"/>
                <w:szCs w:val="20"/>
              </w:rPr>
              <w:t>(</w:t>
            </w:r>
            <w:proofErr w:type="spellStart"/>
            <w:r w:rsidRPr="00780D9C">
              <w:rPr>
                <w:rFonts w:ascii="Times New Roman" w:hAnsi="Times New Roman" w:cs="Times New Roman"/>
                <w:color w:val="000000" w:themeColor="text1"/>
                <w:sz w:val="20"/>
                <w:szCs w:val="20"/>
              </w:rPr>
              <w:t>Шикова</w:t>
            </w:r>
            <w:proofErr w:type="spellEnd"/>
            <w:r w:rsidRPr="00780D9C">
              <w:rPr>
                <w:rFonts w:ascii="Times New Roman" w:hAnsi="Times New Roman" w:cs="Times New Roman"/>
                <w:color w:val="000000" w:themeColor="text1"/>
                <w:sz w:val="20"/>
                <w:szCs w:val="20"/>
              </w:rPr>
              <w:t xml:space="preserve"> А.В</w:t>
            </w:r>
            <w:proofErr w:type="gramEnd"/>
          </w:p>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Плиткина</w:t>
            </w:r>
            <w:proofErr w:type="spellEnd"/>
            <w:r w:rsidRPr="00780D9C">
              <w:rPr>
                <w:rFonts w:ascii="Times New Roman" w:hAnsi="Times New Roman" w:cs="Times New Roman"/>
                <w:color w:val="000000" w:themeColor="text1"/>
                <w:sz w:val="20"/>
                <w:szCs w:val="20"/>
              </w:rPr>
              <w:t xml:space="preserve"> Н.А)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Март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Всероссийскоий</w:t>
            </w:r>
            <w:proofErr w:type="spellEnd"/>
            <w:r w:rsidRPr="00780D9C">
              <w:rPr>
                <w:rFonts w:ascii="Times New Roman" w:hAnsi="Times New Roman" w:cs="Times New Roman"/>
                <w:color w:val="000000" w:themeColor="text1"/>
                <w:sz w:val="20"/>
                <w:szCs w:val="20"/>
              </w:rPr>
              <w:t xml:space="preserve"> дистанционный вокальный  конкурса «Голос России – 2020»</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.К</w:t>
            </w:r>
            <w:proofErr w:type="gramEnd"/>
            <w:r w:rsidRPr="00780D9C">
              <w:rPr>
                <w:rFonts w:ascii="Times New Roman" w:hAnsi="Times New Roman" w:cs="Times New Roman"/>
                <w:color w:val="000000" w:themeColor="text1"/>
                <w:sz w:val="20"/>
                <w:szCs w:val="20"/>
              </w:rPr>
              <w:t>раснодар</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лауреат 2 степени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12</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Локкина</w:t>
            </w:r>
            <w:proofErr w:type="spellEnd"/>
            <w:r w:rsidRPr="00780D9C">
              <w:rPr>
                <w:rFonts w:ascii="Times New Roman" w:hAnsi="Times New Roman" w:cs="Times New Roman"/>
                <w:color w:val="000000" w:themeColor="text1"/>
                <w:sz w:val="20"/>
                <w:szCs w:val="20"/>
              </w:rPr>
              <w:t xml:space="preserve"> М Тихонова Ирина, </w:t>
            </w:r>
            <w:proofErr w:type="spellStart"/>
            <w:r w:rsidRPr="00780D9C">
              <w:rPr>
                <w:rFonts w:ascii="Times New Roman" w:hAnsi="Times New Roman" w:cs="Times New Roman"/>
                <w:color w:val="000000" w:themeColor="text1"/>
                <w:sz w:val="20"/>
                <w:szCs w:val="20"/>
              </w:rPr>
              <w:t>Завилейская</w:t>
            </w:r>
            <w:proofErr w:type="spellEnd"/>
            <w:proofErr w:type="gramStart"/>
            <w:r w:rsidRPr="00780D9C">
              <w:rPr>
                <w:rFonts w:ascii="Times New Roman" w:hAnsi="Times New Roman" w:cs="Times New Roman"/>
                <w:color w:val="000000" w:themeColor="text1"/>
                <w:sz w:val="20"/>
                <w:szCs w:val="20"/>
              </w:rPr>
              <w:t xml:space="preserve"> С</w:t>
            </w:r>
            <w:proofErr w:type="gramEnd"/>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 Март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 творческий конкурс "Пасхальное яйцо"</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Г Самара </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 1 место</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13</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Тихонова Ирина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Март </w:t>
            </w:r>
          </w:p>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 творческий конкурс "Сокровища подводного царства"</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 Самара</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1 место </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14</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Локкина</w:t>
            </w:r>
            <w:proofErr w:type="spellEnd"/>
            <w:r w:rsidRPr="00780D9C">
              <w:rPr>
                <w:rFonts w:ascii="Times New Roman" w:hAnsi="Times New Roman" w:cs="Times New Roman"/>
                <w:color w:val="000000" w:themeColor="text1"/>
                <w:sz w:val="20"/>
                <w:szCs w:val="20"/>
              </w:rPr>
              <w:t xml:space="preserve"> Марина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Март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 творческий конкурс "Здравствуй, весна"</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 Самара</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1 место </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15</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Завилейская</w:t>
            </w:r>
            <w:proofErr w:type="spellEnd"/>
            <w:proofErr w:type="gramStart"/>
            <w:r w:rsidRPr="00780D9C">
              <w:rPr>
                <w:rFonts w:ascii="Times New Roman" w:hAnsi="Times New Roman" w:cs="Times New Roman"/>
                <w:color w:val="000000" w:themeColor="text1"/>
                <w:sz w:val="20"/>
                <w:szCs w:val="20"/>
              </w:rPr>
              <w:t xml:space="preserve"> С</w:t>
            </w:r>
            <w:proofErr w:type="gramEnd"/>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Март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творческий конкурс "Страна чудес и </w:t>
            </w:r>
            <w:proofErr w:type="spellStart"/>
            <w:r w:rsidRPr="00780D9C">
              <w:rPr>
                <w:rFonts w:ascii="Times New Roman" w:hAnsi="Times New Roman" w:cs="Times New Roman"/>
                <w:color w:val="000000" w:themeColor="text1"/>
                <w:sz w:val="20"/>
                <w:szCs w:val="20"/>
              </w:rPr>
              <w:t>прюключений</w:t>
            </w:r>
            <w:proofErr w:type="spellEnd"/>
            <w:r w:rsidRPr="00780D9C">
              <w:rPr>
                <w:rFonts w:ascii="Times New Roman" w:hAnsi="Times New Roman" w:cs="Times New Roman"/>
                <w:color w:val="000000" w:themeColor="text1"/>
                <w:sz w:val="20"/>
                <w:szCs w:val="20"/>
              </w:rPr>
              <w:t>"</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 Самара</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1 место </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16</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Старший хор</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Апрель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(II Всероссийский </w:t>
            </w:r>
            <w:proofErr w:type="gramStart"/>
            <w:r w:rsidRPr="00780D9C">
              <w:rPr>
                <w:rFonts w:ascii="Times New Roman" w:hAnsi="Times New Roman" w:cs="Times New Roman"/>
                <w:color w:val="000000" w:themeColor="text1"/>
                <w:sz w:val="20"/>
                <w:szCs w:val="20"/>
              </w:rPr>
              <w:t xml:space="preserve">( </w:t>
            </w:r>
            <w:proofErr w:type="gramEnd"/>
            <w:r w:rsidRPr="00780D9C">
              <w:rPr>
                <w:rFonts w:ascii="Times New Roman" w:hAnsi="Times New Roman" w:cs="Times New Roman"/>
                <w:color w:val="000000" w:themeColor="text1"/>
                <w:sz w:val="20"/>
                <w:szCs w:val="20"/>
              </w:rPr>
              <w:t>I Международный) конкурс вокального искусства среди обучающихся детских музыкальных школ, детских школ искусств и иных образовательных учреждений «</w:t>
            </w:r>
            <w:proofErr w:type="spellStart"/>
            <w:r w:rsidRPr="00780D9C">
              <w:rPr>
                <w:rFonts w:ascii="Times New Roman" w:hAnsi="Times New Roman" w:cs="Times New Roman"/>
                <w:color w:val="000000" w:themeColor="text1"/>
                <w:sz w:val="20"/>
                <w:szCs w:val="20"/>
              </w:rPr>
              <w:t>Voice</w:t>
            </w:r>
            <w:proofErr w:type="spellEnd"/>
            <w:r w:rsidRPr="00780D9C">
              <w:rPr>
                <w:rFonts w:ascii="Times New Roman" w:hAnsi="Times New Roman" w:cs="Times New Roman"/>
                <w:color w:val="000000" w:themeColor="text1"/>
                <w:sz w:val="20"/>
                <w:szCs w:val="20"/>
              </w:rPr>
              <w:t xml:space="preserve"> </w:t>
            </w:r>
            <w:proofErr w:type="spellStart"/>
            <w:r w:rsidRPr="00780D9C">
              <w:rPr>
                <w:rFonts w:ascii="Times New Roman" w:hAnsi="Times New Roman" w:cs="Times New Roman"/>
                <w:color w:val="000000" w:themeColor="text1"/>
                <w:sz w:val="20"/>
                <w:szCs w:val="20"/>
              </w:rPr>
              <w:t>of</w:t>
            </w:r>
            <w:proofErr w:type="spellEnd"/>
            <w:r w:rsidRPr="00780D9C">
              <w:rPr>
                <w:rFonts w:ascii="Times New Roman" w:hAnsi="Times New Roman" w:cs="Times New Roman"/>
                <w:color w:val="000000" w:themeColor="text1"/>
                <w:sz w:val="20"/>
                <w:szCs w:val="20"/>
              </w:rPr>
              <w:t xml:space="preserve"> </w:t>
            </w:r>
            <w:proofErr w:type="spellStart"/>
            <w:r w:rsidRPr="00780D9C">
              <w:rPr>
                <w:rFonts w:ascii="Times New Roman" w:hAnsi="Times New Roman" w:cs="Times New Roman"/>
                <w:color w:val="000000" w:themeColor="text1"/>
                <w:sz w:val="20"/>
                <w:szCs w:val="20"/>
              </w:rPr>
              <w:t>spring</w:t>
            </w:r>
            <w:proofErr w:type="spellEnd"/>
            <w:r w:rsidRPr="00780D9C">
              <w:rPr>
                <w:rFonts w:ascii="Times New Roman" w:hAnsi="Times New Roman" w:cs="Times New Roman"/>
                <w:color w:val="000000" w:themeColor="text1"/>
                <w:sz w:val="20"/>
                <w:szCs w:val="20"/>
              </w:rPr>
              <w:t>»</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Санкт-Петербугр</w:t>
            </w:r>
            <w:proofErr w:type="spellEnd"/>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лауреат 2 степени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17</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Щербакова Ольга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Апрель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IX Республиканский конкурс детского рисунка "Мир добра и красоты"</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Республиканский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Г.Петрозаводск</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1 и 3 место </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lastRenderedPageBreak/>
              <w:t>18</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Рындина </w:t>
            </w:r>
            <w:proofErr w:type="spellStart"/>
            <w:r w:rsidRPr="00780D9C">
              <w:rPr>
                <w:rFonts w:ascii="Times New Roman" w:hAnsi="Times New Roman" w:cs="Times New Roman"/>
                <w:color w:val="000000" w:themeColor="text1"/>
                <w:sz w:val="20"/>
                <w:szCs w:val="20"/>
              </w:rPr>
              <w:t>Авигея</w:t>
            </w:r>
            <w:proofErr w:type="spellEnd"/>
            <w:r w:rsidRPr="00780D9C">
              <w:rPr>
                <w:rFonts w:ascii="Times New Roman" w:hAnsi="Times New Roman" w:cs="Times New Roman"/>
                <w:color w:val="000000" w:themeColor="text1"/>
                <w:sz w:val="20"/>
                <w:szCs w:val="20"/>
              </w:rPr>
              <w:t xml:space="preserve"> </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Май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Первый Всероссийский конкурс инструментального исполнительства "Перспектива"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Белгород </w:t>
            </w: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Лауреат 1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19</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Храмова</w:t>
            </w:r>
            <w:proofErr w:type="spellEnd"/>
            <w:r w:rsidRPr="00780D9C">
              <w:rPr>
                <w:rFonts w:ascii="Times New Roman" w:hAnsi="Times New Roman" w:cs="Times New Roman"/>
                <w:color w:val="000000" w:themeColor="text1"/>
                <w:sz w:val="20"/>
                <w:szCs w:val="20"/>
              </w:rPr>
              <w:t xml:space="preserve"> Лиза     </w:t>
            </w:r>
            <w:proofErr w:type="spellStart"/>
            <w:r w:rsidRPr="00780D9C">
              <w:rPr>
                <w:rFonts w:ascii="Times New Roman" w:hAnsi="Times New Roman" w:cs="Times New Roman"/>
                <w:color w:val="000000" w:themeColor="text1"/>
                <w:sz w:val="20"/>
                <w:szCs w:val="20"/>
              </w:rPr>
              <w:t>Филюк</w:t>
            </w:r>
            <w:proofErr w:type="spellEnd"/>
            <w:r w:rsidRPr="00780D9C">
              <w:rPr>
                <w:rFonts w:ascii="Times New Roman" w:hAnsi="Times New Roman" w:cs="Times New Roman"/>
                <w:color w:val="000000" w:themeColor="text1"/>
                <w:sz w:val="20"/>
                <w:szCs w:val="20"/>
              </w:rPr>
              <w:t xml:space="preserve"> Лиза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Май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V Всероссийский конкурс инструментального исполнительства среди учащихся и преподавателей детских музыкальных школ и детских школ искусств «Музыкальный марафон. Май - 2020.»</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b/>
                <w:bCs/>
                <w:i/>
                <w:iCs/>
                <w:color w:val="000000" w:themeColor="text1"/>
                <w:sz w:val="20"/>
                <w:szCs w:val="20"/>
              </w:rPr>
            </w:pPr>
            <w:r w:rsidRPr="00780D9C">
              <w:rPr>
                <w:b/>
                <w:bCs/>
                <w:i/>
                <w:iCs/>
                <w:color w:val="000000" w:themeColor="text1"/>
                <w:sz w:val="20"/>
                <w:szCs w:val="20"/>
              </w:rPr>
              <w:t>Российская лига творческих инициатив «Вперёд! К успеху!».</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Лауреат II степени   Дипломант II степени</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20</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proofErr w:type="spellStart"/>
            <w:r w:rsidRPr="00780D9C">
              <w:rPr>
                <w:rFonts w:ascii="Times New Roman" w:hAnsi="Times New Roman" w:cs="Times New Roman"/>
                <w:color w:val="000000" w:themeColor="text1"/>
                <w:sz w:val="20"/>
                <w:szCs w:val="20"/>
              </w:rPr>
              <w:t>Филюк</w:t>
            </w:r>
            <w:proofErr w:type="spellEnd"/>
            <w:r w:rsidRPr="00780D9C">
              <w:rPr>
                <w:rFonts w:ascii="Times New Roman" w:hAnsi="Times New Roman" w:cs="Times New Roman"/>
                <w:color w:val="000000" w:themeColor="text1"/>
                <w:sz w:val="20"/>
                <w:szCs w:val="20"/>
              </w:rPr>
              <w:t xml:space="preserve">  Елизавета </w:t>
            </w:r>
            <w:proofErr w:type="spellStart"/>
            <w:r w:rsidRPr="00780D9C">
              <w:rPr>
                <w:rFonts w:ascii="Times New Roman" w:hAnsi="Times New Roman" w:cs="Times New Roman"/>
                <w:color w:val="000000" w:themeColor="text1"/>
                <w:sz w:val="20"/>
                <w:szCs w:val="20"/>
              </w:rPr>
              <w:t>Храмова</w:t>
            </w:r>
            <w:proofErr w:type="spellEnd"/>
            <w:r w:rsidRPr="00780D9C">
              <w:rPr>
                <w:rFonts w:ascii="Times New Roman" w:hAnsi="Times New Roman" w:cs="Times New Roman"/>
                <w:color w:val="000000" w:themeColor="text1"/>
                <w:sz w:val="20"/>
                <w:szCs w:val="20"/>
              </w:rPr>
              <w:t xml:space="preserve"> Елизавета </w:t>
            </w:r>
          </w:p>
          <w:p w:rsidR="00CD05CD" w:rsidRPr="00780D9C" w:rsidRDefault="00CD05CD" w:rsidP="00CD05CD">
            <w:pPr>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октябрь-декабрь</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  фестиваль искусств «КАРЕЛИЯ – ВЕЛИЧЕСТВЕННЫЙ КРАЙ»,  посвященный  100-летию Республики Карелия</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лауреат 2 степени               лауреат 3 степени </w:t>
            </w:r>
          </w:p>
          <w:p w:rsidR="00CD05CD" w:rsidRPr="00780D9C" w:rsidRDefault="00CD05CD" w:rsidP="00CD05CD">
            <w:pPr>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21</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 xml:space="preserve"> </w:t>
            </w:r>
            <w:proofErr w:type="spellStart"/>
            <w:r w:rsidRPr="00780D9C">
              <w:rPr>
                <w:rFonts w:ascii="Times New Roman" w:eastAsia="Times New Roman" w:hAnsi="Times New Roman" w:cs="Times New Roman"/>
                <w:color w:val="000000" w:themeColor="text1"/>
                <w:sz w:val="20"/>
                <w:szCs w:val="20"/>
                <w:lang w:eastAsia="ru-RU"/>
              </w:rPr>
              <w:t>СковородаАнастасия</w:t>
            </w:r>
            <w:proofErr w:type="spellEnd"/>
            <w:r w:rsidRPr="00780D9C">
              <w:rPr>
                <w:rFonts w:ascii="Times New Roman" w:eastAsia="Times New Roman" w:hAnsi="Times New Roman" w:cs="Times New Roman"/>
                <w:color w:val="000000" w:themeColor="text1"/>
                <w:sz w:val="20"/>
                <w:szCs w:val="20"/>
                <w:lang w:eastAsia="ru-RU"/>
              </w:rPr>
              <w:t xml:space="preserve"> </w:t>
            </w:r>
            <w:proofErr w:type="spellStart"/>
            <w:r w:rsidRPr="00780D9C">
              <w:rPr>
                <w:rFonts w:ascii="Times New Roman" w:eastAsia="Times New Roman" w:hAnsi="Times New Roman" w:cs="Times New Roman"/>
                <w:color w:val="000000" w:themeColor="text1"/>
                <w:sz w:val="20"/>
                <w:szCs w:val="20"/>
                <w:lang w:eastAsia="ru-RU"/>
              </w:rPr>
              <w:t>Завилейская</w:t>
            </w:r>
            <w:proofErr w:type="spellEnd"/>
            <w:r w:rsidRPr="00780D9C">
              <w:rPr>
                <w:rFonts w:ascii="Times New Roman" w:eastAsia="Times New Roman" w:hAnsi="Times New Roman" w:cs="Times New Roman"/>
                <w:color w:val="000000" w:themeColor="text1"/>
                <w:sz w:val="20"/>
                <w:szCs w:val="20"/>
                <w:lang w:eastAsia="ru-RU"/>
              </w:rPr>
              <w:t xml:space="preserve"> Александра</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октябрь-декабрь</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ВСЕРОССИЙСКИЙ  фестиваль искусств «КАРЕЛИЯ – ВЕЛИЧЕСТВЕННЫЙ КРАЙ»,  посвященный  100-летию Республики Карелия</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Всероссийский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eastAsia="Times New Roman" w:hAnsi="Times New Roman" w:cs="Times New Roman"/>
                <w:color w:val="000000" w:themeColor="text1"/>
                <w:sz w:val="20"/>
                <w:szCs w:val="20"/>
                <w:lang w:eastAsia="ru-RU"/>
              </w:rPr>
              <w:t>лауреат 2 степени               лауреат 1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22</w:t>
            </w:r>
          </w:p>
        </w:tc>
        <w:tc>
          <w:tcPr>
            <w:tcW w:w="1702" w:type="dxa"/>
            <w:tcBorders>
              <w:top w:val="single" w:sz="4" w:space="0" w:color="333333"/>
              <w:left w:val="single" w:sz="4" w:space="0" w:color="333333"/>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Берегова</w:t>
            </w:r>
            <w:proofErr w:type="gramStart"/>
            <w:r w:rsidRPr="00780D9C">
              <w:rPr>
                <w:rFonts w:ascii="Times New Roman" w:hAnsi="Times New Roman" w:cs="Times New Roman"/>
                <w:color w:val="000000" w:themeColor="text1"/>
                <w:sz w:val="20"/>
                <w:szCs w:val="20"/>
              </w:rPr>
              <w:t xml:space="preserve"> К</w:t>
            </w:r>
            <w:proofErr w:type="gramEnd"/>
            <w:r w:rsidRPr="00780D9C">
              <w:rPr>
                <w:rFonts w:ascii="Times New Roman" w:hAnsi="Times New Roman" w:cs="Times New Roman"/>
                <w:color w:val="000000" w:themeColor="text1"/>
                <w:sz w:val="20"/>
                <w:szCs w:val="20"/>
              </w:rPr>
              <w:t xml:space="preserve"> </w:t>
            </w:r>
            <w:proofErr w:type="spellStart"/>
            <w:r w:rsidRPr="00780D9C">
              <w:rPr>
                <w:rFonts w:ascii="Times New Roman" w:hAnsi="Times New Roman" w:cs="Times New Roman"/>
                <w:color w:val="000000" w:themeColor="text1"/>
                <w:sz w:val="20"/>
                <w:szCs w:val="20"/>
              </w:rPr>
              <w:t>Ананевич</w:t>
            </w:r>
            <w:proofErr w:type="spellEnd"/>
            <w:r w:rsidRPr="00780D9C">
              <w:rPr>
                <w:rFonts w:ascii="Times New Roman" w:hAnsi="Times New Roman" w:cs="Times New Roman"/>
                <w:color w:val="000000" w:themeColor="text1"/>
                <w:sz w:val="20"/>
                <w:szCs w:val="20"/>
              </w:rPr>
              <w:t xml:space="preserve"> Л </w:t>
            </w:r>
            <w:proofErr w:type="spellStart"/>
            <w:r w:rsidRPr="00780D9C">
              <w:rPr>
                <w:rFonts w:ascii="Times New Roman" w:hAnsi="Times New Roman" w:cs="Times New Roman"/>
                <w:color w:val="000000" w:themeColor="text1"/>
                <w:sz w:val="20"/>
                <w:szCs w:val="20"/>
              </w:rPr>
              <w:t>Ананевич</w:t>
            </w:r>
            <w:proofErr w:type="spellEnd"/>
            <w:r w:rsidRPr="00780D9C">
              <w:rPr>
                <w:rFonts w:ascii="Times New Roman" w:hAnsi="Times New Roman" w:cs="Times New Roman"/>
                <w:color w:val="000000" w:themeColor="text1"/>
                <w:sz w:val="20"/>
                <w:szCs w:val="20"/>
              </w:rPr>
              <w:t xml:space="preserve"> В</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Ноябрь-декабрь 2020</w:t>
            </w:r>
          </w:p>
        </w:tc>
        <w:tc>
          <w:tcPr>
            <w:tcW w:w="2496"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3 Межрегиональный конкурс «Юные виртуозы Севера»</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Межрегиональный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.С</w:t>
            </w:r>
            <w:proofErr w:type="gramEnd"/>
            <w:r w:rsidRPr="00780D9C">
              <w:rPr>
                <w:rFonts w:ascii="Times New Roman" w:hAnsi="Times New Roman" w:cs="Times New Roman"/>
                <w:color w:val="000000" w:themeColor="text1"/>
                <w:sz w:val="20"/>
                <w:szCs w:val="20"/>
              </w:rPr>
              <w:t>ыктывкар</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center"/>
          </w:tcPr>
          <w:p w:rsidR="00CD05CD" w:rsidRPr="00780D9C" w:rsidRDefault="00CD05CD" w:rsidP="00CD05CD">
            <w:pPr>
              <w:rPr>
                <w:rFonts w:ascii="Times New Roman" w:hAnsi="Times New Roman" w:cs="Times New Roman"/>
                <w:color w:val="000000" w:themeColor="text1"/>
                <w:sz w:val="20"/>
                <w:szCs w:val="20"/>
                <w:u w:val="single"/>
              </w:rPr>
            </w:pPr>
            <w:r w:rsidRPr="00780D9C">
              <w:rPr>
                <w:rFonts w:ascii="Times New Roman" w:hAnsi="Times New Roman" w:cs="Times New Roman"/>
                <w:color w:val="000000" w:themeColor="text1"/>
                <w:sz w:val="20"/>
                <w:szCs w:val="20"/>
                <w:u w:val="single"/>
              </w:rPr>
              <w:t>лауреат 1 степени участники</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23</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proofErr w:type="gramStart"/>
            <w:r w:rsidRPr="00780D9C">
              <w:rPr>
                <w:rFonts w:ascii="Times New Roman" w:eastAsia="Times New Roman" w:hAnsi="Times New Roman" w:cs="Times New Roman"/>
                <w:color w:val="000000" w:themeColor="text1"/>
                <w:sz w:val="20"/>
                <w:szCs w:val="20"/>
                <w:lang w:eastAsia="ru-RU"/>
              </w:rPr>
              <w:t>Ижевский</w:t>
            </w:r>
            <w:proofErr w:type="gramEnd"/>
            <w:r w:rsidRPr="00780D9C">
              <w:rPr>
                <w:rFonts w:ascii="Times New Roman" w:eastAsia="Times New Roman" w:hAnsi="Times New Roman" w:cs="Times New Roman"/>
                <w:color w:val="000000" w:themeColor="text1"/>
                <w:sz w:val="20"/>
                <w:szCs w:val="20"/>
                <w:lang w:eastAsia="ru-RU"/>
              </w:rPr>
              <w:t xml:space="preserve"> Евгения</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Декабрь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I Республиканский конкурс юных исполнителей на народных инструментах «Маленькие звездочки - 2020» ПО ВИДЕОЗАПИСЯМ</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Республиканский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bottom"/>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лауреат  2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24</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трио "</w:t>
            </w:r>
            <w:proofErr w:type="spellStart"/>
            <w:r w:rsidRPr="00780D9C">
              <w:rPr>
                <w:rFonts w:ascii="Times New Roman" w:eastAsia="Times New Roman" w:hAnsi="Times New Roman" w:cs="Times New Roman"/>
                <w:color w:val="000000" w:themeColor="text1"/>
                <w:sz w:val="20"/>
                <w:szCs w:val="20"/>
                <w:lang w:eastAsia="ru-RU"/>
              </w:rPr>
              <w:t>Аккордеон+</w:t>
            </w:r>
            <w:proofErr w:type="spellEnd"/>
            <w:r w:rsidRPr="00780D9C">
              <w:rPr>
                <w:rFonts w:ascii="Times New Roman" w:eastAsia="Times New Roman" w:hAnsi="Times New Roman" w:cs="Times New Roman"/>
                <w:color w:val="000000" w:themeColor="text1"/>
                <w:sz w:val="20"/>
                <w:szCs w:val="20"/>
                <w:lang w:eastAsia="ru-RU"/>
              </w:rPr>
              <w:t xml:space="preserve">" </w:t>
            </w:r>
            <w:proofErr w:type="spellStart"/>
            <w:r w:rsidRPr="00780D9C">
              <w:rPr>
                <w:rFonts w:ascii="Times New Roman" w:eastAsia="Times New Roman" w:hAnsi="Times New Roman" w:cs="Times New Roman"/>
                <w:color w:val="000000" w:themeColor="text1"/>
                <w:sz w:val="20"/>
                <w:szCs w:val="20"/>
                <w:lang w:eastAsia="ru-RU"/>
              </w:rPr>
              <w:t>Краскова</w:t>
            </w:r>
            <w:proofErr w:type="spellEnd"/>
            <w:r w:rsidRPr="00780D9C">
              <w:rPr>
                <w:rFonts w:ascii="Times New Roman" w:eastAsia="Times New Roman" w:hAnsi="Times New Roman" w:cs="Times New Roman"/>
                <w:color w:val="000000" w:themeColor="text1"/>
                <w:sz w:val="20"/>
                <w:szCs w:val="20"/>
                <w:lang w:eastAsia="ru-RU"/>
              </w:rPr>
              <w:t xml:space="preserve"> Елизавета Новикова Евгения Ижевский Евгений </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Декабрь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proofErr w:type="spellStart"/>
            <w:r w:rsidRPr="00780D9C">
              <w:rPr>
                <w:rFonts w:ascii="Times New Roman" w:eastAsia="Times New Roman" w:hAnsi="Times New Roman" w:cs="Times New Roman"/>
                <w:color w:val="000000" w:themeColor="text1"/>
                <w:sz w:val="20"/>
                <w:szCs w:val="20"/>
                <w:lang w:eastAsia="ru-RU"/>
              </w:rPr>
              <w:t>Онлайн</w:t>
            </w:r>
            <w:proofErr w:type="spellEnd"/>
            <w:r w:rsidRPr="00780D9C">
              <w:rPr>
                <w:rFonts w:ascii="Times New Roman" w:eastAsia="Times New Roman" w:hAnsi="Times New Roman" w:cs="Times New Roman"/>
                <w:color w:val="000000" w:themeColor="text1"/>
                <w:sz w:val="20"/>
                <w:szCs w:val="20"/>
                <w:lang w:eastAsia="ru-RU"/>
              </w:rPr>
              <w:t xml:space="preserve"> фестиваль-конкурс детского творчества «Зимняя сказка 2021!»</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 xml:space="preserve">Республиканский </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bottom"/>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лауреат  1 степени</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25</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proofErr w:type="gramStart"/>
            <w:r w:rsidRPr="00780D9C">
              <w:rPr>
                <w:rFonts w:ascii="Times New Roman" w:eastAsia="Times New Roman" w:hAnsi="Times New Roman" w:cs="Times New Roman"/>
                <w:color w:val="000000" w:themeColor="text1"/>
                <w:sz w:val="20"/>
                <w:szCs w:val="20"/>
                <w:lang w:eastAsia="ru-RU"/>
              </w:rPr>
              <w:t>Ижевский</w:t>
            </w:r>
            <w:proofErr w:type="gramEnd"/>
            <w:r w:rsidRPr="00780D9C">
              <w:rPr>
                <w:rFonts w:ascii="Times New Roman" w:eastAsia="Times New Roman" w:hAnsi="Times New Roman" w:cs="Times New Roman"/>
                <w:color w:val="000000" w:themeColor="text1"/>
                <w:sz w:val="20"/>
                <w:szCs w:val="20"/>
                <w:lang w:eastAsia="ru-RU"/>
              </w:rPr>
              <w:t xml:space="preserve"> Евгения</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Декабрь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proofErr w:type="spellStart"/>
            <w:r w:rsidRPr="00780D9C">
              <w:rPr>
                <w:rFonts w:ascii="Times New Roman" w:eastAsia="Times New Roman" w:hAnsi="Times New Roman" w:cs="Times New Roman"/>
                <w:color w:val="000000" w:themeColor="text1"/>
                <w:sz w:val="20"/>
                <w:szCs w:val="20"/>
                <w:lang w:eastAsia="ru-RU"/>
              </w:rPr>
              <w:t>Онлайн</w:t>
            </w:r>
            <w:proofErr w:type="spellEnd"/>
            <w:r w:rsidRPr="00780D9C">
              <w:rPr>
                <w:rFonts w:ascii="Times New Roman" w:eastAsia="Times New Roman" w:hAnsi="Times New Roman" w:cs="Times New Roman"/>
                <w:color w:val="000000" w:themeColor="text1"/>
                <w:sz w:val="20"/>
                <w:szCs w:val="20"/>
                <w:lang w:eastAsia="ru-RU"/>
              </w:rPr>
              <w:t xml:space="preserve"> фестиваль-конкурс детского творчества «Зимняя сказка 2021!»</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Республиканский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bottom"/>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 xml:space="preserve">лауреат 1 степени </w:t>
            </w:r>
          </w:p>
        </w:tc>
      </w:tr>
      <w:tr w:rsidR="00CD05CD" w:rsidRPr="00780D9C" w:rsidTr="00CD05CD">
        <w:trPr>
          <w:trHeight w:val="769"/>
        </w:trPr>
        <w:tc>
          <w:tcPr>
            <w:tcW w:w="567" w:type="dxa"/>
            <w:tcBorders>
              <w:top w:val="single" w:sz="4" w:space="0" w:color="333333"/>
              <w:left w:val="single" w:sz="4" w:space="0" w:color="333333"/>
              <w:bottom w:val="single" w:sz="4" w:space="0" w:color="333333"/>
              <w:right w:val="single" w:sz="4" w:space="0" w:color="333333"/>
            </w:tcBorders>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lastRenderedPageBreak/>
              <w:t>26</w:t>
            </w:r>
          </w:p>
        </w:tc>
        <w:tc>
          <w:tcPr>
            <w:tcW w:w="1702" w:type="dxa"/>
            <w:tcBorders>
              <w:top w:val="single" w:sz="4" w:space="0" w:color="333333"/>
              <w:left w:val="single" w:sz="4" w:space="0" w:color="333333"/>
              <w:bottom w:val="single" w:sz="4" w:space="0" w:color="333333"/>
              <w:right w:val="single" w:sz="4" w:space="0" w:color="333333"/>
            </w:tcBorders>
            <w:vAlign w:val="bottom"/>
          </w:tcPr>
          <w:p w:rsidR="00CD05CD" w:rsidRPr="00780D9C" w:rsidRDefault="00CD05CD" w:rsidP="00CD05CD">
            <w:pPr>
              <w:spacing w:after="0" w:line="240" w:lineRule="auto"/>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трио «Аккордеон +»</w:t>
            </w:r>
          </w:p>
        </w:tc>
        <w:tc>
          <w:tcPr>
            <w:tcW w:w="1142" w:type="dxa"/>
            <w:tcBorders>
              <w:top w:val="single" w:sz="4" w:space="0" w:color="333333"/>
              <w:left w:val="single" w:sz="4" w:space="0" w:color="333333"/>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Февраль 2020</w:t>
            </w:r>
          </w:p>
        </w:tc>
        <w:tc>
          <w:tcPr>
            <w:tcW w:w="2496" w:type="dxa"/>
            <w:tcBorders>
              <w:top w:val="single" w:sz="4" w:space="0" w:color="333333"/>
              <w:left w:val="nil"/>
              <w:bottom w:val="single" w:sz="4" w:space="0" w:color="333333"/>
              <w:right w:val="single" w:sz="4" w:space="0" w:color="333333"/>
            </w:tcBorders>
            <w:shd w:val="clear" w:color="auto" w:fill="auto"/>
            <w:vAlign w:val="bottom"/>
            <w:hideMark/>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I Республиканский  конкурс исполнителей на народных инструментах по видеозаписям «Петровские самоцветы»</w:t>
            </w:r>
          </w:p>
        </w:tc>
        <w:tc>
          <w:tcPr>
            <w:tcW w:w="1560"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spacing w:after="0" w:line="240" w:lineRule="auto"/>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Республиканский</w:t>
            </w:r>
          </w:p>
        </w:tc>
        <w:tc>
          <w:tcPr>
            <w:tcW w:w="1611" w:type="dxa"/>
            <w:tcBorders>
              <w:top w:val="single" w:sz="4" w:space="0" w:color="333333"/>
              <w:left w:val="nil"/>
              <w:bottom w:val="single" w:sz="4" w:space="0" w:color="333333"/>
              <w:right w:val="single" w:sz="4" w:space="0" w:color="333333"/>
            </w:tcBorders>
            <w:shd w:val="clear" w:color="auto" w:fill="auto"/>
            <w:vAlign w:val="center"/>
            <w:hideMark/>
          </w:tcPr>
          <w:p w:rsidR="00CD05CD" w:rsidRPr="00780D9C" w:rsidRDefault="00CD05CD" w:rsidP="00CD05CD">
            <w:pPr>
              <w:rPr>
                <w:rFonts w:ascii="Times New Roman" w:hAnsi="Times New Roman" w:cs="Times New Roman"/>
                <w:color w:val="000000" w:themeColor="text1"/>
                <w:sz w:val="20"/>
                <w:szCs w:val="20"/>
              </w:rPr>
            </w:pPr>
            <w:r w:rsidRPr="00780D9C">
              <w:rPr>
                <w:rFonts w:ascii="Times New Roman" w:hAnsi="Times New Roman" w:cs="Times New Roman"/>
                <w:color w:val="000000" w:themeColor="text1"/>
                <w:sz w:val="20"/>
                <w:szCs w:val="20"/>
              </w:rPr>
              <w:t>г</w:t>
            </w:r>
            <w:proofErr w:type="gramStart"/>
            <w:r w:rsidRPr="00780D9C">
              <w:rPr>
                <w:rFonts w:ascii="Times New Roman" w:hAnsi="Times New Roman" w:cs="Times New Roman"/>
                <w:color w:val="000000" w:themeColor="text1"/>
                <w:sz w:val="20"/>
                <w:szCs w:val="20"/>
              </w:rPr>
              <w:t>.П</w:t>
            </w:r>
            <w:proofErr w:type="gramEnd"/>
            <w:r w:rsidRPr="00780D9C">
              <w:rPr>
                <w:rFonts w:ascii="Times New Roman" w:hAnsi="Times New Roman" w:cs="Times New Roman"/>
                <w:color w:val="000000" w:themeColor="text1"/>
                <w:sz w:val="20"/>
                <w:szCs w:val="20"/>
              </w:rPr>
              <w:t>етрозаводск</w:t>
            </w:r>
          </w:p>
          <w:p w:rsidR="00CD05CD" w:rsidRPr="00780D9C" w:rsidRDefault="00CD05CD" w:rsidP="00CD05CD">
            <w:pPr>
              <w:spacing w:after="0" w:line="240" w:lineRule="auto"/>
              <w:rPr>
                <w:rFonts w:ascii="Times New Roman" w:hAnsi="Times New Roman" w:cs="Times New Roman"/>
                <w:color w:val="000000" w:themeColor="text1"/>
                <w:sz w:val="20"/>
                <w:szCs w:val="20"/>
              </w:rPr>
            </w:pPr>
          </w:p>
        </w:tc>
        <w:tc>
          <w:tcPr>
            <w:tcW w:w="1412" w:type="dxa"/>
            <w:tcBorders>
              <w:top w:val="single" w:sz="4" w:space="0" w:color="333333"/>
              <w:left w:val="nil"/>
              <w:bottom w:val="single" w:sz="4" w:space="0" w:color="333333"/>
              <w:right w:val="single" w:sz="4" w:space="0" w:color="333333"/>
            </w:tcBorders>
            <w:vAlign w:val="bottom"/>
          </w:tcPr>
          <w:p w:rsidR="00CD05CD" w:rsidRPr="00780D9C" w:rsidRDefault="00CD05CD" w:rsidP="00CD05CD">
            <w:pPr>
              <w:spacing w:after="0" w:line="240" w:lineRule="auto"/>
              <w:jc w:val="center"/>
              <w:rPr>
                <w:rFonts w:ascii="Times New Roman" w:eastAsia="Times New Roman" w:hAnsi="Times New Roman" w:cs="Times New Roman"/>
                <w:color w:val="000000" w:themeColor="text1"/>
                <w:sz w:val="20"/>
                <w:szCs w:val="20"/>
                <w:lang w:eastAsia="ru-RU"/>
              </w:rPr>
            </w:pPr>
            <w:r w:rsidRPr="00780D9C">
              <w:rPr>
                <w:rFonts w:ascii="Times New Roman" w:eastAsia="Times New Roman" w:hAnsi="Times New Roman" w:cs="Times New Roman"/>
                <w:color w:val="000000" w:themeColor="text1"/>
                <w:sz w:val="20"/>
                <w:szCs w:val="20"/>
                <w:lang w:eastAsia="ru-RU"/>
              </w:rPr>
              <w:t xml:space="preserve">лауреат 2 степени </w:t>
            </w:r>
          </w:p>
        </w:tc>
      </w:tr>
    </w:tbl>
    <w:p w:rsidR="006318E7" w:rsidRPr="00780D9C" w:rsidRDefault="006318E7" w:rsidP="000B115D">
      <w:pPr>
        <w:pStyle w:val="1"/>
        <w:widowControl/>
        <w:jc w:val="both"/>
        <w:rPr>
          <w:i/>
          <w:color w:val="000000" w:themeColor="text1"/>
          <w:sz w:val="24"/>
          <w:szCs w:val="24"/>
        </w:rPr>
      </w:pPr>
    </w:p>
    <w:p w:rsidR="00810A35" w:rsidRPr="00780D9C" w:rsidRDefault="00810A35" w:rsidP="000B115D">
      <w:pPr>
        <w:pStyle w:val="1"/>
        <w:widowControl/>
        <w:jc w:val="both"/>
        <w:rPr>
          <w:i/>
          <w:color w:val="000000" w:themeColor="text1"/>
          <w:sz w:val="24"/>
          <w:szCs w:val="24"/>
        </w:rPr>
      </w:pPr>
    </w:p>
    <w:p w:rsidR="00810A35" w:rsidRPr="00780D9C" w:rsidRDefault="00810A35" w:rsidP="000B115D">
      <w:pPr>
        <w:pStyle w:val="1"/>
        <w:widowControl/>
        <w:jc w:val="both"/>
        <w:rPr>
          <w:i/>
          <w:color w:val="000000" w:themeColor="text1"/>
          <w:sz w:val="24"/>
          <w:szCs w:val="24"/>
        </w:rPr>
      </w:pPr>
    </w:p>
    <w:p w:rsidR="00810A35" w:rsidRPr="00780D9C" w:rsidRDefault="00810A35" w:rsidP="000B115D">
      <w:pPr>
        <w:pStyle w:val="1"/>
        <w:widowControl/>
        <w:jc w:val="both"/>
        <w:rPr>
          <w:i/>
          <w:color w:val="000000" w:themeColor="text1"/>
          <w:sz w:val="24"/>
          <w:szCs w:val="24"/>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3.2</w:t>
      </w:r>
      <w:r w:rsidR="00810A35" w:rsidRPr="00780D9C">
        <w:rPr>
          <w:rFonts w:ascii="Times New Roman" w:eastAsia="Calibri" w:hAnsi="Times New Roman" w:cs="Times New Roman"/>
          <w:b/>
          <w:color w:val="000000" w:themeColor="text1"/>
          <w:sz w:val="24"/>
          <w:szCs w:val="24"/>
        </w:rPr>
        <w:t xml:space="preserve">. </w:t>
      </w:r>
      <w:proofErr w:type="spellStart"/>
      <w:r w:rsidR="00810A35" w:rsidRPr="00780D9C">
        <w:rPr>
          <w:rFonts w:ascii="Times New Roman" w:eastAsia="Calibri" w:hAnsi="Times New Roman" w:cs="Times New Roman"/>
          <w:b/>
          <w:color w:val="000000" w:themeColor="text1"/>
          <w:sz w:val="24"/>
          <w:szCs w:val="24"/>
        </w:rPr>
        <w:t>Востребованность</w:t>
      </w:r>
      <w:proofErr w:type="spellEnd"/>
      <w:r w:rsidR="00810A35" w:rsidRPr="00780D9C">
        <w:rPr>
          <w:rFonts w:ascii="Times New Roman" w:eastAsia="Calibri" w:hAnsi="Times New Roman" w:cs="Times New Roman"/>
          <w:b/>
          <w:color w:val="000000" w:themeColor="text1"/>
          <w:sz w:val="24"/>
          <w:szCs w:val="24"/>
        </w:rPr>
        <w:t xml:space="preserve"> выпускников школы</w:t>
      </w:r>
      <w:r w:rsidRPr="00780D9C">
        <w:rPr>
          <w:rFonts w:ascii="Times New Roman" w:eastAsia="Calibri" w:hAnsi="Times New Roman" w:cs="Times New Roman"/>
          <w:b/>
          <w:color w:val="000000" w:themeColor="text1"/>
          <w:sz w:val="24"/>
          <w:szCs w:val="24"/>
        </w:rPr>
        <w:t xml:space="preserve"> </w:t>
      </w:r>
    </w:p>
    <w:p w:rsidR="006318E7" w:rsidRPr="00780D9C" w:rsidRDefault="006318E7" w:rsidP="000B115D">
      <w:pPr>
        <w:pStyle w:val="p8"/>
        <w:shd w:val="clear" w:color="auto" w:fill="FFFFFF"/>
        <w:spacing w:before="0" w:beforeAutospacing="0" w:after="0" w:afterAutospacing="0"/>
        <w:jc w:val="both"/>
        <w:rPr>
          <w:color w:val="000000" w:themeColor="text1"/>
        </w:rPr>
      </w:pPr>
      <w:r w:rsidRPr="00780D9C">
        <w:rPr>
          <w:color w:val="000000" w:themeColor="text1"/>
        </w:rPr>
        <w:t xml:space="preserve">Выпускники </w:t>
      </w:r>
      <w:r w:rsidR="00F310F6" w:rsidRPr="00780D9C">
        <w:rPr>
          <w:color w:val="000000" w:themeColor="text1"/>
        </w:rPr>
        <w:t>школы</w:t>
      </w:r>
    </w:p>
    <w:p w:rsidR="006318E7" w:rsidRPr="00780D9C" w:rsidRDefault="006318E7" w:rsidP="000B115D">
      <w:pPr>
        <w:pStyle w:val="p9"/>
        <w:shd w:val="clear" w:color="auto" w:fill="FFFFFF"/>
        <w:spacing w:before="0" w:beforeAutospacing="0" w:after="0" w:afterAutospacing="0"/>
        <w:jc w:val="both"/>
        <w:rPr>
          <w:color w:val="000000" w:themeColor="text1"/>
        </w:rPr>
      </w:pPr>
      <w:r w:rsidRPr="00780D9C">
        <w:rPr>
          <w:rStyle w:val="s1"/>
          <w:color w:val="000000" w:themeColor="text1"/>
        </w:rPr>
        <w:t xml:space="preserve">​ - </w:t>
      </w:r>
      <w:r w:rsidRPr="00780D9C">
        <w:rPr>
          <w:color w:val="000000" w:themeColor="text1"/>
        </w:rPr>
        <w:t>активно участвуют в концертной деятельности</w:t>
      </w:r>
      <w:r w:rsidR="00F310F6" w:rsidRPr="00780D9C">
        <w:rPr>
          <w:color w:val="000000" w:themeColor="text1"/>
        </w:rPr>
        <w:t xml:space="preserve"> в</w:t>
      </w:r>
      <w:r w:rsidRPr="00780D9C">
        <w:rPr>
          <w:color w:val="000000" w:themeColor="text1"/>
        </w:rPr>
        <w:t xml:space="preserve"> школах, на предприятиях и в учреждениях города и района, в массовых мероприятиях муниципального и регионального уровня;</w:t>
      </w:r>
    </w:p>
    <w:p w:rsidR="00F310F6" w:rsidRPr="00780D9C" w:rsidRDefault="006318E7" w:rsidP="00810A35">
      <w:pPr>
        <w:pStyle w:val="p20"/>
        <w:shd w:val="clear" w:color="auto" w:fill="FFFFFF"/>
        <w:spacing w:before="0" w:beforeAutospacing="0" w:after="0" w:afterAutospacing="0"/>
        <w:jc w:val="both"/>
        <w:rPr>
          <w:color w:val="000000" w:themeColor="text1"/>
        </w:rPr>
      </w:pPr>
      <w:r w:rsidRPr="00780D9C">
        <w:rPr>
          <w:rStyle w:val="s9"/>
          <w:color w:val="000000" w:themeColor="text1"/>
        </w:rPr>
        <w:t xml:space="preserve">- </w:t>
      </w:r>
      <w:r w:rsidR="00F310F6" w:rsidRPr="00780D9C">
        <w:rPr>
          <w:color w:val="000000" w:themeColor="text1"/>
        </w:rPr>
        <w:t xml:space="preserve">поступают в </w:t>
      </w:r>
      <w:proofErr w:type="spellStart"/>
      <w:r w:rsidR="00F310F6" w:rsidRPr="00780D9C">
        <w:rPr>
          <w:color w:val="000000" w:themeColor="text1"/>
        </w:rPr>
        <w:t>СУЗы</w:t>
      </w:r>
      <w:proofErr w:type="spellEnd"/>
      <w:r w:rsidR="00F310F6" w:rsidRPr="00780D9C">
        <w:rPr>
          <w:color w:val="000000" w:themeColor="text1"/>
        </w:rPr>
        <w:t xml:space="preserve"> и ВУЗы </w:t>
      </w:r>
      <w:r w:rsidRPr="00780D9C">
        <w:rPr>
          <w:color w:val="000000" w:themeColor="text1"/>
        </w:rPr>
        <w:t xml:space="preserve"> </w:t>
      </w:r>
      <w:r w:rsidR="007A33B1" w:rsidRPr="00780D9C">
        <w:rPr>
          <w:color w:val="000000" w:themeColor="text1"/>
        </w:rPr>
        <w:t>художественной и музыкальной направленности.</w:t>
      </w:r>
    </w:p>
    <w:p w:rsidR="00C85571" w:rsidRPr="00780D9C" w:rsidRDefault="00C85571" w:rsidP="00810A35">
      <w:pPr>
        <w:pStyle w:val="p20"/>
        <w:shd w:val="clear" w:color="auto" w:fill="FFFFFF"/>
        <w:spacing w:before="0" w:beforeAutospacing="0" w:after="0" w:afterAutospacing="0"/>
        <w:jc w:val="both"/>
        <w:rPr>
          <w:color w:val="000000" w:themeColor="text1"/>
        </w:rPr>
      </w:pPr>
      <w:r w:rsidRPr="00780D9C">
        <w:rPr>
          <w:color w:val="000000" w:themeColor="text1"/>
        </w:rPr>
        <w:t xml:space="preserve">В 2020 году 5 выпускников школы продолжили обучение </w:t>
      </w:r>
      <w:proofErr w:type="gramStart"/>
      <w:r w:rsidRPr="00780D9C">
        <w:rPr>
          <w:color w:val="000000" w:themeColor="text1"/>
        </w:rPr>
        <w:t>в</w:t>
      </w:r>
      <w:proofErr w:type="gramEnd"/>
      <w:r w:rsidRPr="00780D9C">
        <w:rPr>
          <w:color w:val="000000" w:themeColor="text1"/>
        </w:rPr>
        <w:t xml:space="preserve"> профильных </w:t>
      </w:r>
      <w:proofErr w:type="spellStart"/>
      <w:r w:rsidRPr="00780D9C">
        <w:rPr>
          <w:color w:val="000000" w:themeColor="text1"/>
        </w:rPr>
        <w:t>СУЗах</w:t>
      </w:r>
      <w:proofErr w:type="spellEnd"/>
    </w:p>
    <w:p w:rsidR="006318E7" w:rsidRPr="00780D9C" w:rsidRDefault="006318E7" w:rsidP="000B115D">
      <w:pPr>
        <w:pStyle w:val="p9"/>
        <w:shd w:val="clear" w:color="auto" w:fill="FFFFFF"/>
        <w:spacing w:before="0" w:beforeAutospacing="0" w:after="0" w:afterAutospacing="0"/>
        <w:jc w:val="both"/>
        <w:rPr>
          <w:color w:val="000000" w:themeColor="text1"/>
        </w:rPr>
      </w:pP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3.3. Мониторинг удовлетворенности качеством результатов осуществления образовательной деятельности и подготовки обучающихся</w:t>
      </w:r>
    </w:p>
    <w:p w:rsidR="006318E7" w:rsidRPr="00780D9C" w:rsidRDefault="006318E7" w:rsidP="000B115D">
      <w:pPr>
        <w:pStyle w:val="20"/>
        <w:spacing w:after="0" w:line="240" w:lineRule="auto"/>
        <w:ind w:left="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Мониторинг удовлетворенности качеством результатов осуществления образовательной деятельности и подготовки обучающихся проводится в следующих формах:</w:t>
      </w:r>
    </w:p>
    <w:p w:rsidR="006318E7" w:rsidRPr="00780D9C" w:rsidRDefault="006318E7" w:rsidP="000B115D">
      <w:pPr>
        <w:pStyle w:val="20"/>
        <w:numPr>
          <w:ilvl w:val="0"/>
          <w:numId w:val="11"/>
        </w:numPr>
        <w:spacing w:after="0" w:line="240" w:lineRule="auto"/>
        <w:ind w:left="0" w:firstLine="0"/>
        <w:jc w:val="both"/>
        <w:rPr>
          <w:rFonts w:ascii="Times New Roman" w:hAnsi="Times New Roman" w:cs="Times New Roman"/>
          <w:color w:val="000000" w:themeColor="text1"/>
          <w:sz w:val="24"/>
          <w:szCs w:val="24"/>
          <w:lang w:val="en-US"/>
        </w:rPr>
      </w:pPr>
      <w:r w:rsidRPr="00780D9C">
        <w:rPr>
          <w:rFonts w:ascii="Times New Roman" w:hAnsi="Times New Roman" w:cs="Times New Roman"/>
          <w:color w:val="000000" w:themeColor="text1"/>
          <w:sz w:val="24"/>
          <w:szCs w:val="24"/>
          <w:lang w:val="en-US"/>
        </w:rPr>
        <w:t xml:space="preserve">в </w:t>
      </w:r>
      <w:proofErr w:type="spellStart"/>
      <w:r w:rsidRPr="00780D9C">
        <w:rPr>
          <w:rFonts w:ascii="Times New Roman" w:hAnsi="Times New Roman" w:cs="Times New Roman"/>
          <w:color w:val="000000" w:themeColor="text1"/>
          <w:sz w:val="24"/>
          <w:szCs w:val="24"/>
          <w:lang w:val="en-US"/>
        </w:rPr>
        <w:t>группах</w:t>
      </w:r>
      <w:proofErr w:type="spellEnd"/>
      <w:r w:rsidRPr="00780D9C">
        <w:rPr>
          <w:rFonts w:ascii="Times New Roman" w:hAnsi="Times New Roman" w:cs="Times New Roman"/>
          <w:color w:val="000000" w:themeColor="text1"/>
          <w:sz w:val="24"/>
          <w:szCs w:val="24"/>
          <w:lang w:val="en-US"/>
        </w:rPr>
        <w:t xml:space="preserve"> и </w:t>
      </w:r>
      <w:proofErr w:type="spellStart"/>
      <w:r w:rsidRPr="00780D9C">
        <w:rPr>
          <w:rFonts w:ascii="Times New Roman" w:hAnsi="Times New Roman" w:cs="Times New Roman"/>
          <w:color w:val="000000" w:themeColor="text1"/>
          <w:sz w:val="24"/>
          <w:szCs w:val="24"/>
          <w:lang w:val="en-US"/>
        </w:rPr>
        <w:t>индивидуально</w:t>
      </w:r>
      <w:proofErr w:type="spellEnd"/>
      <w:r w:rsidRPr="00780D9C">
        <w:rPr>
          <w:rFonts w:ascii="Times New Roman" w:hAnsi="Times New Roman" w:cs="Times New Roman"/>
          <w:color w:val="000000" w:themeColor="text1"/>
          <w:sz w:val="24"/>
          <w:szCs w:val="24"/>
          <w:lang w:val="en-US"/>
        </w:rPr>
        <w:t xml:space="preserve">, </w:t>
      </w:r>
    </w:p>
    <w:p w:rsidR="006318E7" w:rsidRPr="00780D9C" w:rsidRDefault="006318E7" w:rsidP="000B115D">
      <w:pPr>
        <w:pStyle w:val="20"/>
        <w:numPr>
          <w:ilvl w:val="0"/>
          <w:numId w:val="11"/>
        </w:numPr>
        <w:spacing w:after="0" w:line="240" w:lineRule="auto"/>
        <w:ind w:left="0" w:firstLine="0"/>
        <w:jc w:val="both"/>
        <w:rPr>
          <w:rFonts w:ascii="Times New Roman" w:hAnsi="Times New Roman" w:cs="Times New Roman"/>
          <w:color w:val="000000" w:themeColor="text1"/>
          <w:sz w:val="24"/>
          <w:szCs w:val="24"/>
          <w:lang w:val="en-US"/>
        </w:rPr>
      </w:pPr>
      <w:proofErr w:type="spellStart"/>
      <w:r w:rsidRPr="00780D9C">
        <w:rPr>
          <w:rFonts w:ascii="Times New Roman" w:hAnsi="Times New Roman" w:cs="Times New Roman"/>
          <w:color w:val="000000" w:themeColor="text1"/>
          <w:sz w:val="24"/>
          <w:szCs w:val="24"/>
          <w:lang w:val="en-US"/>
        </w:rPr>
        <w:t>анкетирование</w:t>
      </w:r>
      <w:proofErr w:type="spellEnd"/>
      <w:r w:rsidRPr="00780D9C">
        <w:rPr>
          <w:rFonts w:ascii="Times New Roman" w:hAnsi="Times New Roman" w:cs="Times New Roman"/>
          <w:color w:val="000000" w:themeColor="text1"/>
          <w:sz w:val="24"/>
          <w:szCs w:val="24"/>
          <w:lang w:val="en-US"/>
        </w:rPr>
        <w:t xml:space="preserve">, </w:t>
      </w:r>
      <w:proofErr w:type="spellStart"/>
      <w:r w:rsidRPr="00780D9C">
        <w:rPr>
          <w:rFonts w:ascii="Times New Roman" w:hAnsi="Times New Roman" w:cs="Times New Roman"/>
          <w:color w:val="000000" w:themeColor="text1"/>
          <w:sz w:val="24"/>
          <w:szCs w:val="24"/>
          <w:lang w:val="en-US"/>
        </w:rPr>
        <w:t>опрос</w:t>
      </w:r>
      <w:proofErr w:type="spellEnd"/>
      <w:r w:rsidRPr="00780D9C">
        <w:rPr>
          <w:rFonts w:ascii="Times New Roman" w:hAnsi="Times New Roman" w:cs="Times New Roman"/>
          <w:color w:val="000000" w:themeColor="text1"/>
          <w:sz w:val="24"/>
          <w:szCs w:val="24"/>
          <w:lang w:val="en-US"/>
        </w:rPr>
        <w:t xml:space="preserve">, </w:t>
      </w:r>
      <w:proofErr w:type="spellStart"/>
      <w:r w:rsidRPr="00780D9C">
        <w:rPr>
          <w:rFonts w:ascii="Times New Roman" w:hAnsi="Times New Roman" w:cs="Times New Roman"/>
          <w:color w:val="000000" w:themeColor="text1"/>
          <w:sz w:val="24"/>
          <w:szCs w:val="24"/>
          <w:lang w:val="en-US"/>
        </w:rPr>
        <w:t>интервью</w:t>
      </w:r>
      <w:proofErr w:type="spellEnd"/>
      <w:r w:rsidRPr="00780D9C">
        <w:rPr>
          <w:rFonts w:ascii="Times New Roman" w:hAnsi="Times New Roman" w:cs="Times New Roman"/>
          <w:color w:val="000000" w:themeColor="text1"/>
          <w:sz w:val="24"/>
          <w:szCs w:val="24"/>
          <w:lang w:val="en-US"/>
        </w:rPr>
        <w:t xml:space="preserve">, </w:t>
      </w:r>
    </w:p>
    <w:p w:rsidR="006318E7" w:rsidRPr="00780D9C" w:rsidRDefault="006318E7" w:rsidP="000B115D">
      <w:pPr>
        <w:pStyle w:val="20"/>
        <w:numPr>
          <w:ilvl w:val="0"/>
          <w:numId w:val="11"/>
        </w:numPr>
        <w:spacing w:after="0" w:line="240" w:lineRule="auto"/>
        <w:ind w:left="0" w:firstLine="0"/>
        <w:jc w:val="both"/>
        <w:rPr>
          <w:rFonts w:ascii="Times New Roman" w:hAnsi="Times New Roman" w:cs="Times New Roman"/>
          <w:color w:val="000000" w:themeColor="text1"/>
          <w:sz w:val="24"/>
          <w:szCs w:val="24"/>
          <w:lang w:val="en-US"/>
        </w:rPr>
      </w:pPr>
      <w:proofErr w:type="spellStart"/>
      <w:r w:rsidRPr="00780D9C">
        <w:rPr>
          <w:rFonts w:ascii="Times New Roman" w:hAnsi="Times New Roman" w:cs="Times New Roman"/>
          <w:color w:val="000000" w:themeColor="text1"/>
          <w:sz w:val="24"/>
          <w:szCs w:val="24"/>
          <w:lang w:val="en-US"/>
        </w:rPr>
        <w:t>наблюдения</w:t>
      </w:r>
      <w:proofErr w:type="spellEnd"/>
      <w:r w:rsidRPr="00780D9C">
        <w:rPr>
          <w:rFonts w:ascii="Times New Roman" w:hAnsi="Times New Roman" w:cs="Times New Roman"/>
          <w:color w:val="000000" w:themeColor="text1"/>
          <w:sz w:val="24"/>
          <w:szCs w:val="24"/>
          <w:lang w:val="en-US"/>
        </w:rPr>
        <w:t xml:space="preserve">, </w:t>
      </w:r>
    </w:p>
    <w:p w:rsidR="006318E7" w:rsidRPr="00780D9C" w:rsidRDefault="006318E7" w:rsidP="000B115D">
      <w:pPr>
        <w:pStyle w:val="20"/>
        <w:numPr>
          <w:ilvl w:val="0"/>
          <w:numId w:val="11"/>
        </w:numPr>
        <w:spacing w:after="0" w:line="240" w:lineRule="auto"/>
        <w:ind w:left="0" w:firstLine="0"/>
        <w:jc w:val="both"/>
        <w:rPr>
          <w:rFonts w:ascii="Times New Roman" w:hAnsi="Times New Roman" w:cs="Times New Roman"/>
          <w:color w:val="000000" w:themeColor="text1"/>
          <w:sz w:val="24"/>
          <w:szCs w:val="24"/>
          <w:lang w:val="en-US"/>
        </w:rPr>
      </w:pPr>
      <w:proofErr w:type="spellStart"/>
      <w:r w:rsidRPr="00780D9C">
        <w:rPr>
          <w:rFonts w:ascii="Times New Roman" w:hAnsi="Times New Roman" w:cs="Times New Roman"/>
          <w:color w:val="000000" w:themeColor="text1"/>
          <w:sz w:val="24"/>
          <w:szCs w:val="24"/>
          <w:lang w:val="en-US"/>
        </w:rPr>
        <w:t>тестирование</w:t>
      </w:r>
      <w:proofErr w:type="spellEnd"/>
      <w:r w:rsidRPr="00780D9C">
        <w:rPr>
          <w:rFonts w:ascii="Times New Roman" w:hAnsi="Times New Roman" w:cs="Times New Roman"/>
          <w:color w:val="000000" w:themeColor="text1"/>
          <w:sz w:val="24"/>
          <w:szCs w:val="24"/>
          <w:lang w:val="en-US"/>
        </w:rPr>
        <w:t>,</w:t>
      </w:r>
    </w:p>
    <w:p w:rsidR="006318E7" w:rsidRPr="00780D9C" w:rsidRDefault="006318E7" w:rsidP="000B115D">
      <w:pPr>
        <w:numPr>
          <w:ilvl w:val="0"/>
          <w:numId w:val="12"/>
        </w:numPr>
        <w:spacing w:after="0" w:line="240" w:lineRule="auto"/>
        <w:ind w:left="0" w:firstLine="0"/>
        <w:jc w:val="both"/>
        <w:rPr>
          <w:rFonts w:ascii="Times New Roman" w:hAnsi="Times New Roman" w:cs="Times New Roman"/>
          <w:color w:val="000000" w:themeColor="text1"/>
          <w:sz w:val="24"/>
          <w:szCs w:val="24"/>
        </w:rPr>
      </w:pPr>
      <w:proofErr w:type="spellStart"/>
      <w:r w:rsidRPr="00780D9C">
        <w:rPr>
          <w:rFonts w:ascii="Times New Roman" w:hAnsi="Times New Roman" w:cs="Times New Roman"/>
          <w:color w:val="000000" w:themeColor="text1"/>
          <w:sz w:val="24"/>
          <w:szCs w:val="24"/>
          <w:lang w:val="en-US"/>
        </w:rPr>
        <w:t>беседа</w:t>
      </w:r>
      <w:proofErr w:type="spellEnd"/>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По результатам опроса можно сделать вывод о том, что у детей, занимающихся в </w:t>
      </w:r>
      <w:r w:rsidR="00F310F6" w:rsidRPr="00780D9C">
        <w:rPr>
          <w:rFonts w:ascii="Times New Roman" w:hAnsi="Times New Roman" w:cs="Times New Roman"/>
          <w:color w:val="000000" w:themeColor="text1"/>
          <w:sz w:val="24"/>
          <w:szCs w:val="24"/>
        </w:rPr>
        <w:t>школе искусств</w:t>
      </w:r>
      <w:r w:rsidRPr="00780D9C">
        <w:rPr>
          <w:rFonts w:ascii="Times New Roman" w:hAnsi="Times New Roman" w:cs="Times New Roman"/>
          <w:color w:val="000000" w:themeColor="text1"/>
          <w:sz w:val="24"/>
          <w:szCs w:val="24"/>
        </w:rPr>
        <w:t xml:space="preserve">, развита мотивация к обучению, педагогический коллектив сумел создать необходимые условия для качественного освоения содержания дополнительных образовательных программ. Для </w:t>
      </w:r>
      <w:proofErr w:type="gramStart"/>
      <w:r w:rsidRPr="00780D9C">
        <w:rPr>
          <w:rFonts w:ascii="Times New Roman" w:hAnsi="Times New Roman" w:cs="Times New Roman"/>
          <w:color w:val="000000" w:themeColor="text1"/>
          <w:sz w:val="24"/>
          <w:szCs w:val="24"/>
        </w:rPr>
        <w:t>обучающихся</w:t>
      </w:r>
      <w:proofErr w:type="gramEnd"/>
      <w:r w:rsidRPr="00780D9C">
        <w:rPr>
          <w:rFonts w:ascii="Times New Roman" w:hAnsi="Times New Roman" w:cs="Times New Roman"/>
          <w:color w:val="000000" w:themeColor="text1"/>
          <w:sz w:val="24"/>
          <w:szCs w:val="24"/>
        </w:rPr>
        <w:t xml:space="preserve"> созданы все необходимые условия для </w:t>
      </w:r>
      <w:proofErr w:type="spellStart"/>
      <w:r w:rsidRPr="00780D9C">
        <w:rPr>
          <w:rFonts w:ascii="Times New Roman" w:hAnsi="Times New Roman" w:cs="Times New Roman"/>
          <w:color w:val="000000" w:themeColor="text1"/>
          <w:sz w:val="24"/>
          <w:szCs w:val="24"/>
        </w:rPr>
        <w:t>саморелизации</w:t>
      </w:r>
      <w:proofErr w:type="spellEnd"/>
      <w:r w:rsidRPr="00780D9C">
        <w:rPr>
          <w:rFonts w:ascii="Times New Roman" w:hAnsi="Times New Roman" w:cs="Times New Roman"/>
          <w:color w:val="000000" w:themeColor="text1"/>
          <w:sz w:val="24"/>
          <w:szCs w:val="24"/>
        </w:rPr>
        <w:t xml:space="preserve"> в творческой познавательной деятельности.</w:t>
      </w:r>
    </w:p>
    <w:p w:rsidR="006318E7" w:rsidRPr="00780D9C" w:rsidRDefault="006318E7"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3.4. Выводы о качестве результатов осуществления образовательной деятельности и подготовки обучающихся</w:t>
      </w:r>
    </w:p>
    <w:p w:rsidR="006318E7" w:rsidRPr="00780D9C" w:rsidRDefault="00F310F6" w:rsidP="000B115D">
      <w:pPr>
        <w:spacing w:line="240" w:lineRule="auto"/>
        <w:jc w:val="both"/>
        <w:rPr>
          <w:rFonts w:ascii="Times New Roman" w:hAnsi="Times New Roman" w:cs="Times New Roman"/>
          <w:color w:val="000000" w:themeColor="text1"/>
          <w:sz w:val="24"/>
          <w:szCs w:val="24"/>
          <w:shd w:val="clear" w:color="auto" w:fill="FFFFFF"/>
        </w:rPr>
      </w:pPr>
      <w:r w:rsidRPr="00780D9C">
        <w:rPr>
          <w:rFonts w:ascii="Times New Roman" w:hAnsi="Times New Roman" w:cs="Times New Roman"/>
          <w:color w:val="000000" w:themeColor="text1"/>
          <w:sz w:val="24"/>
          <w:szCs w:val="24"/>
          <w:shd w:val="clear" w:color="auto" w:fill="FFFFFF"/>
        </w:rPr>
        <w:t>1</w:t>
      </w:r>
      <w:r w:rsidR="006318E7" w:rsidRPr="00780D9C">
        <w:rPr>
          <w:rFonts w:ascii="Times New Roman" w:hAnsi="Times New Roman" w:cs="Times New Roman"/>
          <w:color w:val="000000" w:themeColor="text1"/>
          <w:sz w:val="24"/>
          <w:szCs w:val="24"/>
          <w:shd w:val="clear" w:color="auto" w:fill="FFFFFF"/>
        </w:rPr>
        <w:t xml:space="preserve">. </w:t>
      </w:r>
      <w:proofErr w:type="spellStart"/>
      <w:proofErr w:type="gramStart"/>
      <w:r w:rsidR="006318E7" w:rsidRPr="00780D9C">
        <w:rPr>
          <w:rFonts w:ascii="Times New Roman" w:hAnsi="Times New Roman" w:cs="Times New Roman"/>
          <w:color w:val="000000" w:themeColor="text1"/>
          <w:sz w:val="24"/>
          <w:szCs w:val="24"/>
          <w:shd w:val="clear" w:color="auto" w:fill="FFFFFF"/>
        </w:rPr>
        <w:t>Самообследование</w:t>
      </w:r>
      <w:proofErr w:type="spellEnd"/>
      <w:r w:rsidR="006318E7" w:rsidRPr="00780D9C">
        <w:rPr>
          <w:rFonts w:ascii="Times New Roman" w:hAnsi="Times New Roman" w:cs="Times New Roman"/>
          <w:color w:val="000000" w:themeColor="text1"/>
          <w:sz w:val="24"/>
          <w:szCs w:val="24"/>
          <w:shd w:val="clear" w:color="auto" w:fill="FFFFFF"/>
        </w:rPr>
        <w:t xml:space="preserve"> образовательного учреждения по различным направлениям свидетельствует об эффективности деятельности </w:t>
      </w:r>
      <w:r w:rsidRPr="00780D9C">
        <w:rPr>
          <w:rFonts w:ascii="Times New Roman" w:hAnsi="Times New Roman" w:cs="Times New Roman"/>
          <w:color w:val="000000" w:themeColor="text1"/>
          <w:sz w:val="24"/>
          <w:szCs w:val="24"/>
          <w:shd w:val="clear" w:color="auto" w:fill="FFFFFF"/>
        </w:rPr>
        <w:t xml:space="preserve">школы </w:t>
      </w:r>
      <w:r w:rsidR="006318E7" w:rsidRPr="00780D9C">
        <w:rPr>
          <w:rFonts w:ascii="Times New Roman" w:hAnsi="Times New Roman" w:cs="Times New Roman"/>
          <w:color w:val="000000" w:themeColor="text1"/>
          <w:sz w:val="24"/>
          <w:szCs w:val="24"/>
          <w:shd w:val="clear" w:color="auto" w:fill="FFFFFF"/>
        </w:rPr>
        <w:t xml:space="preserve"> в выполнении поставленных целей и задач, что подтверждается положительными тенденциями показателей образовательного процесса (повышением показателей качества содержания образования, активным и успешным участием воспитанников в различных конкурсах, фестивалях,</w:t>
      </w:r>
      <w:r w:rsidRPr="00780D9C">
        <w:rPr>
          <w:rFonts w:ascii="Times New Roman" w:hAnsi="Times New Roman" w:cs="Times New Roman"/>
          <w:color w:val="000000" w:themeColor="text1"/>
          <w:sz w:val="24"/>
          <w:szCs w:val="24"/>
          <w:shd w:val="clear" w:color="auto" w:fill="FFFFFF"/>
        </w:rPr>
        <w:t xml:space="preserve"> выставках</w:t>
      </w:r>
      <w:r w:rsidR="006318E7" w:rsidRPr="00780D9C">
        <w:rPr>
          <w:rFonts w:ascii="Times New Roman" w:hAnsi="Times New Roman" w:cs="Times New Roman"/>
          <w:color w:val="000000" w:themeColor="text1"/>
          <w:sz w:val="24"/>
          <w:szCs w:val="24"/>
          <w:shd w:val="clear" w:color="auto" w:fill="FFFFFF"/>
        </w:rPr>
        <w:t>); показателями квалификации педагогического состава ОУ; сформированным творческим, стабильно функционирующим в режиме развития педагогическим коллективом;</w:t>
      </w:r>
      <w:proofErr w:type="gramEnd"/>
      <w:r w:rsidR="006318E7" w:rsidRPr="00780D9C">
        <w:rPr>
          <w:rFonts w:ascii="Times New Roman" w:hAnsi="Times New Roman" w:cs="Times New Roman"/>
          <w:color w:val="000000" w:themeColor="text1"/>
          <w:sz w:val="24"/>
          <w:szCs w:val="24"/>
          <w:shd w:val="clear" w:color="auto" w:fill="FFFFFF"/>
        </w:rPr>
        <w:t xml:space="preserve"> участием </w:t>
      </w:r>
      <w:r w:rsidRPr="00780D9C">
        <w:rPr>
          <w:rFonts w:ascii="Times New Roman" w:hAnsi="Times New Roman" w:cs="Times New Roman"/>
          <w:color w:val="000000" w:themeColor="text1"/>
          <w:sz w:val="24"/>
          <w:szCs w:val="24"/>
          <w:shd w:val="clear" w:color="auto" w:fill="FFFFFF"/>
        </w:rPr>
        <w:t>ШИ</w:t>
      </w:r>
      <w:r w:rsidR="006318E7" w:rsidRPr="00780D9C">
        <w:rPr>
          <w:rFonts w:ascii="Times New Roman" w:hAnsi="Times New Roman" w:cs="Times New Roman"/>
          <w:color w:val="000000" w:themeColor="text1"/>
          <w:sz w:val="24"/>
          <w:szCs w:val="24"/>
          <w:shd w:val="clear" w:color="auto" w:fill="FFFFFF"/>
        </w:rPr>
        <w:t xml:space="preserve"> в инновационной работе.</w:t>
      </w:r>
    </w:p>
    <w:p w:rsidR="006318E7" w:rsidRPr="00780D9C" w:rsidRDefault="006318E7"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shd w:val="clear" w:color="auto" w:fill="FFFFFF"/>
        </w:rPr>
        <w:t>Указанные успехи были достигнуты благодаря созданным в ОУ условиям:</w:t>
      </w:r>
    </w:p>
    <w:p w:rsidR="006318E7" w:rsidRPr="00780D9C" w:rsidRDefault="006318E7" w:rsidP="000B115D">
      <w:pPr>
        <w:numPr>
          <w:ilvl w:val="0"/>
          <w:numId w:val="8"/>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Сохранности контингента обучающихся </w:t>
      </w:r>
      <w:r w:rsidR="00F310F6"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xml:space="preserve"> способствует стремление администрации и педагогического коллектива образовательного учреждения к качественной работе, постоянная работа по совершенствованию содержания, форм и методов деятельности, включение в образовательный процесс инноваций.</w:t>
      </w:r>
    </w:p>
    <w:p w:rsidR="006318E7" w:rsidRPr="00780D9C" w:rsidRDefault="006318E7" w:rsidP="000B115D">
      <w:pPr>
        <w:numPr>
          <w:ilvl w:val="0"/>
          <w:numId w:val="8"/>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Цели функционирования и развития </w:t>
      </w:r>
      <w:r w:rsidR="00F310F6" w:rsidRPr="00780D9C">
        <w:rPr>
          <w:rFonts w:ascii="Times New Roman" w:hAnsi="Times New Roman" w:cs="Times New Roman"/>
          <w:color w:val="000000" w:themeColor="text1"/>
          <w:sz w:val="24"/>
          <w:szCs w:val="24"/>
        </w:rPr>
        <w:t>ШИ</w:t>
      </w:r>
      <w:r w:rsidRPr="00780D9C">
        <w:rPr>
          <w:rFonts w:ascii="Times New Roman" w:hAnsi="Times New Roman" w:cs="Times New Roman"/>
          <w:color w:val="000000" w:themeColor="text1"/>
          <w:sz w:val="24"/>
          <w:szCs w:val="24"/>
        </w:rPr>
        <w:t xml:space="preserve"> заключаются в предоставлении возможности получения качественного, соответствующего современным требованиям </w:t>
      </w:r>
      <w:r w:rsidRPr="00780D9C">
        <w:rPr>
          <w:rFonts w:ascii="Times New Roman" w:hAnsi="Times New Roman" w:cs="Times New Roman"/>
          <w:color w:val="000000" w:themeColor="text1"/>
          <w:sz w:val="24"/>
          <w:szCs w:val="24"/>
        </w:rPr>
        <w:lastRenderedPageBreak/>
        <w:t>дополнительного образования; создании условий, обеспечивающих формирование и развитие личности обучающихся, способной к активной жизни, труду, творчеству, адаптированной к жизни в обществе; создание творческого педагогического коллектива, участвующего в планировании и разработке программ, апробации экспериментов и инноваций.</w:t>
      </w:r>
    </w:p>
    <w:p w:rsidR="006318E7" w:rsidRPr="00780D9C" w:rsidRDefault="006318E7" w:rsidP="000B115D">
      <w:pPr>
        <w:numPr>
          <w:ilvl w:val="0"/>
          <w:numId w:val="8"/>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Достижение уровня качества образования подчинено образовательным целям и опирается на норматив</w:t>
      </w:r>
      <w:r w:rsidR="00780D9C">
        <w:rPr>
          <w:rFonts w:ascii="Times New Roman" w:hAnsi="Times New Roman" w:cs="Times New Roman"/>
          <w:color w:val="000000" w:themeColor="text1"/>
          <w:sz w:val="24"/>
          <w:szCs w:val="24"/>
        </w:rPr>
        <w:t>но-правовую базу деятельности МБ</w:t>
      </w:r>
      <w:r w:rsidRPr="00780D9C">
        <w:rPr>
          <w:rFonts w:ascii="Times New Roman" w:hAnsi="Times New Roman" w:cs="Times New Roman"/>
          <w:color w:val="000000" w:themeColor="text1"/>
          <w:sz w:val="24"/>
          <w:szCs w:val="24"/>
        </w:rPr>
        <w:t xml:space="preserve">ОУ ДО </w:t>
      </w:r>
      <w:r w:rsidR="00F310F6" w:rsidRPr="00780D9C">
        <w:rPr>
          <w:rFonts w:ascii="Times New Roman" w:hAnsi="Times New Roman" w:cs="Times New Roman"/>
          <w:color w:val="000000" w:themeColor="text1"/>
          <w:sz w:val="24"/>
          <w:szCs w:val="24"/>
        </w:rPr>
        <w:t>«</w:t>
      </w:r>
      <w:proofErr w:type="gramStart"/>
      <w:r w:rsidR="00F310F6" w:rsidRPr="00780D9C">
        <w:rPr>
          <w:rFonts w:ascii="Times New Roman" w:hAnsi="Times New Roman" w:cs="Times New Roman"/>
          <w:color w:val="000000" w:themeColor="text1"/>
          <w:sz w:val="24"/>
          <w:szCs w:val="24"/>
        </w:rPr>
        <w:t>Медвежьегорская</w:t>
      </w:r>
      <w:proofErr w:type="gramEnd"/>
      <w:r w:rsidR="00F310F6" w:rsidRPr="00780D9C">
        <w:rPr>
          <w:rFonts w:ascii="Times New Roman" w:hAnsi="Times New Roman" w:cs="Times New Roman"/>
          <w:color w:val="000000" w:themeColor="text1"/>
          <w:sz w:val="24"/>
          <w:szCs w:val="24"/>
        </w:rPr>
        <w:t xml:space="preserve"> ШИ»</w:t>
      </w:r>
    </w:p>
    <w:p w:rsidR="003E23C8" w:rsidRPr="00780D9C" w:rsidRDefault="006318E7" w:rsidP="00CD05CD">
      <w:pPr>
        <w:numPr>
          <w:ilvl w:val="0"/>
          <w:numId w:val="8"/>
        </w:numPr>
        <w:shd w:val="clear" w:color="auto" w:fill="FFFFFF"/>
        <w:spacing w:after="0" w:line="240" w:lineRule="auto"/>
        <w:ind w:left="0" w:firstLine="0"/>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Методическая работа </w:t>
      </w:r>
      <w:r w:rsidR="00F310F6" w:rsidRPr="00780D9C">
        <w:rPr>
          <w:rFonts w:ascii="Times New Roman" w:hAnsi="Times New Roman" w:cs="Times New Roman"/>
          <w:color w:val="000000" w:themeColor="text1"/>
          <w:sz w:val="24"/>
          <w:szCs w:val="24"/>
        </w:rPr>
        <w:t xml:space="preserve">преподавателей художественного отделения школы </w:t>
      </w:r>
      <w:r w:rsidRPr="00780D9C">
        <w:rPr>
          <w:rFonts w:ascii="Times New Roman" w:hAnsi="Times New Roman" w:cs="Times New Roman"/>
          <w:color w:val="000000" w:themeColor="text1"/>
          <w:sz w:val="24"/>
          <w:szCs w:val="24"/>
        </w:rPr>
        <w:t>характеризуется инновационной направленностью и системностью.</w:t>
      </w:r>
    </w:p>
    <w:p w:rsidR="006318E7" w:rsidRPr="00780D9C" w:rsidRDefault="006318E7" w:rsidP="00810A35">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3.5. Точки роста по повышению качества результатов реализации образовательной деятельности и подготовки обучающихся.</w:t>
      </w:r>
    </w:p>
    <w:p w:rsidR="006318E7" w:rsidRPr="00780D9C" w:rsidRDefault="006318E7" w:rsidP="00810A35">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 Совершенствование программно-методического обеспечения образовательного процесса;</w:t>
      </w:r>
    </w:p>
    <w:p w:rsidR="006318E7" w:rsidRPr="00780D9C" w:rsidRDefault="006318E7" w:rsidP="00810A35">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 Привлечение учащихся к участию в проектной и научно-исследовательской деятельности;</w:t>
      </w:r>
    </w:p>
    <w:p w:rsidR="006318E7" w:rsidRPr="00780D9C" w:rsidRDefault="006318E7" w:rsidP="00810A35">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3. Развитие системы оценки качества образования и внедрение программ мониторинга.</w:t>
      </w:r>
    </w:p>
    <w:p w:rsidR="006318E7" w:rsidRPr="00780D9C" w:rsidRDefault="006318E7" w:rsidP="00810A35">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 Обеспечение условий для большей информационной открытости учреждения.</w:t>
      </w:r>
    </w:p>
    <w:p w:rsidR="006318E7" w:rsidRPr="00780D9C" w:rsidRDefault="006318E7" w:rsidP="000B115D">
      <w:pPr>
        <w:spacing w:line="240" w:lineRule="auto"/>
        <w:jc w:val="both"/>
        <w:rPr>
          <w:rFonts w:ascii="Times New Roman"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t xml:space="preserve">4. </w:t>
      </w:r>
      <w:r w:rsidRPr="00780D9C">
        <w:rPr>
          <w:rFonts w:ascii="Times New Roman" w:hAnsi="Times New Roman" w:cs="Times New Roman"/>
          <w:b/>
          <w:color w:val="000000" w:themeColor="text1"/>
          <w:sz w:val="24"/>
          <w:szCs w:val="24"/>
        </w:rPr>
        <w:t>Качество финансово-экономической деятельности организации</w:t>
      </w:r>
    </w:p>
    <w:p w:rsidR="00CD05CD" w:rsidRPr="00780D9C" w:rsidRDefault="00CD05CD" w:rsidP="000B115D">
      <w:pPr>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МБ</w:t>
      </w:r>
      <w:r w:rsidR="006318E7" w:rsidRPr="00780D9C">
        <w:rPr>
          <w:rFonts w:ascii="Times New Roman" w:hAnsi="Times New Roman" w:cs="Times New Roman"/>
          <w:color w:val="000000" w:themeColor="text1"/>
          <w:sz w:val="24"/>
          <w:szCs w:val="24"/>
        </w:rPr>
        <w:t xml:space="preserve">ОУ ДО </w:t>
      </w:r>
      <w:r w:rsidR="00F310F6" w:rsidRPr="00780D9C">
        <w:rPr>
          <w:rFonts w:ascii="Times New Roman" w:hAnsi="Times New Roman" w:cs="Times New Roman"/>
          <w:color w:val="000000" w:themeColor="text1"/>
          <w:sz w:val="24"/>
          <w:szCs w:val="24"/>
        </w:rPr>
        <w:t>«Медвежьегорская ШИ»</w:t>
      </w:r>
      <w:r w:rsidR="006318E7" w:rsidRPr="00780D9C">
        <w:rPr>
          <w:rFonts w:ascii="Times New Roman" w:hAnsi="Times New Roman" w:cs="Times New Roman"/>
          <w:color w:val="000000" w:themeColor="text1"/>
          <w:sz w:val="24"/>
          <w:szCs w:val="24"/>
        </w:rPr>
        <w:t xml:space="preserve"> является муниципальным </w:t>
      </w:r>
      <w:r w:rsidRPr="00780D9C">
        <w:rPr>
          <w:rFonts w:ascii="Times New Roman" w:hAnsi="Times New Roman" w:cs="Times New Roman"/>
          <w:color w:val="000000" w:themeColor="text1"/>
          <w:sz w:val="24"/>
          <w:szCs w:val="24"/>
        </w:rPr>
        <w:t xml:space="preserve">бюджетным  учреждением </w:t>
      </w:r>
      <w:proofErr w:type="gramStart"/>
      <w:r w:rsidRPr="00780D9C">
        <w:rPr>
          <w:rFonts w:ascii="Times New Roman" w:hAnsi="Times New Roman" w:cs="Times New Roman"/>
          <w:color w:val="000000" w:themeColor="text1"/>
          <w:sz w:val="24"/>
          <w:szCs w:val="24"/>
        </w:rPr>
        <w:t xml:space="preserve">( </w:t>
      </w:r>
      <w:proofErr w:type="gramEnd"/>
      <w:r w:rsidRPr="00780D9C">
        <w:rPr>
          <w:rFonts w:ascii="Times New Roman" w:hAnsi="Times New Roman" w:cs="Times New Roman"/>
          <w:color w:val="000000" w:themeColor="text1"/>
          <w:sz w:val="24"/>
          <w:szCs w:val="24"/>
        </w:rPr>
        <w:t xml:space="preserve">с августа 2020 года) </w:t>
      </w:r>
      <w:r w:rsidR="006318E7" w:rsidRPr="00780D9C">
        <w:rPr>
          <w:rFonts w:ascii="Times New Roman" w:hAnsi="Times New Roman" w:cs="Times New Roman"/>
          <w:color w:val="000000" w:themeColor="text1"/>
          <w:sz w:val="24"/>
          <w:szCs w:val="24"/>
        </w:rPr>
        <w:t xml:space="preserve">некоммерческой организацией. </w:t>
      </w:r>
      <w:r w:rsidRPr="00780D9C">
        <w:rPr>
          <w:rFonts w:ascii="Times New Roman" w:hAnsi="Times New Roman" w:cs="Times New Roman"/>
          <w:color w:val="000000" w:themeColor="text1"/>
          <w:sz w:val="24"/>
          <w:szCs w:val="24"/>
        </w:rPr>
        <w:t>Финансируется из средств местного бюджета согласно муниципальному заданию на календарный год.</w:t>
      </w:r>
      <w:r w:rsidR="006318E7"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rPr>
        <w:t>Муниципальное задание утверждается Главой администрации муниципального образования «Медвежьегорский муниципальный район». Оплата труда педагогических работников производится за счет средств местного бюджета. Платные услуги в учреждении оказываются. Расчеты с поставщиками товаров и услуг осуществляются на основании договоров, заключенных на календарный год. Плата за товары и услуги производится регулярно на основании выставленных счетов.</w:t>
      </w:r>
    </w:p>
    <w:p w:rsidR="00CD05CD" w:rsidRPr="00780D9C" w:rsidRDefault="00CD05CD" w:rsidP="000B115D">
      <w:pPr>
        <w:spacing w:line="240" w:lineRule="auto"/>
        <w:jc w:val="both"/>
        <w:rPr>
          <w:rFonts w:ascii="Times New Roman" w:hAnsi="Times New Roman" w:cs="Times New Roman"/>
          <w:color w:val="000000" w:themeColor="text1"/>
          <w:sz w:val="24"/>
          <w:szCs w:val="24"/>
        </w:rPr>
      </w:pPr>
    </w:p>
    <w:p w:rsidR="006318E7" w:rsidRPr="00780D9C" w:rsidRDefault="006318E7"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5. Общие выводы и точки роста  по результатам </w:t>
      </w:r>
      <w:proofErr w:type="spellStart"/>
      <w:r w:rsidRPr="00780D9C">
        <w:rPr>
          <w:rFonts w:ascii="Times New Roman" w:hAnsi="Times New Roman" w:cs="Times New Roman"/>
          <w:b/>
          <w:color w:val="000000" w:themeColor="text1"/>
          <w:sz w:val="24"/>
          <w:szCs w:val="24"/>
        </w:rPr>
        <w:t>самообследования</w:t>
      </w:r>
      <w:proofErr w:type="spellEnd"/>
      <w:r w:rsidRPr="00780D9C">
        <w:rPr>
          <w:rFonts w:ascii="Times New Roman" w:hAnsi="Times New Roman" w:cs="Times New Roman"/>
          <w:b/>
          <w:color w:val="000000" w:themeColor="text1"/>
          <w:sz w:val="24"/>
          <w:szCs w:val="24"/>
        </w:rPr>
        <w:t xml:space="preserve"> </w:t>
      </w:r>
    </w:p>
    <w:p w:rsidR="006318E7" w:rsidRPr="00780D9C" w:rsidRDefault="006318E7" w:rsidP="000B115D">
      <w:pPr>
        <w:pStyle w:val="5"/>
        <w:widowControl/>
        <w:jc w:val="both"/>
        <w:rPr>
          <w:color w:val="000000" w:themeColor="text1"/>
          <w:sz w:val="24"/>
          <w:szCs w:val="24"/>
        </w:rPr>
      </w:pPr>
      <w:r w:rsidRPr="00780D9C">
        <w:rPr>
          <w:color w:val="000000" w:themeColor="text1"/>
          <w:sz w:val="24"/>
          <w:szCs w:val="24"/>
        </w:rPr>
        <w:t xml:space="preserve">Таким образом, произведенный анализ  позволяет сделать вывод о том, что </w:t>
      </w:r>
      <w:proofErr w:type="gramStart"/>
      <w:r w:rsidRPr="00780D9C">
        <w:rPr>
          <w:color w:val="000000" w:themeColor="text1"/>
          <w:sz w:val="24"/>
          <w:szCs w:val="24"/>
        </w:rPr>
        <w:t>за</w:t>
      </w:r>
      <w:proofErr w:type="gramEnd"/>
      <w:r w:rsidRPr="00780D9C">
        <w:rPr>
          <w:color w:val="000000" w:themeColor="text1"/>
          <w:sz w:val="24"/>
          <w:szCs w:val="24"/>
        </w:rPr>
        <w:t xml:space="preserve">  </w:t>
      </w:r>
    </w:p>
    <w:p w:rsidR="006318E7" w:rsidRPr="00780D9C" w:rsidRDefault="006318E7" w:rsidP="000B115D">
      <w:pPr>
        <w:pStyle w:val="5"/>
        <w:widowControl/>
        <w:jc w:val="both"/>
        <w:rPr>
          <w:color w:val="000000" w:themeColor="text1"/>
          <w:sz w:val="24"/>
          <w:szCs w:val="24"/>
        </w:rPr>
      </w:pPr>
      <w:r w:rsidRPr="00780D9C">
        <w:rPr>
          <w:color w:val="000000" w:themeColor="text1"/>
          <w:sz w:val="24"/>
          <w:szCs w:val="24"/>
        </w:rPr>
        <w:t xml:space="preserve">прошедший год педагогическому коллективу </w:t>
      </w:r>
      <w:r w:rsidR="00F310F6" w:rsidRPr="00780D9C">
        <w:rPr>
          <w:color w:val="000000" w:themeColor="text1"/>
          <w:sz w:val="24"/>
          <w:szCs w:val="24"/>
        </w:rPr>
        <w:t>школы искусств</w:t>
      </w:r>
      <w:r w:rsidRPr="00780D9C">
        <w:rPr>
          <w:color w:val="000000" w:themeColor="text1"/>
          <w:sz w:val="24"/>
          <w:szCs w:val="24"/>
        </w:rPr>
        <w:t xml:space="preserve"> удалось достичь прогнозируемых результатов, добиться успеха в реализации программных целей. Проведена работа по совершенствованию содержания учебных программ, форм и методов учебных занятий и внеурочной деятельности. Решаются задачи социальной и  </w:t>
      </w:r>
      <w:proofErr w:type="spellStart"/>
      <w:r w:rsidRPr="00780D9C">
        <w:rPr>
          <w:color w:val="000000" w:themeColor="text1"/>
          <w:sz w:val="24"/>
          <w:szCs w:val="24"/>
        </w:rPr>
        <w:t>предпрофессиональной</w:t>
      </w:r>
      <w:proofErr w:type="spellEnd"/>
      <w:r w:rsidRPr="00780D9C">
        <w:rPr>
          <w:color w:val="000000" w:themeColor="text1"/>
          <w:sz w:val="24"/>
          <w:szCs w:val="24"/>
        </w:rPr>
        <w:t xml:space="preserve"> адаптации учащихся. Достигнуты положительные результаты в области индивидуальных достижений обучающихся.</w:t>
      </w:r>
    </w:p>
    <w:p w:rsidR="006318E7" w:rsidRPr="00780D9C" w:rsidRDefault="006318E7" w:rsidP="000B115D">
      <w:pPr>
        <w:spacing w:line="240" w:lineRule="auto"/>
        <w:jc w:val="both"/>
        <w:rPr>
          <w:rFonts w:ascii="Times New Roman" w:hAnsi="Times New Roman" w:cs="Times New Roman"/>
          <w:b/>
          <w:color w:val="000000" w:themeColor="text1"/>
          <w:sz w:val="24"/>
          <w:szCs w:val="24"/>
        </w:rPr>
      </w:pPr>
    </w:p>
    <w:p w:rsidR="00CD05CD" w:rsidRPr="00780D9C" w:rsidRDefault="00CD05CD" w:rsidP="000B115D">
      <w:pPr>
        <w:spacing w:line="240" w:lineRule="auto"/>
        <w:jc w:val="both"/>
        <w:rPr>
          <w:rFonts w:ascii="Times New Roman" w:hAnsi="Times New Roman" w:cs="Times New Roman"/>
          <w:b/>
          <w:color w:val="000000" w:themeColor="text1"/>
          <w:sz w:val="24"/>
          <w:szCs w:val="24"/>
        </w:rPr>
      </w:pPr>
    </w:p>
    <w:p w:rsidR="006318E7" w:rsidRPr="00780D9C" w:rsidRDefault="006318E7"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Общие выводы о качестве осуществления деятельности организации и подготовке обучающихся/воспитанников:</w:t>
      </w:r>
      <w:r w:rsidRPr="00780D9C">
        <w:rPr>
          <w:rFonts w:ascii="Times New Roman" w:hAnsi="Times New Roman" w:cs="Times New Roman"/>
          <w:color w:val="000000" w:themeColor="text1"/>
          <w:sz w:val="24"/>
          <w:szCs w:val="24"/>
        </w:rPr>
        <w:t xml:space="preserve"> </w:t>
      </w:r>
    </w:p>
    <w:p w:rsidR="006318E7" w:rsidRPr="00780D9C" w:rsidRDefault="006318E7" w:rsidP="000B115D">
      <w:pPr>
        <w:pStyle w:val="a4"/>
        <w:widowControl/>
        <w:numPr>
          <w:ilvl w:val="0"/>
          <w:numId w:val="4"/>
        </w:numPr>
        <w:autoSpaceDE/>
        <w:autoSpaceDN/>
        <w:ind w:left="0" w:firstLine="0"/>
        <w:contextualSpacing/>
        <w:jc w:val="both"/>
        <w:rPr>
          <w:color w:val="000000" w:themeColor="text1"/>
          <w:sz w:val="24"/>
          <w:szCs w:val="24"/>
        </w:rPr>
      </w:pPr>
      <w:r w:rsidRPr="00780D9C">
        <w:rPr>
          <w:color w:val="000000" w:themeColor="text1"/>
          <w:sz w:val="24"/>
          <w:szCs w:val="24"/>
        </w:rPr>
        <w:t>В целом организация востребована частью населения района/города, нуждающейся в образовании, и имеет высокий уровень удовлетворённости получателей услуг.</w:t>
      </w:r>
    </w:p>
    <w:p w:rsidR="006318E7" w:rsidRPr="00780D9C" w:rsidRDefault="006318E7" w:rsidP="000B115D">
      <w:pPr>
        <w:pStyle w:val="a4"/>
        <w:widowControl/>
        <w:numPr>
          <w:ilvl w:val="0"/>
          <w:numId w:val="4"/>
        </w:numPr>
        <w:autoSpaceDE/>
        <w:autoSpaceDN/>
        <w:ind w:left="0" w:firstLine="0"/>
        <w:contextualSpacing/>
        <w:jc w:val="both"/>
        <w:rPr>
          <w:color w:val="000000" w:themeColor="text1"/>
          <w:sz w:val="24"/>
          <w:szCs w:val="24"/>
        </w:rPr>
      </w:pPr>
      <w:r w:rsidRPr="00780D9C">
        <w:rPr>
          <w:color w:val="000000" w:themeColor="text1"/>
          <w:sz w:val="24"/>
          <w:szCs w:val="24"/>
        </w:rPr>
        <w:lastRenderedPageBreak/>
        <w:t xml:space="preserve">Работники организации доброжелательны, вежливы и компетентны, готовы к реализации деятельности в современных условиях развития сферы образования. </w:t>
      </w:r>
    </w:p>
    <w:p w:rsidR="006318E7" w:rsidRPr="00780D9C" w:rsidRDefault="006318E7" w:rsidP="000B115D">
      <w:pPr>
        <w:pStyle w:val="a4"/>
        <w:widowControl/>
        <w:numPr>
          <w:ilvl w:val="0"/>
          <w:numId w:val="4"/>
        </w:numPr>
        <w:autoSpaceDE/>
        <w:autoSpaceDN/>
        <w:ind w:left="0" w:firstLine="0"/>
        <w:contextualSpacing/>
        <w:jc w:val="both"/>
        <w:rPr>
          <w:color w:val="000000" w:themeColor="text1"/>
          <w:sz w:val="24"/>
          <w:szCs w:val="24"/>
        </w:rPr>
      </w:pPr>
      <w:r w:rsidRPr="00780D9C">
        <w:rPr>
          <w:color w:val="000000" w:themeColor="text1"/>
          <w:sz w:val="24"/>
          <w:szCs w:val="24"/>
        </w:rPr>
        <w:t>Организация имеет достаточно высокий потенциал развития качества образовательной деятельности, подготовки обучающихся и создания комфортных условий для участников отношений.</w:t>
      </w:r>
    </w:p>
    <w:p w:rsidR="006318E7" w:rsidRPr="00780D9C" w:rsidRDefault="006318E7" w:rsidP="000B115D">
      <w:pPr>
        <w:pStyle w:val="a4"/>
        <w:widowControl/>
        <w:numPr>
          <w:ilvl w:val="0"/>
          <w:numId w:val="4"/>
        </w:numPr>
        <w:autoSpaceDE/>
        <w:autoSpaceDN/>
        <w:ind w:left="0" w:firstLine="0"/>
        <w:contextualSpacing/>
        <w:jc w:val="both"/>
        <w:rPr>
          <w:color w:val="000000" w:themeColor="text1"/>
          <w:sz w:val="24"/>
          <w:szCs w:val="24"/>
        </w:rPr>
      </w:pPr>
      <w:r w:rsidRPr="00780D9C">
        <w:rPr>
          <w:color w:val="000000" w:themeColor="text1"/>
          <w:sz w:val="24"/>
          <w:szCs w:val="24"/>
        </w:rPr>
        <w:t>Организация стремится к обеспечению информационной открытости деятельности и максимальному использованию информационно - телекоммуникационных ресурсов при оказании образовательных услуг.</w:t>
      </w:r>
    </w:p>
    <w:p w:rsidR="006318E7" w:rsidRPr="00780D9C" w:rsidRDefault="006318E7" w:rsidP="000B115D">
      <w:pPr>
        <w:pStyle w:val="a4"/>
        <w:widowControl/>
        <w:numPr>
          <w:ilvl w:val="0"/>
          <w:numId w:val="4"/>
        </w:numPr>
        <w:autoSpaceDE/>
        <w:autoSpaceDN/>
        <w:ind w:left="0" w:firstLine="0"/>
        <w:contextualSpacing/>
        <w:jc w:val="both"/>
        <w:rPr>
          <w:color w:val="000000" w:themeColor="text1"/>
          <w:sz w:val="24"/>
          <w:szCs w:val="24"/>
        </w:rPr>
      </w:pPr>
      <w:r w:rsidRPr="00780D9C">
        <w:rPr>
          <w:color w:val="000000" w:themeColor="text1"/>
          <w:sz w:val="24"/>
          <w:szCs w:val="24"/>
        </w:rPr>
        <w:t>Система управления организацией является эффективной и обеспечивает включение всех участников отношений в процесс принятия решений и равномерное распределение ответственности за качество осуществляемой деятельности.</w:t>
      </w:r>
    </w:p>
    <w:p w:rsidR="006318E7" w:rsidRPr="00780D9C" w:rsidRDefault="006318E7" w:rsidP="000B115D">
      <w:pPr>
        <w:pStyle w:val="a4"/>
        <w:widowControl/>
        <w:numPr>
          <w:ilvl w:val="0"/>
          <w:numId w:val="4"/>
        </w:numPr>
        <w:autoSpaceDE/>
        <w:autoSpaceDN/>
        <w:ind w:left="0" w:firstLine="0"/>
        <w:contextualSpacing/>
        <w:jc w:val="both"/>
        <w:rPr>
          <w:color w:val="000000" w:themeColor="text1"/>
          <w:sz w:val="24"/>
          <w:szCs w:val="24"/>
        </w:rPr>
      </w:pPr>
      <w:r w:rsidRPr="00780D9C">
        <w:rPr>
          <w:color w:val="000000" w:themeColor="text1"/>
          <w:sz w:val="24"/>
          <w:szCs w:val="24"/>
        </w:rPr>
        <w:t>Содержание, условия, процессы и результаты подготовки обучающихся / воспитанников отвечают индивидуальным потребностям, возможностям и интересам их получателей.</w:t>
      </w:r>
    </w:p>
    <w:p w:rsidR="006318E7" w:rsidRPr="00780D9C" w:rsidRDefault="006318E7" w:rsidP="000B115D">
      <w:pPr>
        <w:pStyle w:val="a4"/>
        <w:tabs>
          <w:tab w:val="left" w:pos="9072"/>
        </w:tabs>
        <w:ind w:left="0"/>
        <w:jc w:val="both"/>
        <w:rPr>
          <w:color w:val="000000" w:themeColor="text1"/>
          <w:sz w:val="24"/>
          <w:szCs w:val="24"/>
        </w:rPr>
      </w:pPr>
    </w:p>
    <w:p w:rsidR="00CD05CD" w:rsidRPr="00780D9C" w:rsidRDefault="00CD05CD" w:rsidP="000B115D">
      <w:pPr>
        <w:pStyle w:val="a4"/>
        <w:tabs>
          <w:tab w:val="left" w:pos="9072"/>
        </w:tabs>
        <w:ind w:left="0"/>
        <w:jc w:val="both"/>
        <w:rPr>
          <w:color w:val="000000" w:themeColor="text1"/>
          <w:sz w:val="24"/>
          <w:szCs w:val="24"/>
        </w:rPr>
      </w:pPr>
    </w:p>
    <w:p w:rsidR="00CD05CD" w:rsidRPr="00780D9C" w:rsidRDefault="00CD05CD" w:rsidP="000B115D">
      <w:pPr>
        <w:pStyle w:val="a4"/>
        <w:tabs>
          <w:tab w:val="left" w:pos="9072"/>
        </w:tabs>
        <w:ind w:left="0"/>
        <w:jc w:val="both"/>
        <w:rPr>
          <w:color w:val="000000" w:themeColor="text1"/>
          <w:sz w:val="24"/>
          <w:szCs w:val="24"/>
        </w:rPr>
      </w:pPr>
    </w:p>
    <w:p w:rsidR="006318E7" w:rsidRPr="00780D9C" w:rsidRDefault="00F310F6" w:rsidP="000B115D">
      <w:pPr>
        <w:pStyle w:val="a4"/>
        <w:tabs>
          <w:tab w:val="left" w:pos="9072"/>
        </w:tabs>
        <w:ind w:left="0"/>
        <w:jc w:val="both"/>
        <w:rPr>
          <w:color w:val="000000" w:themeColor="text1"/>
          <w:sz w:val="24"/>
          <w:szCs w:val="24"/>
        </w:rPr>
      </w:pPr>
      <w:r w:rsidRPr="00780D9C">
        <w:rPr>
          <w:b/>
          <w:color w:val="000000" w:themeColor="text1"/>
          <w:sz w:val="24"/>
          <w:szCs w:val="24"/>
          <w:shd w:val="clear" w:color="auto" w:fill="FFFFFF" w:themeFill="background1"/>
        </w:rPr>
        <w:t xml:space="preserve">       </w:t>
      </w:r>
      <w:r w:rsidR="006318E7" w:rsidRPr="00780D9C">
        <w:rPr>
          <w:b/>
          <w:color w:val="000000" w:themeColor="text1"/>
          <w:sz w:val="24"/>
          <w:szCs w:val="24"/>
          <w:shd w:val="clear" w:color="auto" w:fill="FFFFFF" w:themeFill="background1"/>
        </w:rPr>
        <w:t>Основные</w:t>
      </w:r>
      <w:r w:rsidR="006318E7" w:rsidRPr="00780D9C">
        <w:rPr>
          <w:b/>
          <w:color w:val="000000" w:themeColor="text1"/>
          <w:sz w:val="24"/>
          <w:szCs w:val="24"/>
        </w:rPr>
        <w:t xml:space="preserve"> точки роста по развитию потенциала качества деятельности организации и подготовки обучающихся/ воспитанников:</w:t>
      </w:r>
    </w:p>
    <w:p w:rsidR="006318E7" w:rsidRPr="00780D9C" w:rsidRDefault="006318E7" w:rsidP="000B115D">
      <w:pPr>
        <w:tabs>
          <w:tab w:val="left" w:pos="9072"/>
        </w:tabs>
        <w:spacing w:line="240" w:lineRule="auto"/>
        <w:rPr>
          <w:rFonts w:ascii="Times New Roman" w:hAnsi="Times New Roman" w:cs="Times New Roman"/>
          <w:b/>
          <w:color w:val="000000" w:themeColor="text1"/>
          <w:sz w:val="24"/>
          <w:szCs w:val="24"/>
        </w:rPr>
      </w:pP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1. Создание условий для повышения образовательного и профессионального уровня работников в соответствии с их занимаемой должностью, развития их методического и творческого потенциала.</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2. Разработка и утверждение новой редакции Устава, нормативных актов, регулирующих трудовые отношения и внутреннюю систему оценки качества деятельности организации.</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3.Создание безопасных, комфортных и доступных условий оказания услуг участникам отношений, особенно с ограниченными возможностями здоровья и инвалидностью. </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4.Создание условий для включенности работников, получателей, их представителей, партнеров и общественности в систему государственно-общественного управления организацией. Обеспечение деятельности системной и продуктивной работы органов управления организации и привлечение социально ориентированных некоммерческих организаций к сотрудничеству.</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5.Обеспечение информационной открытости организации в соответствии с современными требованиями, повышение уровня доступности информации для получателей услуг и включенности работников в развитие информационно-телекоммуникационных ресурсов.</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6. Совершенствование системы изучения потребностей и удовлетворённости получателей услуг, их представителей и работников организации с целью оказания им своевременной, адресной и профессиональной поддержки в повышении профессиональной и социальной компетенций, развитии творческого потенциала и улучшении качества жизни. </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7. Дальнейшее формирование и развитие внутренней системы оценки качества организаций с учетом результатов независимой оценки качества и активное выполнение принятых планов мероприятий по повышению качества деятельности.</w:t>
      </w:r>
    </w:p>
    <w:p w:rsidR="006318E7" w:rsidRPr="00780D9C" w:rsidRDefault="006318E7" w:rsidP="000B115D">
      <w:pPr>
        <w:tabs>
          <w:tab w:val="left" w:pos="9072"/>
        </w:tabs>
        <w:spacing w:line="240" w:lineRule="auto"/>
        <w:jc w:val="both"/>
        <w:rPr>
          <w:rFonts w:ascii="Times New Roman" w:hAnsi="Times New Roman" w:cs="Times New Roman"/>
          <w:color w:val="000000" w:themeColor="text1"/>
          <w:sz w:val="24"/>
          <w:szCs w:val="24"/>
        </w:rPr>
      </w:pPr>
      <w:r w:rsidRPr="00780D9C">
        <w:rPr>
          <w:rFonts w:ascii="Times New Roman" w:hAnsi="Times New Roman" w:cs="Times New Roman"/>
          <w:color w:val="000000" w:themeColor="text1"/>
          <w:sz w:val="24"/>
          <w:szCs w:val="24"/>
        </w:rPr>
        <w:t xml:space="preserve">8. </w:t>
      </w:r>
      <w:r w:rsidRPr="00780D9C">
        <w:rPr>
          <w:rFonts w:ascii="Times New Roman" w:eastAsia="Calibri" w:hAnsi="Times New Roman" w:cs="Times New Roman"/>
          <w:color w:val="000000" w:themeColor="text1"/>
          <w:sz w:val="24"/>
          <w:szCs w:val="24"/>
          <w:lang w:eastAsia="ar-SA"/>
        </w:rPr>
        <w:t>Продолжение деятельности по распространению и продвижению информации о работе организации, проектах, нововведениях, достижениях в СМИ, среде Интернет и официальном сайте организации.</w:t>
      </w:r>
    </w:p>
    <w:p w:rsidR="006318E7" w:rsidRPr="00780D9C" w:rsidRDefault="006318E7" w:rsidP="000B115D">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lastRenderedPageBreak/>
        <w:t xml:space="preserve">6. Приложения к отчету: </w:t>
      </w:r>
    </w:p>
    <w:p w:rsidR="006318E7" w:rsidRPr="00780D9C" w:rsidRDefault="006318E7" w:rsidP="000B115D">
      <w:pPr>
        <w:widowControl w:val="0"/>
        <w:autoSpaceDE w:val="0"/>
        <w:autoSpaceDN w:val="0"/>
        <w:adjustRightInd w:val="0"/>
        <w:spacing w:line="240" w:lineRule="auto"/>
        <w:jc w:val="both"/>
        <w:rPr>
          <w:rFonts w:ascii="Times New Roman" w:eastAsia="Calibri" w:hAnsi="Times New Roman" w:cs="Times New Roman"/>
          <w:color w:val="000000" w:themeColor="text1"/>
          <w:sz w:val="24"/>
          <w:szCs w:val="24"/>
        </w:rPr>
      </w:pPr>
      <w:r w:rsidRPr="00780D9C">
        <w:rPr>
          <w:rFonts w:ascii="Times New Roman" w:eastAsia="Calibri" w:hAnsi="Times New Roman" w:cs="Times New Roman"/>
          <w:color w:val="000000" w:themeColor="text1"/>
          <w:sz w:val="24"/>
          <w:szCs w:val="24"/>
        </w:rPr>
        <w:t>1. Анализ показателей деятельности организации (форма Министерства образования и науки Российской Федерации, Приказ от 10 декабря 2013 г. N 1324).</w:t>
      </w:r>
    </w:p>
    <w:p w:rsidR="000314A4" w:rsidRPr="00780D9C" w:rsidRDefault="000314A4" w:rsidP="000B115D">
      <w:pPr>
        <w:pStyle w:val="a5"/>
        <w:spacing w:before="9" w:after="1"/>
        <w:ind w:left="0"/>
        <w:rPr>
          <w:b/>
          <w:color w:val="000000" w:themeColor="text1"/>
          <w:sz w:val="24"/>
          <w:szCs w:val="24"/>
        </w:rPr>
      </w:pPr>
    </w:p>
    <w:tbl>
      <w:tblPr>
        <w:tblStyle w:val="TableNormal"/>
        <w:tblW w:w="0" w:type="auto"/>
        <w:tblInd w:w="-55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tblPr>
      <w:tblGrid>
        <w:gridCol w:w="770"/>
        <w:gridCol w:w="6397"/>
        <w:gridCol w:w="1293"/>
        <w:gridCol w:w="1303"/>
      </w:tblGrid>
      <w:tr w:rsidR="000314A4" w:rsidRPr="00780D9C" w:rsidTr="003E23C8">
        <w:trPr>
          <w:trHeight w:val="1132"/>
        </w:trPr>
        <w:tc>
          <w:tcPr>
            <w:tcW w:w="770" w:type="dxa"/>
          </w:tcPr>
          <w:p w:rsidR="000314A4" w:rsidRPr="00780D9C" w:rsidRDefault="000314A4" w:rsidP="000B115D">
            <w:pPr>
              <w:pStyle w:val="TableParagraph"/>
              <w:spacing w:before="212"/>
              <w:ind w:left="150"/>
              <w:rPr>
                <w:color w:val="000000" w:themeColor="text1"/>
                <w:sz w:val="20"/>
                <w:szCs w:val="20"/>
              </w:rPr>
            </w:pPr>
            <w:r w:rsidRPr="00780D9C">
              <w:rPr>
                <w:color w:val="000000" w:themeColor="text1"/>
                <w:sz w:val="20"/>
                <w:szCs w:val="20"/>
              </w:rPr>
              <w:t>N п/п</w:t>
            </w:r>
          </w:p>
        </w:tc>
        <w:tc>
          <w:tcPr>
            <w:tcW w:w="6397" w:type="dxa"/>
          </w:tcPr>
          <w:p w:rsidR="000314A4" w:rsidRPr="00780D9C" w:rsidRDefault="000314A4" w:rsidP="000B115D">
            <w:pPr>
              <w:pStyle w:val="TableParagraph"/>
              <w:spacing w:before="212"/>
              <w:ind w:left="141"/>
              <w:rPr>
                <w:color w:val="000000" w:themeColor="text1"/>
                <w:sz w:val="20"/>
                <w:szCs w:val="20"/>
              </w:rPr>
            </w:pPr>
            <w:proofErr w:type="spellStart"/>
            <w:r w:rsidRPr="00780D9C">
              <w:rPr>
                <w:color w:val="000000" w:themeColor="text1"/>
                <w:sz w:val="20"/>
                <w:szCs w:val="20"/>
              </w:rPr>
              <w:t>Показатели</w:t>
            </w:r>
            <w:proofErr w:type="spellEnd"/>
          </w:p>
        </w:tc>
        <w:tc>
          <w:tcPr>
            <w:tcW w:w="1293" w:type="dxa"/>
          </w:tcPr>
          <w:p w:rsidR="000314A4" w:rsidRPr="00780D9C" w:rsidRDefault="000314A4" w:rsidP="000B115D">
            <w:pPr>
              <w:pStyle w:val="TableParagraph"/>
              <w:ind w:left="142"/>
              <w:rPr>
                <w:color w:val="000000" w:themeColor="text1"/>
                <w:sz w:val="20"/>
                <w:szCs w:val="20"/>
              </w:rPr>
            </w:pPr>
            <w:proofErr w:type="spellStart"/>
            <w:r w:rsidRPr="00780D9C">
              <w:rPr>
                <w:color w:val="000000" w:themeColor="text1"/>
                <w:sz w:val="20"/>
                <w:szCs w:val="20"/>
              </w:rPr>
              <w:t>Единица</w:t>
            </w:r>
            <w:proofErr w:type="spellEnd"/>
          </w:p>
          <w:p w:rsidR="000314A4" w:rsidRPr="00780D9C" w:rsidRDefault="000314A4" w:rsidP="000B115D">
            <w:pPr>
              <w:pStyle w:val="TableParagraph"/>
              <w:spacing w:before="5"/>
              <w:rPr>
                <w:b/>
                <w:color w:val="000000" w:themeColor="text1"/>
                <w:sz w:val="20"/>
                <w:szCs w:val="20"/>
              </w:rPr>
            </w:pPr>
          </w:p>
          <w:p w:rsidR="000314A4" w:rsidRPr="00780D9C" w:rsidRDefault="000314A4" w:rsidP="000B115D">
            <w:pPr>
              <w:pStyle w:val="TableParagraph"/>
              <w:ind w:left="142" w:right="-15"/>
              <w:rPr>
                <w:color w:val="000000" w:themeColor="text1"/>
                <w:sz w:val="20"/>
                <w:szCs w:val="20"/>
              </w:rPr>
            </w:pPr>
            <w:proofErr w:type="spellStart"/>
            <w:r w:rsidRPr="00780D9C">
              <w:rPr>
                <w:color w:val="000000" w:themeColor="text1"/>
                <w:sz w:val="20"/>
                <w:szCs w:val="20"/>
              </w:rPr>
              <w:t>измерения</w:t>
            </w:r>
            <w:proofErr w:type="spellEnd"/>
          </w:p>
        </w:tc>
        <w:tc>
          <w:tcPr>
            <w:tcW w:w="1303" w:type="dxa"/>
          </w:tcPr>
          <w:p w:rsidR="000314A4" w:rsidRPr="00780D9C" w:rsidRDefault="000314A4" w:rsidP="000B115D">
            <w:pPr>
              <w:pStyle w:val="TableParagraph"/>
              <w:ind w:left="226"/>
              <w:rPr>
                <w:color w:val="000000" w:themeColor="text1"/>
                <w:sz w:val="20"/>
                <w:szCs w:val="20"/>
              </w:rPr>
            </w:pPr>
            <w:proofErr w:type="spellStart"/>
            <w:r w:rsidRPr="00780D9C">
              <w:rPr>
                <w:color w:val="000000" w:themeColor="text1"/>
                <w:sz w:val="20"/>
                <w:szCs w:val="20"/>
              </w:rPr>
              <w:t>Значение</w:t>
            </w:r>
            <w:proofErr w:type="spellEnd"/>
          </w:p>
          <w:p w:rsidR="000314A4" w:rsidRPr="00780D9C" w:rsidRDefault="000314A4" w:rsidP="000B115D">
            <w:pPr>
              <w:pStyle w:val="TableParagraph"/>
              <w:spacing w:before="5"/>
              <w:rPr>
                <w:b/>
                <w:color w:val="000000" w:themeColor="text1"/>
                <w:sz w:val="20"/>
                <w:szCs w:val="20"/>
              </w:rPr>
            </w:pPr>
          </w:p>
          <w:p w:rsidR="000314A4" w:rsidRPr="00780D9C" w:rsidRDefault="000314A4" w:rsidP="000B115D">
            <w:pPr>
              <w:pStyle w:val="TableParagraph"/>
              <w:ind w:left="140" w:right="-15"/>
              <w:rPr>
                <w:color w:val="000000" w:themeColor="text1"/>
                <w:sz w:val="20"/>
                <w:szCs w:val="20"/>
              </w:rPr>
            </w:pPr>
            <w:proofErr w:type="spellStart"/>
            <w:r w:rsidRPr="00780D9C">
              <w:rPr>
                <w:color w:val="000000" w:themeColor="text1"/>
                <w:sz w:val="20"/>
                <w:szCs w:val="20"/>
              </w:rPr>
              <w:t>показателя</w:t>
            </w:r>
            <w:proofErr w:type="spellEnd"/>
          </w:p>
        </w:tc>
      </w:tr>
      <w:tr w:rsidR="000314A4" w:rsidRPr="00780D9C" w:rsidTr="003E23C8">
        <w:trPr>
          <w:trHeight w:val="524"/>
        </w:trPr>
        <w:tc>
          <w:tcPr>
            <w:tcW w:w="770" w:type="dxa"/>
          </w:tcPr>
          <w:p w:rsidR="000314A4" w:rsidRPr="00780D9C" w:rsidRDefault="000314A4" w:rsidP="000B115D">
            <w:pPr>
              <w:pStyle w:val="TableParagraph"/>
              <w:spacing w:before="42"/>
              <w:ind w:left="150"/>
              <w:rPr>
                <w:color w:val="000000" w:themeColor="text1"/>
                <w:sz w:val="20"/>
                <w:szCs w:val="20"/>
              </w:rPr>
            </w:pPr>
            <w:r w:rsidRPr="00780D9C">
              <w:rPr>
                <w:color w:val="000000" w:themeColor="text1"/>
                <w:sz w:val="20"/>
                <w:szCs w:val="20"/>
              </w:rPr>
              <w:t>1.</w:t>
            </w:r>
          </w:p>
        </w:tc>
        <w:tc>
          <w:tcPr>
            <w:tcW w:w="6397" w:type="dxa"/>
          </w:tcPr>
          <w:p w:rsidR="000314A4" w:rsidRPr="00780D9C" w:rsidRDefault="000314A4" w:rsidP="000B115D">
            <w:pPr>
              <w:pStyle w:val="TableParagraph"/>
              <w:spacing w:before="42"/>
              <w:ind w:left="141"/>
              <w:rPr>
                <w:color w:val="000000" w:themeColor="text1"/>
                <w:sz w:val="20"/>
                <w:szCs w:val="20"/>
              </w:rPr>
            </w:pPr>
            <w:proofErr w:type="spellStart"/>
            <w:r w:rsidRPr="00780D9C">
              <w:rPr>
                <w:color w:val="000000" w:themeColor="text1"/>
                <w:sz w:val="20"/>
                <w:szCs w:val="20"/>
              </w:rPr>
              <w:t>Образовательная</w:t>
            </w:r>
            <w:proofErr w:type="spellEnd"/>
            <w:r w:rsidRPr="00780D9C">
              <w:rPr>
                <w:color w:val="000000" w:themeColor="text1"/>
                <w:sz w:val="20"/>
                <w:szCs w:val="20"/>
              </w:rPr>
              <w:t xml:space="preserve"> </w:t>
            </w:r>
            <w:proofErr w:type="spellStart"/>
            <w:r w:rsidRPr="00780D9C">
              <w:rPr>
                <w:color w:val="000000" w:themeColor="text1"/>
                <w:sz w:val="20"/>
                <w:szCs w:val="20"/>
              </w:rPr>
              <w:t>деятельность</w:t>
            </w:r>
            <w:proofErr w:type="spellEnd"/>
          </w:p>
        </w:tc>
        <w:tc>
          <w:tcPr>
            <w:tcW w:w="1293" w:type="dxa"/>
          </w:tcPr>
          <w:p w:rsidR="000314A4" w:rsidRPr="00780D9C" w:rsidRDefault="000314A4" w:rsidP="000B115D">
            <w:pPr>
              <w:pStyle w:val="TableParagraph"/>
              <w:rPr>
                <w:color w:val="000000" w:themeColor="text1"/>
                <w:sz w:val="20"/>
                <w:szCs w:val="20"/>
              </w:rPr>
            </w:pPr>
          </w:p>
        </w:tc>
        <w:tc>
          <w:tcPr>
            <w:tcW w:w="1303" w:type="dxa"/>
          </w:tcPr>
          <w:p w:rsidR="000314A4" w:rsidRPr="00780D9C" w:rsidRDefault="000314A4" w:rsidP="000B115D">
            <w:pPr>
              <w:pStyle w:val="TableParagraph"/>
              <w:rPr>
                <w:color w:val="000000" w:themeColor="text1"/>
                <w:sz w:val="20"/>
                <w:szCs w:val="20"/>
              </w:rPr>
            </w:pPr>
          </w:p>
        </w:tc>
      </w:tr>
      <w:tr w:rsidR="000314A4" w:rsidRPr="00780D9C" w:rsidTr="003E23C8">
        <w:trPr>
          <w:trHeight w:val="472"/>
        </w:trPr>
        <w:tc>
          <w:tcPr>
            <w:tcW w:w="770" w:type="dxa"/>
          </w:tcPr>
          <w:p w:rsidR="000314A4" w:rsidRPr="00780D9C" w:rsidRDefault="000314A4" w:rsidP="000B115D">
            <w:pPr>
              <w:pStyle w:val="TableParagraph"/>
              <w:ind w:left="150"/>
              <w:rPr>
                <w:color w:val="000000" w:themeColor="text1"/>
                <w:sz w:val="20"/>
                <w:szCs w:val="20"/>
              </w:rPr>
            </w:pPr>
            <w:r w:rsidRPr="00780D9C">
              <w:rPr>
                <w:color w:val="000000" w:themeColor="text1"/>
                <w:sz w:val="20"/>
                <w:szCs w:val="20"/>
              </w:rPr>
              <w:t>1.1</w:t>
            </w:r>
          </w:p>
        </w:tc>
        <w:tc>
          <w:tcPr>
            <w:tcW w:w="6397" w:type="dxa"/>
          </w:tcPr>
          <w:p w:rsidR="000314A4" w:rsidRPr="00780D9C" w:rsidRDefault="000314A4" w:rsidP="000B115D">
            <w:pPr>
              <w:pStyle w:val="TableParagraph"/>
              <w:ind w:left="141"/>
              <w:rPr>
                <w:color w:val="000000" w:themeColor="text1"/>
                <w:sz w:val="20"/>
                <w:szCs w:val="20"/>
                <w:lang w:val="ru-RU"/>
              </w:rPr>
            </w:pPr>
            <w:r w:rsidRPr="00780D9C">
              <w:rPr>
                <w:color w:val="000000" w:themeColor="text1"/>
                <w:sz w:val="20"/>
                <w:szCs w:val="20"/>
                <w:lang w:val="ru-RU"/>
              </w:rPr>
              <w:t>Общая численность учащихся, в том числе:</w:t>
            </w:r>
          </w:p>
        </w:tc>
        <w:tc>
          <w:tcPr>
            <w:tcW w:w="1293" w:type="dxa"/>
          </w:tcPr>
          <w:p w:rsidR="000314A4" w:rsidRPr="00780D9C" w:rsidRDefault="000314A4" w:rsidP="000B115D">
            <w:pPr>
              <w:pStyle w:val="TableParagraph"/>
              <w:ind w:left="142"/>
              <w:rPr>
                <w:color w:val="000000" w:themeColor="text1"/>
                <w:sz w:val="20"/>
                <w:szCs w:val="20"/>
              </w:rPr>
            </w:pPr>
            <w:proofErr w:type="spellStart"/>
            <w:proofErr w:type="gramStart"/>
            <w:r w:rsidRPr="00780D9C">
              <w:rPr>
                <w:color w:val="000000" w:themeColor="text1"/>
                <w:sz w:val="20"/>
                <w:szCs w:val="20"/>
              </w:rPr>
              <w:t>человек</w:t>
            </w:r>
            <w:proofErr w:type="spellEnd"/>
            <w:proofErr w:type="gramEnd"/>
            <w:r w:rsidRPr="00780D9C">
              <w:rPr>
                <w:color w:val="000000" w:themeColor="text1"/>
                <w:sz w:val="20"/>
                <w:szCs w:val="20"/>
              </w:rPr>
              <w:t>.</w:t>
            </w:r>
          </w:p>
        </w:tc>
        <w:tc>
          <w:tcPr>
            <w:tcW w:w="1303" w:type="dxa"/>
          </w:tcPr>
          <w:p w:rsidR="000314A4" w:rsidRPr="00780D9C" w:rsidRDefault="009122B0" w:rsidP="000B115D">
            <w:pPr>
              <w:pStyle w:val="TableParagraph"/>
              <w:ind w:left="279" w:right="137"/>
              <w:jc w:val="center"/>
              <w:rPr>
                <w:color w:val="000000" w:themeColor="text1"/>
                <w:sz w:val="20"/>
                <w:szCs w:val="20"/>
                <w:lang w:val="ru-RU"/>
              </w:rPr>
            </w:pPr>
            <w:r w:rsidRPr="00780D9C">
              <w:rPr>
                <w:color w:val="000000" w:themeColor="text1"/>
                <w:sz w:val="20"/>
                <w:szCs w:val="20"/>
                <w:lang w:val="ru-RU"/>
              </w:rPr>
              <w:t>317</w:t>
            </w:r>
          </w:p>
        </w:tc>
      </w:tr>
      <w:tr w:rsidR="000314A4" w:rsidRPr="00780D9C" w:rsidTr="003E23C8">
        <w:trPr>
          <w:trHeight w:val="536"/>
        </w:trPr>
        <w:tc>
          <w:tcPr>
            <w:tcW w:w="770" w:type="dxa"/>
          </w:tcPr>
          <w:p w:rsidR="000314A4" w:rsidRPr="00780D9C" w:rsidRDefault="000314A4" w:rsidP="000B115D">
            <w:pPr>
              <w:pStyle w:val="TableParagraph"/>
              <w:ind w:left="150"/>
              <w:rPr>
                <w:color w:val="000000" w:themeColor="text1"/>
                <w:sz w:val="20"/>
                <w:szCs w:val="20"/>
              </w:rPr>
            </w:pPr>
            <w:r w:rsidRPr="00780D9C">
              <w:rPr>
                <w:color w:val="000000" w:themeColor="text1"/>
                <w:sz w:val="20"/>
                <w:szCs w:val="20"/>
              </w:rPr>
              <w:t>1.1.1</w:t>
            </w:r>
          </w:p>
        </w:tc>
        <w:tc>
          <w:tcPr>
            <w:tcW w:w="6397" w:type="dxa"/>
          </w:tcPr>
          <w:p w:rsidR="000314A4" w:rsidRPr="00780D9C" w:rsidRDefault="000314A4" w:rsidP="000B115D">
            <w:pPr>
              <w:pStyle w:val="TableParagraph"/>
              <w:ind w:left="141"/>
              <w:rPr>
                <w:color w:val="000000" w:themeColor="text1"/>
                <w:sz w:val="20"/>
                <w:szCs w:val="20"/>
              </w:rPr>
            </w:pPr>
            <w:proofErr w:type="spellStart"/>
            <w:r w:rsidRPr="00780D9C">
              <w:rPr>
                <w:color w:val="000000" w:themeColor="text1"/>
                <w:sz w:val="20"/>
                <w:szCs w:val="20"/>
              </w:rPr>
              <w:t>Детей</w:t>
            </w:r>
            <w:proofErr w:type="spellEnd"/>
            <w:r w:rsidRPr="00780D9C">
              <w:rPr>
                <w:color w:val="000000" w:themeColor="text1"/>
                <w:sz w:val="20"/>
                <w:szCs w:val="20"/>
              </w:rPr>
              <w:t xml:space="preserve"> </w:t>
            </w:r>
            <w:proofErr w:type="spellStart"/>
            <w:r w:rsidRPr="00780D9C">
              <w:rPr>
                <w:color w:val="000000" w:themeColor="text1"/>
                <w:sz w:val="20"/>
                <w:szCs w:val="20"/>
              </w:rPr>
              <w:t>дошкольного</w:t>
            </w:r>
            <w:proofErr w:type="spellEnd"/>
            <w:r w:rsidRPr="00780D9C">
              <w:rPr>
                <w:color w:val="000000" w:themeColor="text1"/>
                <w:sz w:val="20"/>
                <w:szCs w:val="20"/>
              </w:rPr>
              <w:t xml:space="preserve"> </w:t>
            </w:r>
            <w:proofErr w:type="spellStart"/>
            <w:r w:rsidRPr="00780D9C">
              <w:rPr>
                <w:color w:val="000000" w:themeColor="text1"/>
                <w:sz w:val="20"/>
                <w:szCs w:val="20"/>
              </w:rPr>
              <w:t>возраста</w:t>
            </w:r>
            <w:proofErr w:type="spellEnd"/>
            <w:r w:rsidRPr="00780D9C">
              <w:rPr>
                <w:color w:val="000000" w:themeColor="text1"/>
                <w:sz w:val="20"/>
                <w:szCs w:val="20"/>
              </w:rPr>
              <w:t xml:space="preserve"> (3 - 7 </w:t>
            </w:r>
            <w:proofErr w:type="spellStart"/>
            <w:r w:rsidRPr="00780D9C">
              <w:rPr>
                <w:color w:val="000000" w:themeColor="text1"/>
                <w:sz w:val="20"/>
                <w:szCs w:val="20"/>
              </w:rPr>
              <w:t>лет</w:t>
            </w:r>
            <w:proofErr w:type="spellEnd"/>
            <w:r w:rsidRPr="00780D9C">
              <w:rPr>
                <w:color w:val="000000" w:themeColor="text1"/>
                <w:sz w:val="20"/>
                <w:szCs w:val="20"/>
              </w:rPr>
              <w:t>)</w:t>
            </w:r>
          </w:p>
        </w:tc>
        <w:tc>
          <w:tcPr>
            <w:tcW w:w="1293" w:type="dxa"/>
          </w:tcPr>
          <w:p w:rsidR="000314A4" w:rsidRPr="00780D9C" w:rsidRDefault="000314A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p>
        </w:tc>
        <w:tc>
          <w:tcPr>
            <w:tcW w:w="1303" w:type="dxa"/>
          </w:tcPr>
          <w:p w:rsidR="000314A4" w:rsidRPr="00780D9C" w:rsidRDefault="0098763E" w:rsidP="000B115D">
            <w:pPr>
              <w:pStyle w:val="TableParagraph"/>
              <w:ind w:left="279" w:right="139"/>
              <w:jc w:val="center"/>
              <w:rPr>
                <w:color w:val="000000" w:themeColor="text1"/>
                <w:sz w:val="20"/>
                <w:szCs w:val="20"/>
                <w:lang w:val="ru-RU"/>
              </w:rPr>
            </w:pPr>
            <w:r w:rsidRPr="00780D9C">
              <w:rPr>
                <w:color w:val="000000" w:themeColor="text1"/>
                <w:sz w:val="20"/>
                <w:szCs w:val="20"/>
                <w:lang w:val="ru-RU"/>
              </w:rPr>
              <w:t>60</w:t>
            </w:r>
          </w:p>
        </w:tc>
      </w:tr>
      <w:tr w:rsidR="000314A4" w:rsidRPr="00780D9C" w:rsidTr="003E23C8">
        <w:trPr>
          <w:trHeight w:val="471"/>
        </w:trPr>
        <w:tc>
          <w:tcPr>
            <w:tcW w:w="770" w:type="dxa"/>
          </w:tcPr>
          <w:p w:rsidR="000314A4" w:rsidRPr="00780D9C" w:rsidRDefault="000314A4" w:rsidP="000B115D">
            <w:pPr>
              <w:pStyle w:val="TableParagraph"/>
              <w:ind w:left="150"/>
              <w:rPr>
                <w:color w:val="000000" w:themeColor="text1"/>
                <w:sz w:val="20"/>
                <w:szCs w:val="20"/>
              </w:rPr>
            </w:pPr>
            <w:r w:rsidRPr="00780D9C">
              <w:rPr>
                <w:color w:val="000000" w:themeColor="text1"/>
                <w:sz w:val="20"/>
                <w:szCs w:val="20"/>
              </w:rPr>
              <w:t>1.1.2</w:t>
            </w:r>
          </w:p>
        </w:tc>
        <w:tc>
          <w:tcPr>
            <w:tcW w:w="6397" w:type="dxa"/>
          </w:tcPr>
          <w:p w:rsidR="000314A4" w:rsidRPr="00780D9C" w:rsidRDefault="000314A4" w:rsidP="000B115D">
            <w:pPr>
              <w:pStyle w:val="TableParagraph"/>
              <w:ind w:left="141"/>
              <w:rPr>
                <w:color w:val="000000" w:themeColor="text1"/>
                <w:sz w:val="20"/>
                <w:szCs w:val="20"/>
                <w:lang w:val="ru-RU"/>
              </w:rPr>
            </w:pPr>
            <w:r w:rsidRPr="00780D9C">
              <w:rPr>
                <w:color w:val="000000" w:themeColor="text1"/>
                <w:sz w:val="20"/>
                <w:szCs w:val="20"/>
                <w:lang w:val="ru-RU"/>
              </w:rPr>
              <w:t>Детей младшего школьного возраста (7 - 11 лет)</w:t>
            </w:r>
          </w:p>
        </w:tc>
        <w:tc>
          <w:tcPr>
            <w:tcW w:w="1293" w:type="dxa"/>
          </w:tcPr>
          <w:p w:rsidR="000314A4" w:rsidRPr="00780D9C" w:rsidRDefault="000314A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p>
        </w:tc>
        <w:tc>
          <w:tcPr>
            <w:tcW w:w="1303" w:type="dxa"/>
          </w:tcPr>
          <w:p w:rsidR="000314A4" w:rsidRPr="00780D9C" w:rsidRDefault="0098763E" w:rsidP="0098763E">
            <w:pPr>
              <w:pStyle w:val="TableParagraph"/>
              <w:ind w:left="279" w:right="137"/>
              <w:rPr>
                <w:color w:val="000000" w:themeColor="text1"/>
                <w:sz w:val="20"/>
                <w:szCs w:val="20"/>
                <w:lang w:val="ru-RU"/>
              </w:rPr>
            </w:pPr>
            <w:r w:rsidRPr="00780D9C">
              <w:rPr>
                <w:color w:val="000000" w:themeColor="text1"/>
                <w:sz w:val="20"/>
                <w:szCs w:val="20"/>
                <w:lang w:val="ru-RU"/>
              </w:rPr>
              <w:t>140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1.1.3</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Детей среднего школьного возраста (11 - 15 лет)</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p>
        </w:tc>
        <w:tc>
          <w:tcPr>
            <w:tcW w:w="1303" w:type="dxa"/>
          </w:tcPr>
          <w:p w:rsidR="00A406F4" w:rsidRPr="00780D9C" w:rsidRDefault="0098763E" w:rsidP="000B115D">
            <w:pPr>
              <w:pStyle w:val="TableParagraph"/>
              <w:ind w:left="279" w:right="137"/>
              <w:jc w:val="center"/>
              <w:rPr>
                <w:color w:val="000000" w:themeColor="text1"/>
                <w:sz w:val="20"/>
                <w:szCs w:val="20"/>
                <w:lang w:val="ru-RU"/>
              </w:rPr>
            </w:pPr>
            <w:r w:rsidRPr="00780D9C">
              <w:rPr>
                <w:color w:val="000000" w:themeColor="text1"/>
                <w:sz w:val="20"/>
                <w:szCs w:val="20"/>
                <w:lang w:val="ru-RU"/>
              </w:rPr>
              <w:t>92</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1.1.4</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Детей старшего школьного возраста (15 - 17 лет)</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p>
        </w:tc>
        <w:tc>
          <w:tcPr>
            <w:tcW w:w="1303" w:type="dxa"/>
          </w:tcPr>
          <w:p w:rsidR="00A406F4" w:rsidRPr="00780D9C" w:rsidRDefault="0098763E" w:rsidP="0098763E">
            <w:pPr>
              <w:pStyle w:val="TableParagraph"/>
              <w:ind w:left="279" w:right="139"/>
              <w:rPr>
                <w:color w:val="000000" w:themeColor="text1"/>
                <w:sz w:val="20"/>
                <w:szCs w:val="20"/>
                <w:lang w:val="ru-RU"/>
              </w:rPr>
            </w:pPr>
            <w:r w:rsidRPr="00780D9C">
              <w:rPr>
                <w:color w:val="000000" w:themeColor="text1"/>
                <w:sz w:val="20"/>
                <w:szCs w:val="20"/>
                <w:lang w:val="ru-RU"/>
              </w:rPr>
              <w:t>25</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8"/>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1.2</w:t>
            </w:r>
          </w:p>
        </w:tc>
        <w:tc>
          <w:tcPr>
            <w:tcW w:w="6397" w:type="dxa"/>
          </w:tcPr>
          <w:p w:rsidR="00A406F4" w:rsidRPr="00780D9C" w:rsidRDefault="00A406F4" w:rsidP="000B115D">
            <w:pPr>
              <w:pStyle w:val="TableParagraph"/>
              <w:spacing w:before="28"/>
              <w:ind w:left="141"/>
              <w:rPr>
                <w:color w:val="000000" w:themeColor="text1"/>
                <w:sz w:val="20"/>
                <w:szCs w:val="20"/>
                <w:lang w:val="ru-RU"/>
              </w:rPr>
            </w:pPr>
            <w:r w:rsidRPr="00780D9C">
              <w:rPr>
                <w:color w:val="000000" w:themeColor="text1"/>
                <w:sz w:val="20"/>
                <w:szCs w:val="20"/>
                <w:lang w:val="ru-RU"/>
              </w:rPr>
              <w:t xml:space="preserve">Численность учащихся, обучающихся </w:t>
            </w:r>
            <w:proofErr w:type="gramStart"/>
            <w:r w:rsidRPr="00780D9C">
              <w:rPr>
                <w:color w:val="000000" w:themeColor="text1"/>
                <w:sz w:val="20"/>
                <w:szCs w:val="20"/>
                <w:lang w:val="ru-RU"/>
              </w:rPr>
              <w:t>по</w:t>
            </w:r>
            <w:proofErr w:type="gramEnd"/>
          </w:p>
          <w:p w:rsidR="00A406F4" w:rsidRPr="00780D9C" w:rsidRDefault="00A406F4" w:rsidP="000B115D">
            <w:pPr>
              <w:pStyle w:val="TableParagraph"/>
              <w:spacing w:before="9"/>
              <w:rPr>
                <w:b/>
                <w:color w:val="000000" w:themeColor="text1"/>
                <w:sz w:val="20"/>
                <w:szCs w:val="20"/>
                <w:lang w:val="ru-RU"/>
              </w:rPr>
            </w:pPr>
          </w:p>
          <w:p w:rsidR="00A406F4" w:rsidRPr="00780D9C" w:rsidRDefault="00A406F4" w:rsidP="000B115D">
            <w:pPr>
              <w:pStyle w:val="TableParagraph"/>
              <w:ind w:left="141" w:right="1223"/>
              <w:rPr>
                <w:color w:val="000000" w:themeColor="text1"/>
                <w:sz w:val="20"/>
                <w:szCs w:val="20"/>
                <w:lang w:val="ru-RU"/>
              </w:rPr>
            </w:pPr>
            <w:r w:rsidRPr="00780D9C">
              <w:rPr>
                <w:color w:val="000000" w:themeColor="text1"/>
                <w:sz w:val="20"/>
                <w:szCs w:val="20"/>
                <w:lang w:val="ru-RU"/>
              </w:rPr>
              <w:t>образовательным программам по договорам об оказании платных образовательных услуг</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8"/>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p>
        </w:tc>
        <w:tc>
          <w:tcPr>
            <w:tcW w:w="1303" w:type="dxa"/>
          </w:tcPr>
          <w:p w:rsidR="00A406F4" w:rsidRPr="00780D9C" w:rsidRDefault="00A406F4" w:rsidP="000B115D">
            <w:pPr>
              <w:pStyle w:val="TableParagraph"/>
              <w:spacing w:before="28"/>
              <w:ind w:left="276" w:right="140"/>
              <w:jc w:val="center"/>
              <w:rPr>
                <w:color w:val="000000" w:themeColor="text1"/>
                <w:sz w:val="20"/>
                <w:szCs w:val="20"/>
              </w:rPr>
            </w:pPr>
            <w:proofErr w:type="spellStart"/>
            <w:r w:rsidRPr="00780D9C">
              <w:rPr>
                <w:color w:val="000000" w:themeColor="text1"/>
                <w:sz w:val="20"/>
                <w:szCs w:val="20"/>
              </w:rPr>
              <w:t>Нет</w:t>
            </w:r>
            <w:proofErr w:type="spellEnd"/>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1.3</w:t>
            </w:r>
          </w:p>
        </w:tc>
        <w:tc>
          <w:tcPr>
            <w:tcW w:w="6397" w:type="dxa"/>
          </w:tcPr>
          <w:p w:rsidR="00A406F4" w:rsidRPr="00780D9C" w:rsidRDefault="00A406F4" w:rsidP="000B115D">
            <w:pPr>
              <w:pStyle w:val="TableParagraph"/>
              <w:spacing w:before="28"/>
              <w:ind w:left="141" w:right="713"/>
              <w:rPr>
                <w:color w:val="000000" w:themeColor="text1"/>
                <w:sz w:val="20"/>
                <w:szCs w:val="20"/>
                <w:lang w:val="ru-RU"/>
              </w:rPr>
            </w:pPr>
            <w:r w:rsidRPr="00780D9C">
              <w:rPr>
                <w:color w:val="000000" w:themeColor="text1"/>
                <w:sz w:val="20"/>
                <w:szCs w:val="20"/>
                <w:lang w:val="ru-RU"/>
              </w:rPr>
              <w:t>Численность/удельный вес численности учащихся, занимающихся в 2-х и более объединениях (кружках, секциях, клубах), в общей численности учащихся</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8763E" w:rsidP="000B115D">
            <w:pPr>
              <w:pStyle w:val="TableParagraph"/>
              <w:spacing w:before="28"/>
              <w:ind w:left="278" w:right="140"/>
              <w:jc w:val="center"/>
              <w:rPr>
                <w:color w:val="000000" w:themeColor="text1"/>
                <w:sz w:val="20"/>
                <w:szCs w:val="20"/>
              </w:rPr>
            </w:pPr>
            <w:r w:rsidRPr="00780D9C">
              <w:rPr>
                <w:color w:val="000000" w:themeColor="text1"/>
                <w:sz w:val="20"/>
                <w:szCs w:val="20"/>
                <w:lang w:val="ru-RU"/>
              </w:rPr>
              <w:t>6</w:t>
            </w:r>
            <w:r w:rsidR="00A406F4" w:rsidRPr="00780D9C">
              <w:rPr>
                <w:color w:val="000000" w:themeColor="text1"/>
                <w:sz w:val="20"/>
                <w:szCs w:val="20"/>
              </w:rPr>
              <w:t>/2</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88"/>
              <w:ind w:left="150"/>
              <w:rPr>
                <w:color w:val="000000" w:themeColor="text1"/>
                <w:sz w:val="20"/>
                <w:szCs w:val="20"/>
              </w:rPr>
            </w:pPr>
            <w:r w:rsidRPr="00780D9C">
              <w:rPr>
                <w:color w:val="000000" w:themeColor="text1"/>
                <w:sz w:val="20"/>
                <w:szCs w:val="20"/>
              </w:rPr>
              <w:t>1.4</w:t>
            </w:r>
          </w:p>
        </w:tc>
        <w:tc>
          <w:tcPr>
            <w:tcW w:w="6397" w:type="dxa"/>
          </w:tcPr>
          <w:p w:rsidR="00A406F4" w:rsidRPr="00780D9C" w:rsidRDefault="00A406F4" w:rsidP="000B115D">
            <w:pPr>
              <w:pStyle w:val="TableParagraph"/>
              <w:spacing w:before="28"/>
              <w:ind w:left="141" w:right="899"/>
              <w:rPr>
                <w:color w:val="000000" w:themeColor="text1"/>
                <w:sz w:val="20"/>
                <w:szCs w:val="20"/>
                <w:lang w:val="ru-RU"/>
              </w:rPr>
            </w:pPr>
            <w:r w:rsidRPr="00780D9C">
              <w:rPr>
                <w:color w:val="000000" w:themeColor="text1"/>
                <w:sz w:val="20"/>
                <w:szCs w:val="20"/>
                <w:lang w:val="ru-RU"/>
              </w:rPr>
              <w:t xml:space="preserve">Численность/удельный вес численности учащихся с применением дистанционных образовательных технологий, электронного обучения, </w:t>
            </w:r>
            <w:proofErr w:type="gramStart"/>
            <w:r w:rsidRPr="00780D9C">
              <w:rPr>
                <w:color w:val="000000" w:themeColor="text1"/>
                <w:sz w:val="20"/>
                <w:szCs w:val="20"/>
                <w:lang w:val="ru-RU"/>
              </w:rPr>
              <w:t>в</w:t>
            </w:r>
            <w:proofErr w:type="gramEnd"/>
            <w:r w:rsidRPr="00780D9C">
              <w:rPr>
                <w:color w:val="000000" w:themeColor="text1"/>
                <w:sz w:val="20"/>
                <w:szCs w:val="20"/>
                <w:lang w:val="ru-RU"/>
              </w:rPr>
              <w:t xml:space="preserve"> общей</w:t>
            </w:r>
          </w:p>
          <w:p w:rsidR="00A406F4" w:rsidRPr="00780D9C" w:rsidRDefault="00A406F4" w:rsidP="000B115D">
            <w:pPr>
              <w:pStyle w:val="TableParagraph"/>
              <w:spacing w:before="81"/>
              <w:ind w:left="141"/>
              <w:rPr>
                <w:color w:val="000000" w:themeColor="text1"/>
                <w:sz w:val="20"/>
                <w:szCs w:val="20"/>
              </w:rPr>
            </w:pPr>
            <w:proofErr w:type="spellStart"/>
            <w:r w:rsidRPr="00780D9C">
              <w:rPr>
                <w:color w:val="000000" w:themeColor="text1"/>
                <w:sz w:val="20"/>
                <w:szCs w:val="20"/>
              </w:rPr>
              <w:t>численности</w:t>
            </w:r>
            <w:proofErr w:type="spellEnd"/>
            <w:r w:rsidRPr="00780D9C">
              <w:rPr>
                <w:color w:val="000000" w:themeColor="text1"/>
                <w:sz w:val="20"/>
                <w:szCs w:val="20"/>
              </w:rPr>
              <w:t xml:space="preserve"> </w:t>
            </w:r>
            <w:proofErr w:type="spellStart"/>
            <w:r w:rsidRPr="00780D9C">
              <w:rPr>
                <w:color w:val="000000" w:themeColor="text1"/>
                <w:sz w:val="20"/>
                <w:szCs w:val="20"/>
              </w:rPr>
              <w:t>учащихся</w:t>
            </w:r>
            <w:proofErr w:type="spellEnd"/>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88"/>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spacing w:before="28"/>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9"/>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1.5</w:t>
            </w:r>
          </w:p>
        </w:tc>
        <w:tc>
          <w:tcPr>
            <w:tcW w:w="6397" w:type="dxa"/>
          </w:tcPr>
          <w:p w:rsidR="00A406F4" w:rsidRPr="00780D9C" w:rsidRDefault="00A406F4" w:rsidP="000B115D">
            <w:pPr>
              <w:pStyle w:val="TableParagraph"/>
              <w:spacing w:before="16"/>
              <w:ind w:left="141" w:right="749"/>
              <w:rPr>
                <w:color w:val="000000" w:themeColor="text1"/>
                <w:sz w:val="20"/>
                <w:szCs w:val="20"/>
                <w:lang w:val="ru-RU"/>
              </w:rPr>
            </w:pPr>
            <w:r w:rsidRPr="00780D9C">
              <w:rPr>
                <w:color w:val="000000" w:themeColor="text1"/>
                <w:sz w:val="20"/>
                <w:szCs w:val="20"/>
                <w:lang w:val="ru-RU"/>
              </w:rPr>
              <w:t xml:space="preserve">Численность/удельный вес численности учащихся по образовательным программам для детей </w:t>
            </w:r>
            <w:proofErr w:type="gramStart"/>
            <w:r w:rsidRPr="00780D9C">
              <w:rPr>
                <w:color w:val="000000" w:themeColor="text1"/>
                <w:sz w:val="20"/>
                <w:szCs w:val="20"/>
                <w:lang w:val="ru-RU"/>
              </w:rPr>
              <w:t>с</w:t>
            </w:r>
            <w:proofErr w:type="gramEnd"/>
          </w:p>
          <w:p w:rsidR="00A406F4" w:rsidRPr="00780D9C" w:rsidRDefault="00A406F4" w:rsidP="000B115D">
            <w:pPr>
              <w:pStyle w:val="TableParagraph"/>
              <w:spacing w:before="197"/>
              <w:ind w:left="-1"/>
              <w:rPr>
                <w:color w:val="000000" w:themeColor="text1"/>
                <w:sz w:val="20"/>
                <w:szCs w:val="20"/>
                <w:lang w:val="ru-RU"/>
              </w:rPr>
            </w:pPr>
            <w:r w:rsidRPr="00780D9C">
              <w:rPr>
                <w:color w:val="000000" w:themeColor="text1"/>
                <w:sz w:val="20"/>
                <w:szCs w:val="20"/>
                <w:lang w:val="ru-RU"/>
              </w:rPr>
              <w:t>выдающимися способностями, в общей численности</w:t>
            </w:r>
          </w:p>
          <w:p w:rsidR="00A406F4" w:rsidRPr="00780D9C" w:rsidRDefault="00A406F4" w:rsidP="000B115D">
            <w:pPr>
              <w:pStyle w:val="TableParagraph"/>
              <w:spacing w:before="3"/>
              <w:rPr>
                <w:b/>
                <w:color w:val="000000" w:themeColor="text1"/>
                <w:sz w:val="20"/>
                <w:szCs w:val="20"/>
                <w:lang w:val="ru-RU"/>
              </w:rPr>
            </w:pP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учащихся</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9"/>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8763E" w:rsidP="000B115D">
            <w:pPr>
              <w:pStyle w:val="TableParagraph"/>
              <w:spacing w:before="28"/>
              <w:ind w:left="279" w:right="138"/>
              <w:jc w:val="center"/>
              <w:rPr>
                <w:color w:val="000000" w:themeColor="text1"/>
                <w:sz w:val="20"/>
                <w:szCs w:val="20"/>
                <w:lang w:val="ru-RU"/>
              </w:rPr>
            </w:pPr>
            <w:r w:rsidRPr="00780D9C">
              <w:rPr>
                <w:color w:val="000000" w:themeColor="text1"/>
                <w:sz w:val="20"/>
                <w:szCs w:val="20"/>
                <w:lang w:val="ru-RU"/>
              </w:rPr>
              <w:t>54</w:t>
            </w:r>
            <w:r w:rsidRPr="00780D9C">
              <w:rPr>
                <w:color w:val="000000" w:themeColor="text1"/>
                <w:sz w:val="20"/>
                <w:szCs w:val="20"/>
              </w:rPr>
              <w:t>/1</w:t>
            </w:r>
            <w:r w:rsidRPr="00780D9C">
              <w:rPr>
                <w:color w:val="000000" w:themeColor="text1"/>
                <w:sz w:val="20"/>
                <w:szCs w:val="20"/>
                <w:lang w:val="ru-RU"/>
              </w:rPr>
              <w:t>7</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9"/>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1.6</w:t>
            </w:r>
          </w:p>
        </w:tc>
        <w:tc>
          <w:tcPr>
            <w:tcW w:w="6397" w:type="dxa"/>
          </w:tcPr>
          <w:p w:rsidR="00A406F4" w:rsidRPr="00780D9C" w:rsidRDefault="00A406F4" w:rsidP="000B115D">
            <w:pPr>
              <w:pStyle w:val="TableParagraph"/>
              <w:spacing w:before="25"/>
              <w:ind w:left="141" w:right="749"/>
              <w:rPr>
                <w:color w:val="000000" w:themeColor="text1"/>
                <w:sz w:val="20"/>
                <w:szCs w:val="20"/>
                <w:lang w:val="ru-RU"/>
              </w:rPr>
            </w:pPr>
            <w:r w:rsidRPr="00780D9C">
              <w:rPr>
                <w:color w:val="000000" w:themeColor="text1"/>
                <w:sz w:val="20"/>
                <w:szCs w:val="20"/>
                <w:lang w:val="ru-RU"/>
              </w:rPr>
              <w:t xml:space="preserve">Численность/удельный вес численности учащихся по образовательным программам, направленным на работу с детьми с особыми потребностями </w:t>
            </w:r>
            <w:proofErr w:type="gramStart"/>
            <w:r w:rsidRPr="00780D9C">
              <w:rPr>
                <w:color w:val="000000" w:themeColor="text1"/>
                <w:sz w:val="20"/>
                <w:szCs w:val="20"/>
                <w:lang w:val="ru-RU"/>
              </w:rPr>
              <w:t>в</w:t>
            </w:r>
            <w:proofErr w:type="gramEnd"/>
          </w:p>
          <w:p w:rsidR="00A406F4" w:rsidRPr="00780D9C" w:rsidRDefault="00A406F4" w:rsidP="000B115D">
            <w:pPr>
              <w:pStyle w:val="TableParagraph"/>
              <w:spacing w:before="38"/>
              <w:ind w:left="141"/>
              <w:rPr>
                <w:color w:val="000000" w:themeColor="text1"/>
                <w:sz w:val="20"/>
                <w:szCs w:val="20"/>
                <w:lang w:val="ru-RU"/>
              </w:rPr>
            </w:pPr>
            <w:proofErr w:type="gramStart"/>
            <w:r w:rsidRPr="00780D9C">
              <w:rPr>
                <w:color w:val="000000" w:themeColor="text1"/>
                <w:sz w:val="20"/>
                <w:szCs w:val="20"/>
                <w:lang w:val="ru-RU"/>
              </w:rPr>
              <w:t>образовании</w:t>
            </w:r>
            <w:proofErr w:type="gramEnd"/>
            <w:r w:rsidRPr="00780D9C">
              <w:rPr>
                <w:color w:val="000000" w:themeColor="text1"/>
                <w:sz w:val="20"/>
                <w:szCs w:val="20"/>
                <w:lang w:val="ru-RU"/>
              </w:rPr>
              <w:t>, в общей численности учащихся, в том</w:t>
            </w:r>
          </w:p>
          <w:p w:rsidR="00A406F4" w:rsidRPr="00780D9C" w:rsidRDefault="00A406F4" w:rsidP="000B115D">
            <w:pPr>
              <w:pStyle w:val="TableParagraph"/>
              <w:spacing w:before="43"/>
              <w:ind w:left="141"/>
              <w:rPr>
                <w:color w:val="000000" w:themeColor="text1"/>
                <w:sz w:val="20"/>
                <w:szCs w:val="20"/>
              </w:rPr>
            </w:pPr>
            <w:proofErr w:type="spellStart"/>
            <w:r w:rsidRPr="00780D9C">
              <w:rPr>
                <w:color w:val="000000" w:themeColor="text1"/>
                <w:sz w:val="20"/>
                <w:szCs w:val="20"/>
              </w:rPr>
              <w:t>числе</w:t>
            </w:r>
            <w:proofErr w:type="spellEnd"/>
            <w:r w:rsidRPr="00780D9C">
              <w:rPr>
                <w:color w:val="000000" w:themeColor="text1"/>
                <w:sz w:val="20"/>
                <w:szCs w:val="20"/>
              </w:rPr>
              <w:t>:</w:t>
            </w:r>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9"/>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8763E" w:rsidP="000B115D">
            <w:pPr>
              <w:pStyle w:val="TableParagraph"/>
              <w:spacing w:before="25"/>
              <w:ind w:left="279" w:right="138"/>
              <w:jc w:val="center"/>
              <w:rPr>
                <w:color w:val="000000" w:themeColor="text1"/>
                <w:sz w:val="20"/>
                <w:szCs w:val="20"/>
                <w:lang w:val="ru-RU"/>
              </w:rPr>
            </w:pPr>
            <w:r w:rsidRPr="00780D9C">
              <w:rPr>
                <w:color w:val="000000" w:themeColor="text1"/>
                <w:sz w:val="20"/>
                <w:szCs w:val="20"/>
                <w:lang w:val="ru-RU"/>
              </w:rPr>
              <w:t>1/0,3</w:t>
            </w:r>
          </w:p>
        </w:tc>
      </w:tr>
      <w:tr w:rsidR="00A406F4" w:rsidRPr="00780D9C" w:rsidTr="003E23C8">
        <w:trPr>
          <w:trHeight w:val="471"/>
        </w:trPr>
        <w:tc>
          <w:tcPr>
            <w:tcW w:w="770" w:type="dxa"/>
          </w:tcPr>
          <w:p w:rsidR="00A406F4" w:rsidRPr="00780D9C" w:rsidRDefault="00A406F4" w:rsidP="000B115D">
            <w:pPr>
              <w:pStyle w:val="TableParagraph"/>
              <w:spacing w:before="187"/>
              <w:ind w:left="150"/>
              <w:rPr>
                <w:color w:val="000000" w:themeColor="text1"/>
                <w:sz w:val="20"/>
                <w:szCs w:val="20"/>
              </w:rPr>
            </w:pPr>
            <w:r w:rsidRPr="00780D9C">
              <w:rPr>
                <w:color w:val="000000" w:themeColor="text1"/>
                <w:sz w:val="20"/>
                <w:szCs w:val="20"/>
              </w:rPr>
              <w:t>1.6.1</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Учащиеся с ограниченными возможностями здоровья</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3D649B" w:rsidP="000B115D">
            <w:pPr>
              <w:pStyle w:val="TableParagraph"/>
              <w:ind w:left="279" w:right="138"/>
              <w:jc w:val="center"/>
              <w:rPr>
                <w:color w:val="000000" w:themeColor="text1"/>
                <w:sz w:val="20"/>
                <w:szCs w:val="20"/>
                <w:lang w:val="ru-RU"/>
              </w:rPr>
            </w:pPr>
            <w:r w:rsidRPr="00780D9C">
              <w:rPr>
                <w:color w:val="000000" w:themeColor="text1"/>
                <w:sz w:val="20"/>
                <w:szCs w:val="20"/>
                <w:lang w:val="ru-RU"/>
              </w:rPr>
              <w:t>8</w:t>
            </w:r>
            <w:r w:rsidRPr="00780D9C">
              <w:rPr>
                <w:color w:val="000000" w:themeColor="text1"/>
                <w:sz w:val="20"/>
                <w:szCs w:val="20"/>
              </w:rPr>
              <w:t>/</w:t>
            </w:r>
            <w:r w:rsidRPr="00780D9C">
              <w:rPr>
                <w:color w:val="000000" w:themeColor="text1"/>
                <w:sz w:val="20"/>
                <w:szCs w:val="20"/>
                <w:lang w:val="ru-RU"/>
              </w:rPr>
              <w:t>3</w:t>
            </w:r>
          </w:p>
        </w:tc>
      </w:tr>
      <w:tr w:rsidR="00A406F4" w:rsidRPr="00780D9C" w:rsidTr="003E23C8">
        <w:trPr>
          <w:trHeight w:val="471"/>
        </w:trPr>
        <w:tc>
          <w:tcPr>
            <w:tcW w:w="770" w:type="dxa"/>
          </w:tcPr>
          <w:p w:rsidR="00A406F4" w:rsidRPr="00780D9C" w:rsidRDefault="00A406F4" w:rsidP="000B115D">
            <w:pPr>
              <w:pStyle w:val="TableParagraph"/>
              <w:spacing w:before="1"/>
              <w:ind w:left="150"/>
              <w:rPr>
                <w:color w:val="000000" w:themeColor="text1"/>
                <w:sz w:val="20"/>
                <w:szCs w:val="20"/>
              </w:rPr>
            </w:pPr>
            <w:r w:rsidRPr="00780D9C">
              <w:rPr>
                <w:color w:val="000000" w:themeColor="text1"/>
                <w:sz w:val="20"/>
                <w:szCs w:val="20"/>
              </w:rPr>
              <w:t>1.6.2</w:t>
            </w:r>
          </w:p>
        </w:tc>
        <w:tc>
          <w:tcPr>
            <w:tcW w:w="6397" w:type="dxa"/>
          </w:tcPr>
          <w:p w:rsidR="00A406F4" w:rsidRPr="00780D9C" w:rsidRDefault="00A406F4" w:rsidP="000B115D">
            <w:pPr>
              <w:pStyle w:val="TableParagraph"/>
              <w:spacing w:before="1"/>
              <w:ind w:left="141"/>
              <w:rPr>
                <w:color w:val="000000" w:themeColor="text1"/>
                <w:sz w:val="20"/>
                <w:szCs w:val="20"/>
                <w:lang w:val="ru-RU"/>
              </w:rPr>
            </w:pPr>
            <w:r w:rsidRPr="00780D9C">
              <w:rPr>
                <w:color w:val="000000" w:themeColor="text1"/>
                <w:sz w:val="20"/>
                <w:szCs w:val="20"/>
                <w:lang w:val="ru-RU"/>
              </w:rPr>
              <w:t>Дети-сироты, дети, оставшиеся без попечения</w:t>
            </w:r>
          </w:p>
          <w:p w:rsidR="00A406F4" w:rsidRPr="00780D9C" w:rsidRDefault="00A406F4" w:rsidP="000B115D">
            <w:pPr>
              <w:pStyle w:val="TableParagraph"/>
              <w:spacing w:before="6"/>
              <w:rPr>
                <w:b/>
                <w:color w:val="000000" w:themeColor="text1"/>
                <w:sz w:val="20"/>
                <w:szCs w:val="20"/>
                <w:lang w:val="ru-RU"/>
              </w:rPr>
            </w:pPr>
          </w:p>
          <w:p w:rsidR="00A406F4" w:rsidRPr="00780D9C" w:rsidRDefault="00A406F4" w:rsidP="000B115D">
            <w:pPr>
              <w:pStyle w:val="TableParagraph"/>
              <w:spacing w:before="1"/>
              <w:ind w:left="141"/>
              <w:rPr>
                <w:color w:val="000000" w:themeColor="text1"/>
                <w:sz w:val="20"/>
                <w:szCs w:val="20"/>
              </w:rPr>
            </w:pPr>
            <w:proofErr w:type="spellStart"/>
            <w:r w:rsidRPr="00780D9C">
              <w:rPr>
                <w:color w:val="000000" w:themeColor="text1"/>
                <w:sz w:val="20"/>
                <w:szCs w:val="20"/>
              </w:rPr>
              <w:t>родителей</w:t>
            </w:r>
            <w:proofErr w:type="spellEnd"/>
          </w:p>
        </w:tc>
        <w:tc>
          <w:tcPr>
            <w:tcW w:w="1293" w:type="dxa"/>
          </w:tcPr>
          <w:p w:rsidR="00A406F4" w:rsidRPr="00780D9C" w:rsidRDefault="00A406F4" w:rsidP="000B115D">
            <w:pPr>
              <w:pStyle w:val="TableParagraph"/>
              <w:spacing w:before="1"/>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3D649B" w:rsidP="000B115D">
            <w:pPr>
              <w:pStyle w:val="TableParagraph"/>
              <w:spacing w:before="1"/>
              <w:ind w:left="279" w:right="138"/>
              <w:jc w:val="center"/>
              <w:rPr>
                <w:color w:val="000000" w:themeColor="text1"/>
                <w:sz w:val="20"/>
                <w:szCs w:val="20"/>
                <w:lang w:val="ru-RU"/>
              </w:rPr>
            </w:pPr>
            <w:r w:rsidRPr="00780D9C">
              <w:rPr>
                <w:color w:val="000000" w:themeColor="text1"/>
                <w:sz w:val="20"/>
                <w:szCs w:val="20"/>
                <w:lang w:val="ru-RU"/>
              </w:rPr>
              <w:t>5</w:t>
            </w:r>
            <w:r w:rsidRPr="00780D9C">
              <w:rPr>
                <w:color w:val="000000" w:themeColor="text1"/>
                <w:sz w:val="20"/>
                <w:szCs w:val="20"/>
              </w:rPr>
              <w:t>/</w:t>
            </w:r>
            <w:r w:rsidRPr="00780D9C">
              <w:rPr>
                <w:color w:val="000000" w:themeColor="text1"/>
                <w:sz w:val="20"/>
                <w:szCs w:val="20"/>
                <w:lang w:val="ru-RU"/>
              </w:rPr>
              <w:t>1,5</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1.6.3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Дети-мигранты</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1.6.4</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Дети, попавшие в трудную жизненную ситуацию</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3D649B" w:rsidP="000B115D">
            <w:pPr>
              <w:pStyle w:val="TableParagraph"/>
              <w:ind w:left="279" w:right="138"/>
              <w:jc w:val="center"/>
              <w:rPr>
                <w:color w:val="000000" w:themeColor="text1"/>
                <w:sz w:val="20"/>
                <w:szCs w:val="20"/>
                <w:lang w:val="ru-RU"/>
              </w:rPr>
            </w:pPr>
            <w:r w:rsidRPr="00780D9C">
              <w:rPr>
                <w:color w:val="000000" w:themeColor="text1"/>
                <w:sz w:val="20"/>
                <w:szCs w:val="20"/>
                <w:lang w:val="ru-RU"/>
              </w:rPr>
              <w:t>2</w:t>
            </w:r>
            <w:r w:rsidRPr="00780D9C">
              <w:rPr>
                <w:color w:val="000000" w:themeColor="text1"/>
                <w:sz w:val="20"/>
                <w:szCs w:val="20"/>
              </w:rPr>
              <w:t>/</w:t>
            </w:r>
            <w:r w:rsidRPr="00780D9C">
              <w:rPr>
                <w:color w:val="000000" w:themeColor="text1"/>
                <w:sz w:val="20"/>
                <w:szCs w:val="20"/>
                <w:lang w:val="ru-RU"/>
              </w:rPr>
              <w:t>0,6</w:t>
            </w:r>
          </w:p>
        </w:tc>
      </w:tr>
      <w:tr w:rsidR="00A406F4" w:rsidRPr="00780D9C" w:rsidTr="003E23C8">
        <w:trPr>
          <w:trHeight w:val="471"/>
        </w:trPr>
        <w:tc>
          <w:tcPr>
            <w:tcW w:w="770" w:type="dxa"/>
          </w:tcPr>
          <w:p w:rsidR="00A406F4" w:rsidRPr="00780D9C" w:rsidRDefault="00A406F4" w:rsidP="000B115D">
            <w:pPr>
              <w:pStyle w:val="TableParagraph"/>
              <w:spacing w:before="4"/>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1.7</w:t>
            </w:r>
          </w:p>
        </w:tc>
        <w:tc>
          <w:tcPr>
            <w:tcW w:w="6397" w:type="dxa"/>
          </w:tcPr>
          <w:p w:rsidR="00A406F4" w:rsidRPr="00780D9C" w:rsidRDefault="00A406F4" w:rsidP="000B115D">
            <w:pPr>
              <w:pStyle w:val="TableParagraph"/>
              <w:spacing w:before="25"/>
              <w:ind w:left="141" w:right="629"/>
              <w:rPr>
                <w:color w:val="000000" w:themeColor="text1"/>
                <w:sz w:val="20"/>
                <w:szCs w:val="20"/>
                <w:lang w:val="ru-RU"/>
              </w:rPr>
            </w:pPr>
            <w:r w:rsidRPr="00780D9C">
              <w:rPr>
                <w:color w:val="000000" w:themeColor="text1"/>
                <w:sz w:val="20"/>
                <w:szCs w:val="20"/>
                <w:lang w:val="ru-RU"/>
              </w:rPr>
              <w:t>Численность/удельный вес численности учащихся, занимающихся учебно-исследовательской, проектной деятельностью, в общей численности учащихся</w:t>
            </w:r>
          </w:p>
        </w:tc>
        <w:tc>
          <w:tcPr>
            <w:tcW w:w="1293" w:type="dxa"/>
          </w:tcPr>
          <w:p w:rsidR="00A406F4" w:rsidRPr="00780D9C" w:rsidRDefault="00A406F4" w:rsidP="000B115D">
            <w:pPr>
              <w:pStyle w:val="TableParagraph"/>
              <w:spacing w:before="4"/>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spacing w:before="25"/>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rPr>
                <w:color w:val="000000" w:themeColor="text1"/>
                <w:sz w:val="20"/>
                <w:szCs w:val="20"/>
              </w:rPr>
            </w:pPr>
          </w:p>
        </w:tc>
        <w:tc>
          <w:tcPr>
            <w:tcW w:w="6397" w:type="dxa"/>
          </w:tcPr>
          <w:p w:rsidR="00A406F4" w:rsidRPr="00780D9C" w:rsidRDefault="00A406F4" w:rsidP="000B115D">
            <w:pPr>
              <w:pStyle w:val="TableParagraph"/>
              <w:spacing w:before="16"/>
              <w:ind w:left="141"/>
              <w:rPr>
                <w:color w:val="000000" w:themeColor="text1"/>
                <w:sz w:val="20"/>
                <w:szCs w:val="20"/>
                <w:lang w:val="ru-RU"/>
              </w:rPr>
            </w:pPr>
            <w:r w:rsidRPr="00780D9C">
              <w:rPr>
                <w:color w:val="000000" w:themeColor="text1"/>
                <w:sz w:val="20"/>
                <w:szCs w:val="20"/>
                <w:lang w:val="ru-RU"/>
              </w:rPr>
              <w:t>Численность/удельный вес численности учащихся,</w:t>
            </w: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ind w:left="141"/>
              <w:rPr>
                <w:color w:val="000000" w:themeColor="text1"/>
                <w:sz w:val="20"/>
                <w:szCs w:val="20"/>
                <w:lang w:val="ru-RU"/>
              </w:rPr>
            </w:pPr>
            <w:proofErr w:type="gramStart"/>
            <w:r w:rsidRPr="00780D9C">
              <w:rPr>
                <w:color w:val="000000" w:themeColor="text1"/>
                <w:sz w:val="20"/>
                <w:szCs w:val="20"/>
                <w:lang w:val="ru-RU"/>
              </w:rPr>
              <w:t>принявших участие в массовых мероприятиях</w:t>
            </w:r>
            <w:proofErr w:type="gramEnd"/>
          </w:p>
        </w:tc>
        <w:tc>
          <w:tcPr>
            <w:tcW w:w="1293" w:type="dxa"/>
          </w:tcPr>
          <w:p w:rsidR="00A406F4" w:rsidRPr="00780D9C" w:rsidRDefault="00A406F4" w:rsidP="000B115D">
            <w:pPr>
              <w:pStyle w:val="TableParagraph"/>
              <w:rPr>
                <w:color w:val="000000" w:themeColor="text1"/>
                <w:sz w:val="20"/>
                <w:szCs w:val="20"/>
                <w:lang w:val="ru-RU"/>
              </w:rPr>
            </w:pPr>
          </w:p>
        </w:tc>
        <w:tc>
          <w:tcPr>
            <w:tcW w:w="1303" w:type="dxa"/>
          </w:tcPr>
          <w:p w:rsidR="00A406F4" w:rsidRPr="00780D9C" w:rsidRDefault="003D649B" w:rsidP="000B115D">
            <w:pPr>
              <w:pStyle w:val="TableParagraph"/>
              <w:spacing w:before="28"/>
              <w:ind w:left="279" w:right="140"/>
              <w:jc w:val="center"/>
              <w:rPr>
                <w:color w:val="000000" w:themeColor="text1"/>
                <w:sz w:val="20"/>
                <w:szCs w:val="20"/>
                <w:lang w:val="ru-RU"/>
              </w:rPr>
            </w:pPr>
            <w:r w:rsidRPr="00780D9C">
              <w:rPr>
                <w:color w:val="000000" w:themeColor="text1"/>
                <w:sz w:val="20"/>
                <w:szCs w:val="20"/>
                <w:lang w:val="ru-RU"/>
              </w:rPr>
              <w:t>317</w:t>
            </w:r>
            <w:r w:rsidR="00A406F4" w:rsidRPr="00780D9C">
              <w:rPr>
                <w:color w:val="000000" w:themeColor="text1"/>
                <w:sz w:val="20"/>
                <w:szCs w:val="20"/>
              </w:rPr>
              <w:t>/100</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1.8</w:t>
            </w:r>
          </w:p>
        </w:tc>
        <w:tc>
          <w:tcPr>
            <w:tcW w:w="6397" w:type="dxa"/>
          </w:tcPr>
          <w:p w:rsidR="00A406F4" w:rsidRPr="00780D9C" w:rsidRDefault="00A406F4" w:rsidP="000B115D">
            <w:pPr>
              <w:pStyle w:val="TableParagraph"/>
              <w:spacing w:before="45"/>
              <w:ind w:left="141"/>
              <w:rPr>
                <w:color w:val="000000" w:themeColor="text1"/>
                <w:sz w:val="20"/>
                <w:szCs w:val="20"/>
                <w:lang w:val="ru-RU"/>
              </w:rPr>
            </w:pPr>
            <w:r w:rsidRPr="00780D9C">
              <w:rPr>
                <w:color w:val="000000" w:themeColor="text1"/>
                <w:sz w:val="20"/>
                <w:szCs w:val="20"/>
                <w:lang w:val="ru-RU"/>
              </w:rPr>
              <w:t xml:space="preserve">(конкурсы, соревнования, фестивали, конференции), </w:t>
            </w:r>
            <w:proofErr w:type="gramStart"/>
            <w:r w:rsidRPr="00780D9C">
              <w:rPr>
                <w:color w:val="000000" w:themeColor="text1"/>
                <w:sz w:val="20"/>
                <w:szCs w:val="20"/>
                <w:lang w:val="ru-RU"/>
              </w:rPr>
              <w:t>в</w:t>
            </w:r>
            <w:proofErr w:type="gramEnd"/>
          </w:p>
          <w:p w:rsidR="00A406F4" w:rsidRPr="00780D9C" w:rsidRDefault="00A406F4" w:rsidP="000B115D">
            <w:pPr>
              <w:pStyle w:val="TableParagraph"/>
              <w:spacing w:before="3"/>
              <w:rPr>
                <w:b/>
                <w:color w:val="000000" w:themeColor="text1"/>
                <w:sz w:val="20"/>
                <w:szCs w:val="20"/>
                <w:lang w:val="ru-RU"/>
              </w:rPr>
            </w:pP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общей численности учащихся, в том числе:</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color w:val="000000" w:themeColor="text1"/>
                <w:sz w:val="20"/>
                <w:szCs w:val="20"/>
              </w:rPr>
            </w:pP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1.8.1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муниципальном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3D649B" w:rsidP="000B115D">
            <w:pPr>
              <w:pStyle w:val="TableParagraph"/>
              <w:ind w:left="279" w:right="140"/>
              <w:jc w:val="center"/>
              <w:rPr>
                <w:color w:val="000000" w:themeColor="text1"/>
                <w:sz w:val="20"/>
                <w:szCs w:val="20"/>
                <w:lang w:val="ru-RU"/>
              </w:rPr>
            </w:pPr>
            <w:r w:rsidRPr="00780D9C">
              <w:rPr>
                <w:color w:val="000000" w:themeColor="text1"/>
                <w:sz w:val="20"/>
                <w:szCs w:val="20"/>
                <w:lang w:val="ru-RU"/>
              </w:rPr>
              <w:t>317</w:t>
            </w:r>
            <w:r w:rsidR="00A406F4" w:rsidRPr="00780D9C">
              <w:rPr>
                <w:color w:val="000000" w:themeColor="text1"/>
                <w:sz w:val="20"/>
                <w:szCs w:val="20"/>
              </w:rPr>
              <w:t>/100</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1.8.2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региональном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E2832" w:rsidP="00780D9C">
            <w:pPr>
              <w:pStyle w:val="TableParagraph"/>
              <w:ind w:left="278" w:right="140"/>
              <w:jc w:val="center"/>
              <w:rPr>
                <w:color w:val="000000" w:themeColor="text1"/>
                <w:sz w:val="20"/>
                <w:szCs w:val="20"/>
                <w:lang w:val="ru-RU"/>
              </w:rPr>
            </w:pPr>
            <w:r w:rsidRPr="00780D9C">
              <w:rPr>
                <w:color w:val="000000" w:themeColor="text1"/>
                <w:sz w:val="20"/>
                <w:szCs w:val="20"/>
                <w:lang w:val="ru-RU"/>
              </w:rPr>
              <w:t>5</w:t>
            </w:r>
            <w:r w:rsidR="00446A76" w:rsidRPr="00780D9C">
              <w:rPr>
                <w:color w:val="000000" w:themeColor="text1"/>
                <w:sz w:val="20"/>
                <w:szCs w:val="20"/>
              </w:rPr>
              <w:t>/</w:t>
            </w:r>
            <w:r w:rsidR="00780D9C" w:rsidRPr="00780D9C">
              <w:rPr>
                <w:color w:val="000000" w:themeColor="text1"/>
                <w:sz w:val="20"/>
                <w:szCs w:val="20"/>
                <w:lang w:val="ru-RU"/>
              </w:rPr>
              <w:t>1,5</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1.8.3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межрегиональном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E2832" w:rsidP="000B115D">
            <w:pPr>
              <w:pStyle w:val="TableParagraph"/>
              <w:ind w:left="278" w:right="140"/>
              <w:jc w:val="center"/>
              <w:rPr>
                <w:color w:val="000000" w:themeColor="text1"/>
                <w:sz w:val="20"/>
                <w:szCs w:val="20"/>
              </w:rPr>
            </w:pPr>
            <w:r w:rsidRPr="00780D9C">
              <w:rPr>
                <w:color w:val="000000" w:themeColor="text1"/>
                <w:sz w:val="20"/>
                <w:szCs w:val="20"/>
                <w:lang w:val="ru-RU"/>
              </w:rPr>
              <w:t>3/</w:t>
            </w:r>
            <w:r w:rsidR="00780D9C" w:rsidRPr="00780D9C">
              <w:rPr>
                <w:color w:val="000000" w:themeColor="text1"/>
                <w:sz w:val="20"/>
                <w:szCs w:val="20"/>
                <w:lang w:val="ru-RU"/>
              </w:rPr>
              <w:t>0,9</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1.8.4</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федеральном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E2832" w:rsidP="00780D9C">
            <w:pPr>
              <w:pStyle w:val="TableParagraph"/>
              <w:ind w:left="136"/>
              <w:jc w:val="center"/>
              <w:rPr>
                <w:color w:val="000000" w:themeColor="text1"/>
                <w:sz w:val="20"/>
                <w:szCs w:val="20"/>
                <w:lang w:val="ru-RU"/>
              </w:rPr>
            </w:pPr>
            <w:r w:rsidRPr="00780D9C">
              <w:rPr>
                <w:color w:val="000000" w:themeColor="text1"/>
                <w:sz w:val="20"/>
                <w:szCs w:val="20"/>
                <w:lang w:val="ru-RU"/>
              </w:rPr>
              <w:t>46</w:t>
            </w:r>
            <w:r w:rsidR="00446A76" w:rsidRPr="00780D9C">
              <w:rPr>
                <w:color w:val="000000" w:themeColor="text1"/>
                <w:sz w:val="20"/>
                <w:szCs w:val="20"/>
                <w:lang w:val="ru-RU"/>
              </w:rPr>
              <w:t>/</w:t>
            </w:r>
            <w:r w:rsidR="00780D9C" w:rsidRPr="00780D9C">
              <w:rPr>
                <w:color w:val="000000" w:themeColor="text1"/>
                <w:sz w:val="20"/>
                <w:szCs w:val="20"/>
                <w:lang w:val="ru-RU"/>
              </w:rPr>
              <w:t>14</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1.8.5</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международном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E2832" w:rsidP="00780D9C">
            <w:pPr>
              <w:pStyle w:val="TableParagraph"/>
              <w:ind w:left="279" w:right="138"/>
              <w:jc w:val="center"/>
              <w:rPr>
                <w:color w:val="000000" w:themeColor="text1"/>
                <w:sz w:val="20"/>
                <w:szCs w:val="20"/>
                <w:lang w:val="ru-RU"/>
              </w:rPr>
            </w:pPr>
            <w:r w:rsidRPr="00780D9C">
              <w:rPr>
                <w:color w:val="000000" w:themeColor="text1"/>
                <w:sz w:val="20"/>
                <w:szCs w:val="20"/>
                <w:lang w:val="ru-RU"/>
              </w:rPr>
              <w:t>10</w:t>
            </w:r>
            <w:r w:rsidR="00446A76" w:rsidRPr="00780D9C">
              <w:rPr>
                <w:color w:val="000000" w:themeColor="text1"/>
                <w:sz w:val="20"/>
                <w:szCs w:val="20"/>
              </w:rPr>
              <w:t>/</w:t>
            </w:r>
            <w:r w:rsidR="00780D9C" w:rsidRPr="00780D9C">
              <w:rPr>
                <w:color w:val="000000" w:themeColor="text1"/>
                <w:sz w:val="20"/>
                <w:szCs w:val="20"/>
                <w:lang w:val="ru-RU"/>
              </w:rPr>
              <w:t>3,5</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color w:val="000000" w:themeColor="text1"/>
                <w:sz w:val="20"/>
                <w:szCs w:val="20"/>
              </w:rPr>
            </w:pP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 учащихся -</w:t>
            </w:r>
          </w:p>
        </w:tc>
        <w:tc>
          <w:tcPr>
            <w:tcW w:w="1293" w:type="dxa"/>
          </w:tcPr>
          <w:p w:rsidR="00A406F4" w:rsidRPr="00780D9C" w:rsidRDefault="00A406F4" w:rsidP="000B115D">
            <w:pPr>
              <w:pStyle w:val="TableParagraph"/>
              <w:rPr>
                <w:color w:val="000000" w:themeColor="text1"/>
                <w:sz w:val="20"/>
                <w:szCs w:val="20"/>
                <w:lang w:val="ru-RU"/>
              </w:rPr>
            </w:pPr>
          </w:p>
        </w:tc>
        <w:tc>
          <w:tcPr>
            <w:tcW w:w="1303" w:type="dxa"/>
          </w:tcPr>
          <w:p w:rsidR="00A406F4" w:rsidRPr="00780D9C" w:rsidRDefault="00446A76" w:rsidP="00780D9C">
            <w:pPr>
              <w:pStyle w:val="TableParagraph"/>
              <w:ind w:left="278" w:right="140"/>
              <w:jc w:val="center"/>
              <w:rPr>
                <w:color w:val="000000" w:themeColor="text1"/>
                <w:sz w:val="20"/>
                <w:szCs w:val="20"/>
                <w:lang w:val="ru-RU"/>
              </w:rPr>
            </w:pPr>
            <w:r w:rsidRPr="00780D9C">
              <w:rPr>
                <w:color w:val="000000" w:themeColor="text1"/>
                <w:sz w:val="20"/>
                <w:szCs w:val="20"/>
                <w:lang w:val="ru-RU"/>
              </w:rPr>
              <w:t>56</w:t>
            </w:r>
            <w:r w:rsidRPr="00780D9C">
              <w:rPr>
                <w:color w:val="000000" w:themeColor="text1"/>
                <w:sz w:val="20"/>
                <w:szCs w:val="20"/>
              </w:rPr>
              <w:t>/</w:t>
            </w:r>
            <w:r w:rsidR="00780D9C" w:rsidRPr="00780D9C">
              <w:rPr>
                <w:color w:val="000000" w:themeColor="text1"/>
                <w:sz w:val="20"/>
                <w:szCs w:val="20"/>
                <w:lang w:val="ru-RU"/>
              </w:rPr>
              <w:t>17</w:t>
            </w:r>
            <w:r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7"/>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1.9</w:t>
            </w:r>
          </w:p>
        </w:tc>
        <w:tc>
          <w:tcPr>
            <w:tcW w:w="6397" w:type="dxa"/>
          </w:tcPr>
          <w:p w:rsidR="00A406F4" w:rsidRPr="00780D9C" w:rsidRDefault="00A406F4" w:rsidP="000B115D">
            <w:pPr>
              <w:pStyle w:val="TableParagraph"/>
              <w:spacing w:before="5"/>
              <w:ind w:left="141" w:right="606"/>
              <w:rPr>
                <w:color w:val="000000" w:themeColor="text1"/>
                <w:sz w:val="20"/>
                <w:szCs w:val="20"/>
                <w:lang w:val="ru-RU"/>
              </w:rPr>
            </w:pPr>
            <w:r w:rsidRPr="00780D9C">
              <w:rPr>
                <w:color w:val="000000" w:themeColor="text1"/>
                <w:sz w:val="20"/>
                <w:szCs w:val="20"/>
                <w:lang w:val="ru-RU"/>
              </w:rPr>
              <w:t xml:space="preserve">победителей и призеров массовых мероприятий (конкурсы, соревнования, фестивали, конференции), </w:t>
            </w:r>
            <w:proofErr w:type="gramStart"/>
            <w:r w:rsidRPr="00780D9C">
              <w:rPr>
                <w:color w:val="000000" w:themeColor="text1"/>
                <w:sz w:val="20"/>
                <w:szCs w:val="20"/>
                <w:lang w:val="ru-RU"/>
              </w:rPr>
              <w:t>в</w:t>
            </w:r>
            <w:proofErr w:type="gramEnd"/>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общей численности учащихся, в том числе:</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7"/>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color w:val="000000" w:themeColor="text1"/>
                <w:sz w:val="20"/>
                <w:szCs w:val="20"/>
              </w:rPr>
            </w:pP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1.9.1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муниципальном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446A76" w:rsidP="000B115D">
            <w:pPr>
              <w:pStyle w:val="TableParagraph"/>
              <w:ind w:left="279" w:right="138"/>
              <w:jc w:val="center"/>
              <w:rPr>
                <w:color w:val="000000" w:themeColor="text1"/>
                <w:sz w:val="20"/>
                <w:szCs w:val="20"/>
                <w:lang w:val="ru-RU"/>
              </w:rPr>
            </w:pPr>
            <w:r w:rsidRPr="00780D9C">
              <w:rPr>
                <w:color w:val="000000" w:themeColor="text1"/>
                <w:sz w:val="20"/>
                <w:szCs w:val="20"/>
                <w:lang w:val="ru-RU"/>
              </w:rPr>
              <w:t>7</w:t>
            </w:r>
            <w:r w:rsidR="00A406F4" w:rsidRPr="00780D9C">
              <w:rPr>
                <w:color w:val="000000" w:themeColor="text1"/>
                <w:sz w:val="20"/>
                <w:szCs w:val="20"/>
              </w:rPr>
              <w:t>/</w:t>
            </w:r>
            <w:r w:rsidRPr="00780D9C">
              <w:rPr>
                <w:color w:val="000000" w:themeColor="text1"/>
                <w:sz w:val="20"/>
                <w:szCs w:val="20"/>
                <w:lang w:val="ru-RU"/>
              </w:rPr>
              <w:t>2%</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1.9.2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региональном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446A76" w:rsidP="000B115D">
            <w:pPr>
              <w:pStyle w:val="TableParagraph"/>
              <w:ind w:left="278" w:right="140"/>
              <w:jc w:val="center"/>
              <w:rPr>
                <w:color w:val="000000" w:themeColor="text1"/>
                <w:sz w:val="20"/>
                <w:szCs w:val="20"/>
                <w:lang w:val="ru-RU"/>
              </w:rPr>
            </w:pPr>
            <w:r w:rsidRPr="00780D9C">
              <w:rPr>
                <w:color w:val="000000" w:themeColor="text1"/>
                <w:sz w:val="20"/>
                <w:szCs w:val="20"/>
                <w:lang w:val="ru-RU"/>
              </w:rPr>
              <w:t>6</w:t>
            </w:r>
            <w:r w:rsidRPr="00780D9C">
              <w:rPr>
                <w:color w:val="000000" w:themeColor="text1"/>
                <w:sz w:val="20"/>
                <w:szCs w:val="20"/>
              </w:rPr>
              <w:t>/</w:t>
            </w:r>
            <w:r w:rsidRPr="00780D9C">
              <w:rPr>
                <w:color w:val="000000" w:themeColor="text1"/>
                <w:sz w:val="20"/>
                <w:szCs w:val="20"/>
                <w:lang w:val="ru-RU"/>
              </w:rPr>
              <w:t>1</w:t>
            </w:r>
            <w:r w:rsidR="00780D9C" w:rsidRPr="00780D9C">
              <w:rPr>
                <w:color w:val="000000" w:themeColor="text1"/>
                <w:sz w:val="20"/>
                <w:szCs w:val="20"/>
                <w:lang w:val="ru-RU"/>
              </w:rPr>
              <w:t>,8</w:t>
            </w:r>
            <w:r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1.9.3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межрегиональном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E2832" w:rsidP="000B115D">
            <w:pPr>
              <w:pStyle w:val="TableParagraph"/>
              <w:ind w:left="278" w:right="140"/>
              <w:jc w:val="center"/>
              <w:rPr>
                <w:color w:val="000000" w:themeColor="text1"/>
                <w:sz w:val="20"/>
                <w:szCs w:val="20"/>
                <w:lang w:val="ru-RU"/>
              </w:rPr>
            </w:pPr>
            <w:r w:rsidRPr="00780D9C">
              <w:rPr>
                <w:color w:val="000000" w:themeColor="text1"/>
                <w:sz w:val="20"/>
                <w:szCs w:val="20"/>
                <w:lang w:val="ru-RU"/>
              </w:rPr>
              <w:t>1/</w:t>
            </w:r>
            <w:r w:rsidR="00780D9C" w:rsidRPr="00780D9C">
              <w:rPr>
                <w:color w:val="000000" w:themeColor="text1"/>
                <w:sz w:val="20"/>
                <w:szCs w:val="20"/>
                <w:lang w:val="ru-RU"/>
              </w:rPr>
              <w:t>0,3</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1.9.4</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федеральном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9E2832" w:rsidP="000B115D">
            <w:pPr>
              <w:pStyle w:val="TableParagraph"/>
              <w:ind w:left="136"/>
              <w:jc w:val="center"/>
              <w:rPr>
                <w:color w:val="000000" w:themeColor="text1"/>
                <w:sz w:val="20"/>
                <w:szCs w:val="20"/>
                <w:lang w:val="ru-RU"/>
              </w:rPr>
            </w:pPr>
            <w:r w:rsidRPr="00780D9C">
              <w:rPr>
                <w:color w:val="000000" w:themeColor="text1"/>
                <w:sz w:val="20"/>
                <w:szCs w:val="20"/>
                <w:lang w:val="ru-RU"/>
              </w:rPr>
              <w:t>16</w:t>
            </w:r>
            <w:r w:rsidR="00780D9C" w:rsidRPr="00780D9C">
              <w:rPr>
                <w:color w:val="000000" w:themeColor="text1"/>
                <w:sz w:val="20"/>
                <w:szCs w:val="20"/>
                <w:lang w:val="ru-RU"/>
              </w:rPr>
              <w:t>/5</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1.9.5</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международном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094FB8" w:rsidP="00446A76">
            <w:pPr>
              <w:pStyle w:val="TableParagraph"/>
              <w:ind w:left="279" w:right="138"/>
              <w:jc w:val="center"/>
              <w:rPr>
                <w:color w:val="000000" w:themeColor="text1"/>
                <w:sz w:val="20"/>
                <w:szCs w:val="20"/>
                <w:lang w:val="ru-RU"/>
              </w:rPr>
            </w:pPr>
            <w:r w:rsidRPr="00780D9C">
              <w:rPr>
                <w:color w:val="000000" w:themeColor="text1"/>
                <w:sz w:val="20"/>
                <w:szCs w:val="20"/>
                <w:lang w:val="ru-RU"/>
              </w:rPr>
              <w:t>9</w:t>
            </w:r>
            <w:r w:rsidR="00A406F4" w:rsidRPr="00780D9C">
              <w:rPr>
                <w:color w:val="000000" w:themeColor="text1"/>
                <w:sz w:val="20"/>
                <w:szCs w:val="20"/>
              </w:rPr>
              <w:t>/</w:t>
            </w:r>
            <w:r w:rsidR="00780D9C" w:rsidRPr="00780D9C">
              <w:rPr>
                <w:color w:val="000000" w:themeColor="text1"/>
                <w:sz w:val="20"/>
                <w:szCs w:val="20"/>
                <w:lang w:val="ru-RU"/>
              </w:rPr>
              <w:t>2,8</w:t>
            </w:r>
            <w:r w:rsidR="00446A76"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8"/>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1.10</w:t>
            </w:r>
          </w:p>
        </w:tc>
        <w:tc>
          <w:tcPr>
            <w:tcW w:w="6397" w:type="dxa"/>
          </w:tcPr>
          <w:p w:rsidR="00A406F4" w:rsidRPr="00780D9C" w:rsidRDefault="00A406F4" w:rsidP="000B115D">
            <w:pPr>
              <w:pStyle w:val="TableParagraph"/>
              <w:spacing w:before="5"/>
              <w:ind w:left="141"/>
              <w:rPr>
                <w:color w:val="000000" w:themeColor="text1"/>
                <w:sz w:val="20"/>
                <w:szCs w:val="20"/>
                <w:lang w:val="ru-RU"/>
              </w:rPr>
            </w:pPr>
            <w:r w:rsidRPr="00780D9C">
              <w:rPr>
                <w:color w:val="000000" w:themeColor="text1"/>
                <w:sz w:val="20"/>
                <w:szCs w:val="20"/>
                <w:lang w:val="ru-RU"/>
              </w:rPr>
              <w:t xml:space="preserve">Численность/удельный вес численности учащихся, участвующих </w:t>
            </w:r>
            <w:proofErr w:type="gramStart"/>
            <w:r w:rsidRPr="00780D9C">
              <w:rPr>
                <w:color w:val="000000" w:themeColor="text1"/>
                <w:sz w:val="20"/>
                <w:szCs w:val="20"/>
                <w:lang w:val="ru-RU"/>
              </w:rPr>
              <w:t>в</w:t>
            </w:r>
            <w:proofErr w:type="gramEnd"/>
            <w:r w:rsidRPr="00780D9C">
              <w:rPr>
                <w:color w:val="000000" w:themeColor="text1"/>
                <w:sz w:val="20"/>
                <w:szCs w:val="20"/>
                <w:lang w:val="ru-RU"/>
              </w:rPr>
              <w:t xml:space="preserve"> образовательных и социальных</w:t>
            </w:r>
          </w:p>
          <w:p w:rsidR="00A406F4" w:rsidRPr="00780D9C" w:rsidRDefault="00A406F4" w:rsidP="000B115D">
            <w:pPr>
              <w:pStyle w:val="TableParagraph"/>
              <w:ind w:left="141"/>
              <w:rPr>
                <w:color w:val="000000" w:themeColor="text1"/>
                <w:sz w:val="20"/>
                <w:szCs w:val="20"/>
                <w:lang w:val="ru-RU"/>
              </w:rPr>
            </w:pPr>
            <w:proofErr w:type="gramStart"/>
            <w:r w:rsidRPr="00780D9C">
              <w:rPr>
                <w:color w:val="000000" w:themeColor="text1"/>
                <w:sz w:val="20"/>
                <w:szCs w:val="20"/>
                <w:lang w:val="ru-RU"/>
              </w:rPr>
              <w:t>проектах</w:t>
            </w:r>
            <w:proofErr w:type="gramEnd"/>
            <w:r w:rsidRPr="00780D9C">
              <w:rPr>
                <w:color w:val="000000" w:themeColor="text1"/>
                <w:sz w:val="20"/>
                <w:szCs w:val="20"/>
                <w:lang w:val="ru-RU"/>
              </w:rPr>
              <w:t>, в общей численности учащихся, в том числе:</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8"/>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8"/>
              <w:rPr>
                <w:b/>
                <w:color w:val="000000" w:themeColor="text1"/>
                <w:sz w:val="20"/>
                <w:szCs w:val="20"/>
              </w:rPr>
            </w:pPr>
          </w:p>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1.10.1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Муниципального</w:t>
            </w:r>
            <w:proofErr w:type="spellEnd"/>
            <w:r w:rsidRPr="00780D9C">
              <w:rPr>
                <w:color w:val="000000" w:themeColor="text1"/>
                <w:sz w:val="20"/>
                <w:szCs w:val="20"/>
              </w:rPr>
              <w:t xml:space="preserve"> </w:t>
            </w:r>
            <w:proofErr w:type="spellStart"/>
            <w:r w:rsidRPr="00780D9C">
              <w:rPr>
                <w:color w:val="000000" w:themeColor="text1"/>
                <w:sz w:val="20"/>
                <w:szCs w:val="20"/>
              </w:rPr>
              <w:t>уровня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094FB8" w:rsidP="000B115D">
            <w:pPr>
              <w:pStyle w:val="TableParagraph"/>
              <w:ind w:left="278" w:right="140"/>
              <w:jc w:val="center"/>
              <w:rPr>
                <w:color w:val="000000" w:themeColor="text1"/>
                <w:sz w:val="20"/>
                <w:szCs w:val="20"/>
              </w:rPr>
            </w:pPr>
            <w:r w:rsidRPr="00780D9C">
              <w:rPr>
                <w:color w:val="000000" w:themeColor="text1"/>
                <w:sz w:val="20"/>
                <w:szCs w:val="20"/>
                <w:lang w:val="ru-RU"/>
              </w:rPr>
              <w:t>317</w:t>
            </w:r>
            <w:r w:rsidR="00A406F4" w:rsidRPr="00780D9C">
              <w:rPr>
                <w:color w:val="000000" w:themeColor="text1"/>
                <w:sz w:val="20"/>
                <w:szCs w:val="20"/>
              </w:rPr>
              <w:t>/100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1.10.2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Регионального</w:t>
            </w:r>
            <w:proofErr w:type="spellEnd"/>
            <w:r w:rsidRPr="00780D9C">
              <w:rPr>
                <w:color w:val="000000" w:themeColor="text1"/>
                <w:sz w:val="20"/>
                <w:szCs w:val="20"/>
              </w:rPr>
              <w:t xml:space="preserve"> </w:t>
            </w:r>
            <w:proofErr w:type="spellStart"/>
            <w:r w:rsidRPr="00780D9C">
              <w:rPr>
                <w:color w:val="000000" w:themeColor="text1"/>
                <w:sz w:val="20"/>
                <w:szCs w:val="20"/>
              </w:rPr>
              <w:t>уровня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1.10.3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Межрегионального</w:t>
            </w:r>
            <w:proofErr w:type="spellEnd"/>
            <w:r w:rsidRPr="00780D9C">
              <w:rPr>
                <w:color w:val="000000" w:themeColor="text1"/>
                <w:sz w:val="20"/>
                <w:szCs w:val="20"/>
              </w:rPr>
              <w:t xml:space="preserve"> </w:t>
            </w:r>
            <w:proofErr w:type="spellStart"/>
            <w:r w:rsidRPr="00780D9C">
              <w:rPr>
                <w:color w:val="000000" w:themeColor="text1"/>
                <w:sz w:val="20"/>
                <w:szCs w:val="20"/>
              </w:rPr>
              <w:t>уровня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1.10.4</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Федерального</w:t>
            </w:r>
            <w:proofErr w:type="spellEnd"/>
            <w:r w:rsidRPr="00780D9C">
              <w:rPr>
                <w:color w:val="000000" w:themeColor="text1"/>
                <w:sz w:val="20"/>
                <w:szCs w:val="20"/>
              </w:rPr>
              <w:t xml:space="preserve"> </w:t>
            </w:r>
            <w:proofErr w:type="spellStart"/>
            <w:r w:rsidRPr="00780D9C">
              <w:rPr>
                <w:color w:val="000000" w:themeColor="text1"/>
                <w:sz w:val="20"/>
                <w:szCs w:val="20"/>
              </w:rPr>
              <w:t>уровня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1.10.5</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Международного</w:t>
            </w:r>
            <w:proofErr w:type="spellEnd"/>
            <w:r w:rsidRPr="00780D9C">
              <w:rPr>
                <w:color w:val="000000" w:themeColor="text1"/>
                <w:sz w:val="20"/>
                <w:szCs w:val="20"/>
              </w:rPr>
              <w:t xml:space="preserve"> </w:t>
            </w:r>
            <w:proofErr w:type="spellStart"/>
            <w:r w:rsidRPr="00780D9C">
              <w:rPr>
                <w:color w:val="000000" w:themeColor="text1"/>
                <w:sz w:val="20"/>
                <w:szCs w:val="20"/>
              </w:rPr>
              <w:t>уровня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ind w:left="279" w:right="138"/>
              <w:jc w:val="center"/>
              <w:rPr>
                <w:color w:val="000000" w:themeColor="text1"/>
                <w:sz w:val="20"/>
                <w:szCs w:val="20"/>
              </w:rPr>
            </w:pPr>
            <w:r w:rsidRPr="00780D9C">
              <w:rPr>
                <w:color w:val="000000" w:themeColor="text1"/>
                <w:sz w:val="20"/>
                <w:szCs w:val="20"/>
              </w:rPr>
              <w:t>0/0</w:t>
            </w:r>
          </w:p>
        </w:tc>
      </w:tr>
      <w:tr w:rsidR="00A406F4" w:rsidRPr="00780D9C" w:rsidTr="003E23C8">
        <w:trPr>
          <w:trHeight w:val="471"/>
        </w:trPr>
        <w:tc>
          <w:tcPr>
            <w:tcW w:w="770"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1.11</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Количество массовых мероприятий, проведенных</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образовательной организацией, в том числе:</w:t>
            </w:r>
          </w:p>
        </w:tc>
        <w:tc>
          <w:tcPr>
            <w:tcW w:w="1293" w:type="dxa"/>
          </w:tcPr>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spacing w:before="10"/>
              <w:rPr>
                <w:b/>
                <w:color w:val="000000" w:themeColor="text1"/>
                <w:sz w:val="20"/>
                <w:szCs w:val="20"/>
              </w:rPr>
            </w:pPr>
          </w:p>
          <w:p w:rsidR="00A406F4" w:rsidRPr="00780D9C" w:rsidRDefault="00094FB8" w:rsidP="000B115D">
            <w:pPr>
              <w:pStyle w:val="TableParagraph"/>
              <w:ind w:left="136"/>
              <w:jc w:val="center"/>
              <w:rPr>
                <w:color w:val="000000" w:themeColor="text1"/>
                <w:sz w:val="20"/>
                <w:szCs w:val="20"/>
                <w:lang w:val="ru-RU"/>
              </w:rPr>
            </w:pPr>
            <w:r w:rsidRPr="00780D9C">
              <w:rPr>
                <w:color w:val="000000" w:themeColor="text1"/>
                <w:sz w:val="20"/>
                <w:szCs w:val="20"/>
                <w:lang w:val="ru-RU"/>
              </w:rPr>
              <w:t>6</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1.11.1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муниципальном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094FB8" w:rsidP="000B115D">
            <w:pPr>
              <w:pStyle w:val="TableParagraph"/>
              <w:ind w:left="136"/>
              <w:jc w:val="center"/>
              <w:rPr>
                <w:color w:val="000000" w:themeColor="text1"/>
                <w:sz w:val="20"/>
                <w:szCs w:val="20"/>
                <w:lang w:val="ru-RU"/>
              </w:rPr>
            </w:pPr>
            <w:r w:rsidRPr="00780D9C">
              <w:rPr>
                <w:color w:val="000000" w:themeColor="text1"/>
                <w:sz w:val="20"/>
                <w:szCs w:val="20"/>
                <w:lang w:val="ru-RU"/>
              </w:rPr>
              <w:t>6</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1.11.2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региональном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094FB8" w:rsidP="000B115D">
            <w:pPr>
              <w:pStyle w:val="TableParagraph"/>
              <w:ind w:left="136"/>
              <w:jc w:val="center"/>
              <w:rPr>
                <w:color w:val="000000" w:themeColor="text1"/>
                <w:sz w:val="20"/>
                <w:szCs w:val="20"/>
                <w:lang w:val="ru-RU"/>
              </w:rPr>
            </w:pPr>
            <w:r w:rsidRPr="00780D9C">
              <w:rPr>
                <w:color w:val="000000" w:themeColor="text1"/>
                <w:sz w:val="20"/>
                <w:szCs w:val="20"/>
                <w:lang w:val="ru-RU"/>
              </w:rPr>
              <w:t>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1.11.3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межрегиональном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1.11.4</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федеральном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1.11.5</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На</w:t>
            </w:r>
            <w:proofErr w:type="spellEnd"/>
            <w:r w:rsidRPr="00780D9C">
              <w:rPr>
                <w:color w:val="000000" w:themeColor="text1"/>
                <w:sz w:val="20"/>
                <w:szCs w:val="20"/>
              </w:rPr>
              <w:t xml:space="preserve"> </w:t>
            </w:r>
            <w:proofErr w:type="spellStart"/>
            <w:r w:rsidRPr="00780D9C">
              <w:rPr>
                <w:color w:val="000000" w:themeColor="text1"/>
                <w:sz w:val="20"/>
                <w:szCs w:val="20"/>
              </w:rPr>
              <w:t>международном</w:t>
            </w:r>
            <w:proofErr w:type="spellEnd"/>
            <w:r w:rsidRPr="00780D9C">
              <w:rPr>
                <w:color w:val="000000" w:themeColor="text1"/>
                <w:sz w:val="20"/>
                <w:szCs w:val="20"/>
              </w:rPr>
              <w:t xml:space="preserve"> </w:t>
            </w:r>
            <w:proofErr w:type="spellStart"/>
            <w:r w:rsidRPr="00780D9C">
              <w:rPr>
                <w:color w:val="000000" w:themeColor="text1"/>
                <w:sz w:val="20"/>
                <w:szCs w:val="20"/>
              </w:rPr>
              <w:t>уровне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Общая</w:t>
            </w:r>
            <w:proofErr w:type="spellEnd"/>
            <w:r w:rsidRPr="00780D9C">
              <w:rPr>
                <w:color w:val="000000" w:themeColor="text1"/>
                <w:sz w:val="20"/>
                <w:szCs w:val="20"/>
              </w:rPr>
              <w:t xml:space="preserve"> </w:t>
            </w:r>
            <w:proofErr w:type="spellStart"/>
            <w:r w:rsidRPr="00780D9C">
              <w:rPr>
                <w:color w:val="000000" w:themeColor="text1"/>
                <w:sz w:val="20"/>
                <w:szCs w:val="20"/>
              </w:rPr>
              <w:t>численность</w:t>
            </w:r>
            <w:proofErr w:type="spellEnd"/>
            <w:r w:rsidRPr="00780D9C">
              <w:rPr>
                <w:color w:val="000000" w:themeColor="text1"/>
                <w:sz w:val="20"/>
                <w:szCs w:val="20"/>
              </w:rPr>
              <w:t xml:space="preserve"> </w:t>
            </w:r>
            <w:proofErr w:type="spellStart"/>
            <w:r w:rsidRPr="00780D9C">
              <w:rPr>
                <w:color w:val="000000" w:themeColor="text1"/>
                <w:sz w:val="20"/>
                <w:szCs w:val="20"/>
              </w:rPr>
              <w:t>педагогических</w:t>
            </w:r>
            <w:proofErr w:type="spellEnd"/>
            <w:r w:rsidRPr="00780D9C">
              <w:rPr>
                <w:color w:val="000000" w:themeColor="text1"/>
                <w:sz w:val="20"/>
                <w:szCs w:val="20"/>
              </w:rPr>
              <w:t xml:space="preserve"> </w:t>
            </w:r>
            <w:proofErr w:type="spellStart"/>
            <w:r w:rsidRPr="00780D9C">
              <w:rPr>
                <w:color w:val="000000" w:themeColor="text1"/>
                <w:sz w:val="20"/>
                <w:szCs w:val="20"/>
              </w:rPr>
              <w:t>работников</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p>
        </w:tc>
        <w:tc>
          <w:tcPr>
            <w:tcW w:w="1303" w:type="dxa"/>
          </w:tcPr>
          <w:p w:rsidR="00A406F4" w:rsidRPr="00780D9C" w:rsidRDefault="00616F07" w:rsidP="000B115D">
            <w:pPr>
              <w:pStyle w:val="TableParagraph"/>
              <w:ind w:left="279" w:right="139"/>
              <w:jc w:val="center"/>
              <w:rPr>
                <w:color w:val="000000" w:themeColor="text1"/>
                <w:sz w:val="20"/>
                <w:szCs w:val="20"/>
                <w:lang w:val="ru-RU"/>
              </w:rPr>
            </w:pPr>
            <w:r w:rsidRPr="00780D9C">
              <w:rPr>
                <w:color w:val="000000" w:themeColor="text1"/>
                <w:sz w:val="20"/>
                <w:szCs w:val="20"/>
              </w:rPr>
              <w:t>2</w:t>
            </w:r>
            <w:proofErr w:type="spellStart"/>
            <w:r w:rsidRPr="00780D9C">
              <w:rPr>
                <w:color w:val="000000" w:themeColor="text1"/>
                <w:sz w:val="20"/>
                <w:szCs w:val="20"/>
                <w:lang w:val="ru-RU"/>
              </w:rPr>
              <w:t>2</w:t>
            </w:r>
            <w:proofErr w:type="spellEnd"/>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5"/>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1.13</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 xml:space="preserve">педагогических работников, имеющих </w:t>
            </w:r>
            <w:proofErr w:type="gramStart"/>
            <w:r w:rsidRPr="00780D9C">
              <w:rPr>
                <w:color w:val="000000" w:themeColor="text1"/>
                <w:sz w:val="20"/>
                <w:szCs w:val="20"/>
                <w:lang w:val="ru-RU"/>
              </w:rPr>
              <w:t>высшее</w:t>
            </w:r>
            <w:proofErr w:type="gramEnd"/>
          </w:p>
          <w:p w:rsidR="00A406F4" w:rsidRPr="00780D9C" w:rsidRDefault="00A406F4" w:rsidP="000B115D">
            <w:pPr>
              <w:pStyle w:val="TableParagraph"/>
              <w:ind w:left="141" w:right="923"/>
              <w:rPr>
                <w:color w:val="000000" w:themeColor="text1"/>
                <w:sz w:val="20"/>
                <w:szCs w:val="20"/>
                <w:lang w:val="ru-RU"/>
              </w:rPr>
            </w:pPr>
            <w:r w:rsidRPr="00780D9C">
              <w:rPr>
                <w:color w:val="000000" w:themeColor="text1"/>
                <w:sz w:val="20"/>
                <w:szCs w:val="20"/>
                <w:lang w:val="ru-RU"/>
              </w:rPr>
              <w:t>образование, в общей численности педагогических работников</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5"/>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5"/>
              <w:rPr>
                <w:b/>
                <w:color w:val="000000" w:themeColor="text1"/>
                <w:sz w:val="20"/>
                <w:szCs w:val="20"/>
              </w:rPr>
            </w:pPr>
          </w:p>
          <w:p w:rsidR="00A406F4" w:rsidRPr="00780D9C" w:rsidRDefault="00A406F4" w:rsidP="000B115D">
            <w:pPr>
              <w:pStyle w:val="TableParagraph"/>
              <w:ind w:left="278" w:right="140"/>
              <w:jc w:val="center"/>
              <w:rPr>
                <w:color w:val="000000" w:themeColor="text1"/>
                <w:sz w:val="20"/>
                <w:szCs w:val="20"/>
                <w:lang w:val="ru-RU"/>
              </w:rPr>
            </w:pPr>
            <w:r w:rsidRPr="00780D9C">
              <w:rPr>
                <w:color w:val="000000" w:themeColor="text1"/>
                <w:sz w:val="20"/>
                <w:szCs w:val="20"/>
              </w:rPr>
              <w:t>16/66</w:t>
            </w:r>
            <w:r w:rsidR="00616F07"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1.14</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spacing w:before="6"/>
              <w:ind w:left="141" w:right="1412"/>
              <w:rPr>
                <w:color w:val="000000" w:themeColor="text1"/>
                <w:sz w:val="20"/>
                <w:szCs w:val="20"/>
                <w:lang w:val="ru-RU"/>
              </w:rPr>
            </w:pPr>
            <w:r w:rsidRPr="00780D9C">
              <w:rPr>
                <w:color w:val="000000" w:themeColor="text1"/>
                <w:sz w:val="20"/>
                <w:szCs w:val="20"/>
                <w:lang w:val="ru-RU"/>
              </w:rPr>
              <w:t>педагогических работников, имеющих высшее образование педагогической направленности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 xml:space="preserve">(профиля), в общей численности </w:t>
            </w:r>
            <w:proofErr w:type="gramStart"/>
            <w:r w:rsidRPr="00780D9C">
              <w:rPr>
                <w:color w:val="000000" w:themeColor="text1"/>
                <w:sz w:val="20"/>
                <w:szCs w:val="20"/>
                <w:lang w:val="ru-RU"/>
              </w:rPr>
              <w:t>педагогических</w:t>
            </w:r>
            <w:proofErr w:type="gramEnd"/>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работников</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3D649B" w:rsidP="000B115D">
            <w:pPr>
              <w:pStyle w:val="TableParagraph"/>
              <w:ind w:left="278" w:right="140"/>
              <w:jc w:val="center"/>
              <w:rPr>
                <w:color w:val="000000" w:themeColor="text1"/>
                <w:sz w:val="20"/>
                <w:szCs w:val="20"/>
                <w:lang w:val="ru-RU"/>
              </w:rPr>
            </w:pPr>
            <w:r w:rsidRPr="00780D9C">
              <w:rPr>
                <w:color w:val="000000" w:themeColor="text1"/>
                <w:sz w:val="20"/>
                <w:szCs w:val="20"/>
                <w:lang w:val="ru-RU"/>
              </w:rPr>
              <w:t>8</w:t>
            </w:r>
            <w:r w:rsidRPr="00780D9C">
              <w:rPr>
                <w:color w:val="000000" w:themeColor="text1"/>
                <w:sz w:val="20"/>
                <w:szCs w:val="20"/>
              </w:rPr>
              <w:t>/3</w:t>
            </w:r>
            <w:r w:rsidRPr="00780D9C">
              <w:rPr>
                <w:color w:val="000000" w:themeColor="text1"/>
                <w:sz w:val="20"/>
                <w:szCs w:val="20"/>
                <w:lang w:val="ru-RU"/>
              </w:rPr>
              <w:t>4</w:t>
            </w:r>
            <w:r w:rsidR="00616F07"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2"/>
              <w:rPr>
                <w:b/>
                <w:color w:val="000000" w:themeColor="text1"/>
                <w:sz w:val="20"/>
                <w:szCs w:val="20"/>
              </w:rPr>
            </w:pPr>
          </w:p>
          <w:p w:rsidR="00A406F4" w:rsidRPr="00780D9C" w:rsidRDefault="00A406F4" w:rsidP="000B115D">
            <w:pPr>
              <w:pStyle w:val="TableParagraph"/>
              <w:spacing w:before="1"/>
              <w:ind w:left="150"/>
              <w:rPr>
                <w:color w:val="000000" w:themeColor="text1"/>
                <w:sz w:val="20"/>
                <w:szCs w:val="20"/>
              </w:rPr>
            </w:pPr>
            <w:r w:rsidRPr="00780D9C">
              <w:rPr>
                <w:color w:val="000000" w:themeColor="text1"/>
                <w:sz w:val="20"/>
                <w:szCs w:val="20"/>
              </w:rPr>
              <w:t>1.15</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педагогических работников, имеющих среднее</w:t>
            </w:r>
          </w:p>
          <w:p w:rsidR="00A406F4" w:rsidRPr="00780D9C" w:rsidRDefault="00A406F4" w:rsidP="000B115D">
            <w:pPr>
              <w:pStyle w:val="TableParagraph"/>
              <w:spacing w:before="1"/>
              <w:ind w:left="141"/>
              <w:rPr>
                <w:color w:val="000000" w:themeColor="text1"/>
                <w:sz w:val="20"/>
                <w:szCs w:val="20"/>
                <w:lang w:val="ru-RU"/>
              </w:rPr>
            </w:pPr>
            <w:r w:rsidRPr="00780D9C">
              <w:rPr>
                <w:color w:val="000000" w:themeColor="text1"/>
                <w:sz w:val="20"/>
                <w:szCs w:val="20"/>
                <w:lang w:val="ru-RU"/>
              </w:rPr>
              <w:t>профессиональное образование, в общей численности педагогических работников</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2"/>
              <w:rPr>
                <w:b/>
                <w:color w:val="000000" w:themeColor="text1"/>
                <w:sz w:val="20"/>
                <w:szCs w:val="20"/>
                <w:lang w:val="ru-RU"/>
              </w:rPr>
            </w:pPr>
          </w:p>
          <w:p w:rsidR="00A406F4" w:rsidRPr="00780D9C" w:rsidRDefault="00A406F4" w:rsidP="000B115D">
            <w:pPr>
              <w:pStyle w:val="TableParagraph"/>
              <w:spacing w:before="1"/>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2"/>
              <w:rPr>
                <w:b/>
                <w:color w:val="000000" w:themeColor="text1"/>
                <w:sz w:val="20"/>
                <w:szCs w:val="20"/>
              </w:rPr>
            </w:pPr>
          </w:p>
          <w:p w:rsidR="00A406F4" w:rsidRPr="00780D9C" w:rsidRDefault="00A406F4" w:rsidP="000B115D">
            <w:pPr>
              <w:pStyle w:val="TableParagraph"/>
              <w:spacing w:before="1"/>
              <w:ind w:left="278" w:right="140"/>
              <w:jc w:val="center"/>
              <w:rPr>
                <w:color w:val="000000" w:themeColor="text1"/>
                <w:sz w:val="20"/>
                <w:szCs w:val="20"/>
                <w:lang w:val="ru-RU"/>
              </w:rPr>
            </w:pPr>
            <w:r w:rsidRPr="00780D9C">
              <w:rPr>
                <w:color w:val="000000" w:themeColor="text1"/>
                <w:sz w:val="20"/>
                <w:szCs w:val="20"/>
              </w:rPr>
              <w:t>8/34</w:t>
            </w:r>
            <w:r w:rsidR="00616F07"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color w:val="000000" w:themeColor="text1"/>
                <w:sz w:val="20"/>
                <w:szCs w:val="20"/>
              </w:rPr>
            </w:pPr>
          </w:p>
        </w:tc>
        <w:tc>
          <w:tcPr>
            <w:tcW w:w="6397" w:type="dxa"/>
          </w:tcPr>
          <w:p w:rsidR="00A406F4" w:rsidRPr="00780D9C" w:rsidRDefault="00A406F4" w:rsidP="000B115D">
            <w:pPr>
              <w:pStyle w:val="TableParagraph"/>
              <w:ind w:left="141"/>
              <w:jc w:val="both"/>
              <w:rPr>
                <w:color w:val="000000" w:themeColor="text1"/>
                <w:sz w:val="20"/>
                <w:szCs w:val="20"/>
                <w:lang w:val="ru-RU"/>
              </w:rPr>
            </w:pPr>
            <w:r w:rsidRPr="00780D9C">
              <w:rPr>
                <w:color w:val="000000" w:themeColor="text1"/>
                <w:sz w:val="20"/>
                <w:szCs w:val="20"/>
                <w:lang w:val="ru-RU"/>
              </w:rPr>
              <w:t>педагогических работников, имеющих среднее</w:t>
            </w:r>
          </w:p>
          <w:p w:rsidR="00A406F4" w:rsidRPr="00780D9C" w:rsidRDefault="00A406F4" w:rsidP="000B115D">
            <w:pPr>
              <w:pStyle w:val="TableParagraph"/>
              <w:ind w:left="141" w:right="1155"/>
              <w:jc w:val="both"/>
              <w:rPr>
                <w:color w:val="000000" w:themeColor="text1"/>
                <w:sz w:val="20"/>
                <w:szCs w:val="20"/>
                <w:lang w:val="ru-RU"/>
              </w:rPr>
            </w:pPr>
            <w:r w:rsidRPr="00780D9C">
              <w:rPr>
                <w:color w:val="000000" w:themeColor="text1"/>
                <w:sz w:val="20"/>
                <w:szCs w:val="20"/>
                <w:lang w:val="ru-RU"/>
              </w:rPr>
              <w:t>профессиональное образование педагогической направленности (профиля), в общей численности педагогических работников</w:t>
            </w:r>
          </w:p>
        </w:tc>
        <w:tc>
          <w:tcPr>
            <w:tcW w:w="1293" w:type="dxa"/>
          </w:tcPr>
          <w:p w:rsidR="00A406F4" w:rsidRPr="00780D9C" w:rsidRDefault="00A406F4" w:rsidP="000B115D">
            <w:pPr>
              <w:pStyle w:val="TableParagraph"/>
              <w:rPr>
                <w:color w:val="000000" w:themeColor="text1"/>
                <w:sz w:val="20"/>
                <w:szCs w:val="20"/>
                <w:lang w:val="ru-RU"/>
              </w:rPr>
            </w:pPr>
          </w:p>
        </w:tc>
        <w:tc>
          <w:tcPr>
            <w:tcW w:w="1303" w:type="dxa"/>
          </w:tcPr>
          <w:p w:rsidR="00616F07" w:rsidRPr="00780D9C" w:rsidRDefault="00616F07" w:rsidP="000B115D">
            <w:pPr>
              <w:pStyle w:val="TableParagraph"/>
              <w:rPr>
                <w:color w:val="000000" w:themeColor="text1"/>
                <w:sz w:val="20"/>
                <w:szCs w:val="20"/>
                <w:lang w:val="ru-RU"/>
              </w:rPr>
            </w:pPr>
            <w:r w:rsidRPr="00780D9C">
              <w:rPr>
                <w:color w:val="000000" w:themeColor="text1"/>
                <w:sz w:val="20"/>
                <w:szCs w:val="20"/>
                <w:lang w:val="ru-RU"/>
              </w:rPr>
              <w:t xml:space="preserve">      </w:t>
            </w:r>
          </w:p>
          <w:p w:rsidR="00616F07" w:rsidRPr="00780D9C" w:rsidRDefault="00616F07" w:rsidP="000B115D">
            <w:pPr>
              <w:pStyle w:val="TableParagraph"/>
              <w:rPr>
                <w:color w:val="000000" w:themeColor="text1"/>
                <w:sz w:val="20"/>
                <w:szCs w:val="20"/>
                <w:lang w:val="ru-RU"/>
              </w:rPr>
            </w:pPr>
          </w:p>
          <w:p w:rsidR="00A406F4" w:rsidRPr="00780D9C" w:rsidRDefault="00616F07" w:rsidP="000B115D">
            <w:pPr>
              <w:pStyle w:val="TableParagraph"/>
              <w:rPr>
                <w:color w:val="000000" w:themeColor="text1"/>
                <w:sz w:val="20"/>
                <w:szCs w:val="20"/>
                <w:lang w:val="ru-RU"/>
              </w:rPr>
            </w:pPr>
            <w:r w:rsidRPr="00780D9C">
              <w:rPr>
                <w:color w:val="000000" w:themeColor="text1"/>
                <w:sz w:val="20"/>
                <w:szCs w:val="20"/>
                <w:lang w:val="ru-RU"/>
              </w:rPr>
              <w:t xml:space="preserve">      </w:t>
            </w:r>
            <w:r w:rsidRPr="00780D9C">
              <w:rPr>
                <w:color w:val="000000" w:themeColor="text1"/>
                <w:sz w:val="20"/>
                <w:szCs w:val="20"/>
              </w:rPr>
              <w:t>8/34</w:t>
            </w:r>
            <w:r w:rsidRPr="00780D9C">
              <w:rPr>
                <w:color w:val="000000" w:themeColor="text1"/>
                <w:sz w:val="20"/>
                <w:szCs w:val="20"/>
                <w:lang w:val="ru-RU"/>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1.17</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spacing w:before="6"/>
              <w:ind w:left="141" w:right="618"/>
              <w:rPr>
                <w:color w:val="000000" w:themeColor="text1"/>
                <w:sz w:val="20"/>
                <w:szCs w:val="20"/>
                <w:lang w:val="ru-RU"/>
              </w:rPr>
            </w:pPr>
            <w:r w:rsidRPr="00780D9C">
              <w:rPr>
                <w:color w:val="000000" w:themeColor="text1"/>
                <w:sz w:val="20"/>
                <w:szCs w:val="20"/>
                <w:lang w:val="ru-RU"/>
              </w:rPr>
              <w:t>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w:t>
            </w:r>
          </w:p>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числе</w:t>
            </w:r>
            <w:proofErr w:type="spellEnd"/>
            <w:r w:rsidRPr="00780D9C">
              <w:rPr>
                <w:color w:val="000000" w:themeColor="text1"/>
                <w:sz w:val="20"/>
                <w:szCs w:val="20"/>
              </w:rPr>
              <w:t>:</w:t>
            </w:r>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47111C" w:rsidP="000B115D">
            <w:pPr>
              <w:pStyle w:val="TableParagraph"/>
              <w:ind w:left="421"/>
              <w:rPr>
                <w:color w:val="000000" w:themeColor="text1"/>
                <w:sz w:val="20"/>
                <w:szCs w:val="20"/>
              </w:rPr>
            </w:pPr>
            <w:r w:rsidRPr="00780D9C">
              <w:rPr>
                <w:color w:val="000000" w:themeColor="text1"/>
                <w:sz w:val="20"/>
                <w:szCs w:val="20"/>
                <w:lang w:val="ru-RU"/>
              </w:rPr>
              <w:t>18</w:t>
            </w:r>
            <w:r w:rsidRPr="00780D9C">
              <w:rPr>
                <w:color w:val="000000" w:themeColor="text1"/>
                <w:sz w:val="20"/>
                <w:szCs w:val="20"/>
              </w:rPr>
              <w:t>/</w:t>
            </w:r>
            <w:r w:rsidRPr="00780D9C">
              <w:rPr>
                <w:color w:val="000000" w:themeColor="text1"/>
                <w:sz w:val="20"/>
                <w:szCs w:val="20"/>
                <w:lang w:val="ru-RU"/>
              </w:rPr>
              <w:t>77</w:t>
            </w:r>
            <w:r w:rsidR="00A406F4" w:rsidRPr="00780D9C">
              <w:rPr>
                <w:color w:val="000000" w:themeColor="text1"/>
                <w:sz w:val="20"/>
                <w:szCs w:val="20"/>
              </w:rPr>
              <w:t>%</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1.17.1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Высшая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47111C" w:rsidP="000B115D">
            <w:pPr>
              <w:pStyle w:val="TableParagraph"/>
              <w:ind w:left="421"/>
              <w:rPr>
                <w:color w:val="000000" w:themeColor="text1"/>
                <w:sz w:val="20"/>
                <w:szCs w:val="20"/>
              </w:rPr>
            </w:pPr>
            <w:r w:rsidRPr="00780D9C">
              <w:rPr>
                <w:color w:val="000000" w:themeColor="text1"/>
                <w:sz w:val="20"/>
                <w:szCs w:val="20"/>
                <w:lang w:val="ru-RU"/>
              </w:rPr>
              <w:t>13</w:t>
            </w:r>
            <w:r w:rsidRPr="00780D9C">
              <w:rPr>
                <w:color w:val="000000" w:themeColor="text1"/>
                <w:sz w:val="20"/>
                <w:szCs w:val="20"/>
              </w:rPr>
              <w:t>/5</w:t>
            </w:r>
            <w:r w:rsidRPr="00780D9C">
              <w:rPr>
                <w:color w:val="000000" w:themeColor="text1"/>
                <w:sz w:val="20"/>
                <w:szCs w:val="20"/>
                <w:lang w:val="ru-RU"/>
              </w:rPr>
              <w:t>4</w:t>
            </w:r>
            <w:r w:rsidR="00A406F4" w:rsidRPr="00780D9C">
              <w:rPr>
                <w:color w:val="000000" w:themeColor="text1"/>
                <w:sz w:val="20"/>
                <w:szCs w:val="20"/>
              </w:rPr>
              <w:t>%</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1.17.2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Первая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47111C" w:rsidP="000B115D">
            <w:pPr>
              <w:pStyle w:val="TableParagraph"/>
              <w:ind w:left="481"/>
              <w:rPr>
                <w:color w:val="000000" w:themeColor="text1"/>
                <w:sz w:val="20"/>
                <w:szCs w:val="20"/>
              </w:rPr>
            </w:pPr>
            <w:r w:rsidRPr="00780D9C">
              <w:rPr>
                <w:color w:val="000000" w:themeColor="text1"/>
                <w:sz w:val="20"/>
                <w:szCs w:val="20"/>
                <w:lang w:val="ru-RU"/>
              </w:rPr>
              <w:t>5</w:t>
            </w:r>
            <w:r w:rsidRPr="00780D9C">
              <w:rPr>
                <w:color w:val="000000" w:themeColor="text1"/>
                <w:sz w:val="20"/>
                <w:szCs w:val="20"/>
              </w:rPr>
              <w:t>/2</w:t>
            </w:r>
            <w:r w:rsidRPr="00780D9C">
              <w:rPr>
                <w:color w:val="000000" w:themeColor="text1"/>
                <w:sz w:val="20"/>
                <w:szCs w:val="20"/>
                <w:lang w:val="ru-RU"/>
              </w:rPr>
              <w:t>2</w:t>
            </w:r>
            <w:r w:rsidR="00A406F4" w:rsidRPr="00780D9C">
              <w:rPr>
                <w:color w:val="000000" w:themeColor="text1"/>
                <w:sz w:val="20"/>
                <w:szCs w:val="20"/>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1"/>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1.18</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педагогических работников в общей численности</w:t>
            </w:r>
          </w:p>
          <w:p w:rsidR="00A406F4" w:rsidRPr="00780D9C" w:rsidRDefault="00A406F4" w:rsidP="000B115D">
            <w:pPr>
              <w:pStyle w:val="TableParagraph"/>
              <w:spacing w:before="1"/>
              <w:ind w:left="141" w:right="1105"/>
              <w:rPr>
                <w:color w:val="000000" w:themeColor="text1"/>
                <w:sz w:val="20"/>
                <w:szCs w:val="20"/>
                <w:lang w:val="ru-RU"/>
              </w:rPr>
            </w:pPr>
            <w:r w:rsidRPr="00780D9C">
              <w:rPr>
                <w:color w:val="000000" w:themeColor="text1"/>
                <w:sz w:val="20"/>
                <w:szCs w:val="20"/>
                <w:lang w:val="ru-RU"/>
              </w:rPr>
              <w:t>педагогических работников, педагогический стаж работы которых составляет:</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11"/>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color w:val="000000" w:themeColor="text1"/>
                <w:sz w:val="20"/>
                <w:szCs w:val="20"/>
              </w:rPr>
            </w:pP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1.18.1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До</w:t>
            </w:r>
            <w:proofErr w:type="spellEnd"/>
            <w:r w:rsidRPr="00780D9C">
              <w:rPr>
                <w:color w:val="000000" w:themeColor="text1"/>
                <w:sz w:val="20"/>
                <w:szCs w:val="20"/>
              </w:rPr>
              <w:t xml:space="preserve"> 5 </w:t>
            </w:r>
            <w:proofErr w:type="spellStart"/>
            <w:r w:rsidRPr="00780D9C">
              <w:rPr>
                <w:color w:val="000000" w:themeColor="text1"/>
                <w:sz w:val="20"/>
                <w:szCs w:val="20"/>
              </w:rPr>
              <w:t>лет</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47111C">
            <w:pPr>
              <w:pStyle w:val="TableParagraph"/>
              <w:ind w:left="392"/>
              <w:rPr>
                <w:color w:val="000000" w:themeColor="text1"/>
                <w:sz w:val="20"/>
                <w:szCs w:val="20"/>
                <w:lang w:val="ru-RU"/>
              </w:rPr>
            </w:pPr>
            <w:r w:rsidRPr="00780D9C">
              <w:rPr>
                <w:color w:val="000000" w:themeColor="text1"/>
                <w:sz w:val="20"/>
                <w:szCs w:val="20"/>
              </w:rPr>
              <w:t>3/</w:t>
            </w:r>
            <w:r w:rsidR="0047111C" w:rsidRPr="00780D9C">
              <w:rPr>
                <w:color w:val="000000" w:themeColor="text1"/>
                <w:sz w:val="20"/>
                <w:szCs w:val="20"/>
                <w:lang w:val="ru-RU"/>
              </w:rPr>
              <w:t>8</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1.18.2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Свыше</w:t>
            </w:r>
            <w:proofErr w:type="spellEnd"/>
            <w:r w:rsidRPr="00780D9C">
              <w:rPr>
                <w:color w:val="000000" w:themeColor="text1"/>
                <w:sz w:val="20"/>
                <w:szCs w:val="20"/>
              </w:rPr>
              <w:t xml:space="preserve"> 30 </w:t>
            </w:r>
            <w:proofErr w:type="spellStart"/>
            <w:r w:rsidRPr="00780D9C">
              <w:rPr>
                <w:color w:val="000000" w:themeColor="text1"/>
                <w:sz w:val="20"/>
                <w:szCs w:val="20"/>
              </w:rPr>
              <w:t>лет</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47111C" w:rsidP="000B115D">
            <w:pPr>
              <w:pStyle w:val="TableParagraph"/>
              <w:ind w:left="392"/>
              <w:rPr>
                <w:color w:val="000000" w:themeColor="text1"/>
                <w:sz w:val="20"/>
                <w:szCs w:val="20"/>
                <w:lang w:val="ru-RU"/>
              </w:rPr>
            </w:pPr>
            <w:r w:rsidRPr="00780D9C">
              <w:rPr>
                <w:color w:val="000000" w:themeColor="text1"/>
                <w:sz w:val="20"/>
                <w:szCs w:val="20"/>
                <w:lang w:val="ru-RU"/>
              </w:rPr>
              <w:t>9/37,5</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1.19</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педагогических работников в общей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педагогических работников в возрасте до 30 лет</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3"/>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47111C" w:rsidP="000B115D">
            <w:pPr>
              <w:pStyle w:val="TableParagraph"/>
              <w:ind w:left="452"/>
              <w:rPr>
                <w:color w:val="000000" w:themeColor="text1"/>
                <w:sz w:val="20"/>
                <w:szCs w:val="20"/>
              </w:rPr>
            </w:pPr>
            <w:r w:rsidRPr="00780D9C">
              <w:rPr>
                <w:color w:val="000000" w:themeColor="text1"/>
                <w:sz w:val="20"/>
                <w:szCs w:val="20"/>
                <w:lang w:val="ru-RU"/>
              </w:rPr>
              <w:t>1</w:t>
            </w:r>
            <w:r w:rsidRPr="00780D9C">
              <w:rPr>
                <w:color w:val="000000" w:themeColor="text1"/>
                <w:sz w:val="20"/>
                <w:szCs w:val="20"/>
              </w:rPr>
              <w:t>/</w:t>
            </w:r>
            <w:r w:rsidR="00A406F4" w:rsidRPr="00780D9C">
              <w:rPr>
                <w:color w:val="000000" w:themeColor="text1"/>
                <w:sz w:val="20"/>
                <w:szCs w:val="20"/>
              </w:rPr>
              <w:t>4</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1.20</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педагогических работников в общей численности педагогических работников в возрасте от 55 лет</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3"/>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A406F4" w:rsidP="000B115D">
            <w:pPr>
              <w:pStyle w:val="TableParagraph"/>
              <w:ind w:left="481"/>
              <w:rPr>
                <w:color w:val="000000" w:themeColor="text1"/>
                <w:sz w:val="20"/>
                <w:szCs w:val="20"/>
              </w:rPr>
            </w:pPr>
            <w:r w:rsidRPr="00780D9C">
              <w:rPr>
                <w:color w:val="000000" w:themeColor="text1"/>
                <w:sz w:val="20"/>
                <w:szCs w:val="20"/>
              </w:rPr>
              <w:t>7/29</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1.21</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Численность/удельный вес численности</w:t>
            </w:r>
          </w:p>
          <w:p w:rsidR="00A406F4" w:rsidRPr="00780D9C" w:rsidRDefault="00A406F4" w:rsidP="000B115D">
            <w:pPr>
              <w:pStyle w:val="TableParagraph"/>
              <w:spacing w:before="5"/>
              <w:ind w:left="141" w:right="439"/>
              <w:rPr>
                <w:color w:val="000000" w:themeColor="text1"/>
                <w:sz w:val="20"/>
                <w:szCs w:val="20"/>
                <w:lang w:val="ru-RU"/>
              </w:rPr>
            </w:pPr>
            <w:r w:rsidRPr="00780D9C">
              <w:rPr>
                <w:color w:val="000000" w:themeColor="text1"/>
                <w:sz w:val="20"/>
                <w:szCs w:val="20"/>
                <w:lang w:val="ru-RU"/>
              </w:rPr>
              <w:t xml:space="preserve">педагогических и административно-хозяйственных работников, прошедших за последние 5 лет повышение квалификации/профессиональную переподготовку </w:t>
            </w:r>
            <w:proofErr w:type="gramStart"/>
            <w:r w:rsidRPr="00780D9C">
              <w:rPr>
                <w:color w:val="000000" w:themeColor="text1"/>
                <w:sz w:val="20"/>
                <w:szCs w:val="20"/>
                <w:lang w:val="ru-RU"/>
              </w:rPr>
              <w:t>по</w:t>
            </w:r>
            <w:proofErr w:type="gramEnd"/>
          </w:p>
          <w:p w:rsidR="00A406F4" w:rsidRPr="00780D9C" w:rsidRDefault="00A406F4" w:rsidP="000B115D">
            <w:pPr>
              <w:pStyle w:val="TableParagraph"/>
              <w:spacing w:before="3"/>
              <w:ind w:left="141" w:right="1118"/>
              <w:rPr>
                <w:color w:val="000000" w:themeColor="text1"/>
                <w:sz w:val="20"/>
                <w:szCs w:val="20"/>
                <w:lang w:val="ru-RU"/>
              </w:rPr>
            </w:pPr>
            <w:r w:rsidRPr="00780D9C">
              <w:rPr>
                <w:color w:val="000000" w:themeColor="text1"/>
                <w:sz w:val="20"/>
                <w:szCs w:val="20"/>
                <w:lang w:val="ru-RU"/>
              </w:rPr>
              <w:t>профилю педагогической деятельности или иной осуществляемой в образовательной организации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 xml:space="preserve">деятельности, в общей численности </w:t>
            </w:r>
            <w:proofErr w:type="gramStart"/>
            <w:r w:rsidRPr="00780D9C">
              <w:rPr>
                <w:color w:val="000000" w:themeColor="text1"/>
                <w:sz w:val="20"/>
                <w:szCs w:val="20"/>
                <w:lang w:val="ru-RU"/>
              </w:rPr>
              <w:t>педагогических</w:t>
            </w:r>
            <w:proofErr w:type="gramEnd"/>
            <w:r w:rsidRPr="00780D9C">
              <w:rPr>
                <w:color w:val="000000" w:themeColor="text1"/>
                <w:sz w:val="20"/>
                <w:szCs w:val="20"/>
                <w:lang w:val="ru-RU"/>
              </w:rPr>
              <w:t xml:space="preserve"> и</w:t>
            </w:r>
          </w:p>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административно-хозяйственных</w:t>
            </w:r>
            <w:proofErr w:type="spellEnd"/>
            <w:r w:rsidRPr="00780D9C">
              <w:rPr>
                <w:color w:val="000000" w:themeColor="text1"/>
                <w:sz w:val="20"/>
                <w:szCs w:val="20"/>
              </w:rPr>
              <w:t xml:space="preserve"> </w:t>
            </w:r>
            <w:proofErr w:type="spellStart"/>
            <w:r w:rsidRPr="00780D9C">
              <w:rPr>
                <w:color w:val="000000" w:themeColor="text1"/>
                <w:sz w:val="20"/>
                <w:szCs w:val="20"/>
              </w:rPr>
              <w:t>работников</w:t>
            </w:r>
            <w:proofErr w:type="spellEnd"/>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
              <w:rPr>
                <w:b/>
                <w:color w:val="000000" w:themeColor="text1"/>
                <w:sz w:val="20"/>
                <w:szCs w:val="20"/>
              </w:rPr>
            </w:pPr>
          </w:p>
          <w:p w:rsidR="00A406F4" w:rsidRPr="00780D9C" w:rsidRDefault="0047111C" w:rsidP="000B115D">
            <w:pPr>
              <w:pStyle w:val="TableParagraph"/>
              <w:ind w:left="394"/>
              <w:rPr>
                <w:color w:val="000000" w:themeColor="text1"/>
                <w:sz w:val="20"/>
                <w:szCs w:val="20"/>
              </w:rPr>
            </w:pPr>
            <w:r w:rsidRPr="00780D9C">
              <w:rPr>
                <w:color w:val="000000" w:themeColor="text1"/>
                <w:sz w:val="20"/>
                <w:szCs w:val="20"/>
                <w:lang w:val="ru-RU"/>
              </w:rPr>
              <w:t>6</w:t>
            </w:r>
            <w:r w:rsidRPr="00780D9C">
              <w:rPr>
                <w:color w:val="000000" w:themeColor="text1"/>
                <w:sz w:val="20"/>
                <w:szCs w:val="20"/>
              </w:rPr>
              <w:t>/</w:t>
            </w:r>
            <w:r w:rsidRPr="00780D9C">
              <w:rPr>
                <w:color w:val="000000" w:themeColor="text1"/>
                <w:sz w:val="20"/>
                <w:szCs w:val="20"/>
                <w:lang w:val="ru-RU"/>
              </w:rPr>
              <w:t>25</w:t>
            </w:r>
            <w:r w:rsidR="00A406F4" w:rsidRPr="00780D9C">
              <w:rPr>
                <w:color w:val="000000" w:themeColor="text1"/>
                <w:sz w:val="20"/>
                <w:szCs w:val="20"/>
              </w:rPr>
              <w:t>%</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1.22</w:t>
            </w:r>
          </w:p>
        </w:tc>
        <w:tc>
          <w:tcPr>
            <w:tcW w:w="6397" w:type="dxa"/>
          </w:tcPr>
          <w:p w:rsidR="00A406F4" w:rsidRPr="00780D9C" w:rsidRDefault="00A406F4" w:rsidP="000B115D">
            <w:pPr>
              <w:pStyle w:val="TableParagraph"/>
              <w:spacing w:before="1"/>
              <w:ind w:left="141" w:right="551"/>
              <w:rPr>
                <w:color w:val="000000" w:themeColor="text1"/>
                <w:sz w:val="20"/>
                <w:szCs w:val="20"/>
                <w:lang w:val="ru-RU"/>
              </w:rPr>
            </w:pPr>
            <w:r w:rsidRPr="00780D9C">
              <w:rPr>
                <w:color w:val="000000" w:themeColor="text1"/>
                <w:sz w:val="20"/>
                <w:szCs w:val="20"/>
                <w:lang w:val="ru-RU"/>
              </w:rPr>
              <w:t>Численность/удельный вес численности специалистов, обеспечивающих методическую деятельность</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образовательной организации, в общей численности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сотрудников образовательной организации</w:t>
            </w:r>
          </w:p>
        </w:tc>
        <w:tc>
          <w:tcPr>
            <w:tcW w:w="1293" w:type="dxa"/>
          </w:tcPr>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rPr>
                <w:b/>
                <w:color w:val="000000" w:themeColor="text1"/>
                <w:sz w:val="20"/>
                <w:szCs w:val="20"/>
                <w:lang w:val="ru-RU"/>
              </w:rPr>
            </w:pPr>
          </w:p>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780D9C" w:rsidP="000B115D">
            <w:pPr>
              <w:pStyle w:val="TableParagraph"/>
              <w:ind w:left="543"/>
              <w:rPr>
                <w:color w:val="000000" w:themeColor="text1"/>
                <w:sz w:val="20"/>
                <w:szCs w:val="20"/>
                <w:lang w:val="ru-RU"/>
              </w:rPr>
            </w:pPr>
            <w:r w:rsidRPr="00780D9C">
              <w:rPr>
                <w:color w:val="000000" w:themeColor="text1"/>
                <w:sz w:val="20"/>
                <w:szCs w:val="20"/>
                <w:lang w:val="ru-RU"/>
              </w:rPr>
              <w:t>0/0</w:t>
            </w: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4"/>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1.23</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Количество публикаций, подготовленных</w:t>
            </w:r>
          </w:p>
          <w:p w:rsidR="00A406F4" w:rsidRPr="00780D9C" w:rsidRDefault="00A406F4" w:rsidP="000B115D">
            <w:pPr>
              <w:pStyle w:val="TableParagraph"/>
              <w:ind w:left="141" w:right="1175"/>
              <w:rPr>
                <w:color w:val="000000" w:themeColor="text1"/>
                <w:sz w:val="20"/>
                <w:szCs w:val="20"/>
                <w:lang w:val="ru-RU"/>
              </w:rPr>
            </w:pPr>
            <w:r w:rsidRPr="00780D9C">
              <w:rPr>
                <w:color w:val="000000" w:themeColor="text1"/>
                <w:sz w:val="20"/>
                <w:szCs w:val="20"/>
                <w:lang w:val="ru-RU"/>
              </w:rPr>
              <w:t>педагогическими работниками образовательной организации:</w:t>
            </w:r>
          </w:p>
        </w:tc>
        <w:tc>
          <w:tcPr>
            <w:tcW w:w="1293" w:type="dxa"/>
          </w:tcPr>
          <w:p w:rsidR="00A406F4" w:rsidRPr="00780D9C" w:rsidRDefault="00A406F4" w:rsidP="000B115D">
            <w:pPr>
              <w:pStyle w:val="TableParagraph"/>
              <w:rPr>
                <w:color w:val="000000" w:themeColor="text1"/>
                <w:sz w:val="20"/>
                <w:szCs w:val="20"/>
                <w:lang w:val="ru-RU"/>
              </w:rPr>
            </w:pPr>
          </w:p>
        </w:tc>
        <w:tc>
          <w:tcPr>
            <w:tcW w:w="1303" w:type="dxa"/>
          </w:tcPr>
          <w:p w:rsidR="00A406F4" w:rsidRPr="00780D9C" w:rsidRDefault="00A406F4" w:rsidP="000B115D">
            <w:pPr>
              <w:pStyle w:val="TableParagraph"/>
              <w:rPr>
                <w:color w:val="000000" w:themeColor="text1"/>
                <w:sz w:val="20"/>
                <w:szCs w:val="20"/>
                <w:lang w:val="ru-RU"/>
              </w:rPr>
            </w:pP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1.23.1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За</w:t>
            </w:r>
            <w:proofErr w:type="spellEnd"/>
            <w:r w:rsidRPr="00780D9C">
              <w:rPr>
                <w:color w:val="000000" w:themeColor="text1"/>
                <w:sz w:val="20"/>
                <w:szCs w:val="20"/>
              </w:rPr>
              <w:t xml:space="preserve"> 3 </w:t>
            </w:r>
            <w:proofErr w:type="spellStart"/>
            <w:r w:rsidRPr="00780D9C">
              <w:rPr>
                <w:color w:val="000000" w:themeColor="text1"/>
                <w:sz w:val="20"/>
                <w:szCs w:val="20"/>
              </w:rPr>
              <w:t>года</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780D9C" w:rsidP="000B115D">
            <w:pPr>
              <w:pStyle w:val="TableParagraph"/>
              <w:ind w:left="136"/>
              <w:jc w:val="center"/>
              <w:rPr>
                <w:color w:val="000000" w:themeColor="text1"/>
                <w:sz w:val="20"/>
                <w:szCs w:val="20"/>
                <w:lang w:val="ru-RU"/>
              </w:rPr>
            </w:pPr>
            <w:r w:rsidRPr="00780D9C">
              <w:rPr>
                <w:color w:val="000000" w:themeColor="text1"/>
                <w:sz w:val="20"/>
                <w:szCs w:val="20"/>
                <w:lang w:val="ru-RU"/>
              </w:rPr>
              <w:t>0</w:t>
            </w:r>
          </w:p>
        </w:tc>
      </w:tr>
      <w:tr w:rsidR="00A406F4" w:rsidRPr="00780D9C" w:rsidTr="003E23C8">
        <w:trPr>
          <w:trHeight w:val="471"/>
        </w:trPr>
        <w:tc>
          <w:tcPr>
            <w:tcW w:w="770" w:type="dxa"/>
          </w:tcPr>
          <w:p w:rsidR="00A406F4" w:rsidRPr="00780D9C" w:rsidRDefault="00A406F4" w:rsidP="000B115D">
            <w:pPr>
              <w:pStyle w:val="TableParagraph"/>
              <w:ind w:left="150" w:right="-15"/>
              <w:rPr>
                <w:color w:val="000000" w:themeColor="text1"/>
                <w:sz w:val="20"/>
                <w:szCs w:val="20"/>
              </w:rPr>
            </w:pPr>
            <w:r w:rsidRPr="00780D9C">
              <w:rPr>
                <w:color w:val="000000" w:themeColor="text1"/>
                <w:sz w:val="20"/>
                <w:szCs w:val="20"/>
              </w:rPr>
              <w:t>1.23.2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За</w:t>
            </w:r>
            <w:proofErr w:type="spellEnd"/>
            <w:r w:rsidRPr="00780D9C">
              <w:rPr>
                <w:color w:val="000000" w:themeColor="text1"/>
                <w:sz w:val="20"/>
                <w:szCs w:val="20"/>
              </w:rPr>
              <w:t xml:space="preserve"> </w:t>
            </w:r>
            <w:proofErr w:type="spellStart"/>
            <w:r w:rsidRPr="00780D9C">
              <w:rPr>
                <w:color w:val="000000" w:themeColor="text1"/>
                <w:sz w:val="20"/>
                <w:szCs w:val="20"/>
              </w:rPr>
              <w:t>отчетный</w:t>
            </w:r>
            <w:proofErr w:type="spellEnd"/>
            <w:r w:rsidRPr="00780D9C">
              <w:rPr>
                <w:color w:val="000000" w:themeColor="text1"/>
                <w:sz w:val="20"/>
                <w:szCs w:val="20"/>
              </w:rPr>
              <w:t xml:space="preserve"> </w:t>
            </w:r>
            <w:proofErr w:type="spellStart"/>
            <w:r w:rsidRPr="00780D9C">
              <w:rPr>
                <w:color w:val="000000" w:themeColor="text1"/>
                <w:sz w:val="20"/>
                <w:szCs w:val="20"/>
              </w:rPr>
              <w:t>период</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rPr>
                <w:color w:val="000000" w:themeColor="text1"/>
                <w:sz w:val="20"/>
                <w:szCs w:val="20"/>
              </w:rPr>
            </w:pPr>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1.24</w:t>
            </w:r>
          </w:p>
        </w:tc>
        <w:tc>
          <w:tcPr>
            <w:tcW w:w="6397" w:type="dxa"/>
          </w:tcPr>
          <w:p w:rsidR="00A406F4" w:rsidRPr="00780D9C" w:rsidRDefault="00A406F4" w:rsidP="000B115D">
            <w:pPr>
              <w:pStyle w:val="TableParagraph"/>
              <w:spacing w:before="1"/>
              <w:ind w:left="141" w:right="561"/>
              <w:rPr>
                <w:color w:val="000000" w:themeColor="text1"/>
                <w:sz w:val="20"/>
                <w:szCs w:val="20"/>
                <w:lang w:val="ru-RU"/>
              </w:rPr>
            </w:pPr>
            <w:r w:rsidRPr="00780D9C">
              <w:rPr>
                <w:color w:val="000000" w:themeColor="text1"/>
                <w:sz w:val="20"/>
                <w:szCs w:val="20"/>
                <w:lang w:val="ru-RU"/>
              </w:rPr>
              <w:t>Наличие в организации дополнительного образования системы психолого-педагогической поддержки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одаренных детей, иных групп детей, требующих</w:t>
            </w:r>
          </w:p>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повышенного</w:t>
            </w:r>
            <w:proofErr w:type="spellEnd"/>
            <w:r w:rsidRPr="00780D9C">
              <w:rPr>
                <w:color w:val="000000" w:themeColor="text1"/>
                <w:sz w:val="20"/>
                <w:szCs w:val="20"/>
              </w:rPr>
              <w:t xml:space="preserve"> </w:t>
            </w:r>
            <w:proofErr w:type="spellStart"/>
            <w:r w:rsidRPr="00780D9C">
              <w:rPr>
                <w:color w:val="000000" w:themeColor="text1"/>
                <w:sz w:val="20"/>
                <w:szCs w:val="20"/>
              </w:rPr>
              <w:t>педагогического</w:t>
            </w:r>
            <w:proofErr w:type="spellEnd"/>
            <w:r w:rsidRPr="00780D9C">
              <w:rPr>
                <w:color w:val="000000" w:themeColor="text1"/>
                <w:sz w:val="20"/>
                <w:szCs w:val="20"/>
              </w:rPr>
              <w:t xml:space="preserve"> </w:t>
            </w:r>
            <w:proofErr w:type="spellStart"/>
            <w:r w:rsidRPr="00780D9C">
              <w:rPr>
                <w:color w:val="000000" w:themeColor="text1"/>
                <w:sz w:val="20"/>
                <w:szCs w:val="20"/>
              </w:rPr>
              <w:t>внимания</w:t>
            </w:r>
            <w:proofErr w:type="spellEnd"/>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529"/>
              <w:rPr>
                <w:color w:val="000000" w:themeColor="text1"/>
                <w:sz w:val="20"/>
                <w:szCs w:val="20"/>
              </w:rPr>
            </w:pPr>
            <w:proofErr w:type="spellStart"/>
            <w:r w:rsidRPr="00780D9C">
              <w:rPr>
                <w:color w:val="000000" w:themeColor="text1"/>
                <w:sz w:val="20"/>
                <w:szCs w:val="20"/>
              </w:rPr>
              <w:t>Нет</w:t>
            </w:r>
            <w:proofErr w:type="spellEnd"/>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Инфраструктура</w:t>
            </w:r>
            <w:proofErr w:type="spellEnd"/>
          </w:p>
        </w:tc>
        <w:tc>
          <w:tcPr>
            <w:tcW w:w="1293" w:type="dxa"/>
          </w:tcPr>
          <w:p w:rsidR="00A406F4" w:rsidRPr="00780D9C" w:rsidRDefault="00A406F4" w:rsidP="000B115D">
            <w:pPr>
              <w:pStyle w:val="TableParagraph"/>
              <w:rPr>
                <w:color w:val="000000" w:themeColor="text1"/>
                <w:sz w:val="20"/>
                <w:szCs w:val="20"/>
              </w:rPr>
            </w:pPr>
          </w:p>
        </w:tc>
        <w:tc>
          <w:tcPr>
            <w:tcW w:w="1303" w:type="dxa"/>
          </w:tcPr>
          <w:p w:rsidR="00A406F4" w:rsidRPr="00780D9C" w:rsidRDefault="00A406F4" w:rsidP="000B115D">
            <w:pPr>
              <w:pStyle w:val="TableParagraph"/>
              <w:rPr>
                <w:color w:val="000000" w:themeColor="text1"/>
                <w:sz w:val="20"/>
                <w:szCs w:val="20"/>
              </w:rPr>
            </w:pPr>
          </w:p>
        </w:tc>
      </w:tr>
      <w:tr w:rsidR="00A406F4" w:rsidRPr="00780D9C" w:rsidTr="003E23C8">
        <w:trPr>
          <w:trHeight w:val="471"/>
        </w:trPr>
        <w:tc>
          <w:tcPr>
            <w:tcW w:w="770" w:type="dxa"/>
          </w:tcPr>
          <w:p w:rsidR="00A406F4" w:rsidRPr="00780D9C" w:rsidRDefault="00A406F4" w:rsidP="000B115D">
            <w:pPr>
              <w:pStyle w:val="TableParagraph"/>
              <w:spacing w:before="6"/>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2.1</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Количество компьютеров в расчете на одного</w:t>
            </w:r>
          </w:p>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учащегося</w:t>
            </w:r>
            <w:proofErr w:type="spellEnd"/>
          </w:p>
        </w:tc>
        <w:tc>
          <w:tcPr>
            <w:tcW w:w="1293" w:type="dxa"/>
          </w:tcPr>
          <w:p w:rsidR="00A406F4" w:rsidRPr="00780D9C" w:rsidRDefault="00A406F4" w:rsidP="000B115D">
            <w:pPr>
              <w:pStyle w:val="TableParagraph"/>
              <w:spacing w:before="6"/>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spacing w:before="6"/>
              <w:rPr>
                <w:b/>
                <w:color w:val="000000" w:themeColor="text1"/>
                <w:sz w:val="20"/>
                <w:szCs w:val="20"/>
              </w:rPr>
            </w:pPr>
          </w:p>
          <w:p w:rsidR="00A406F4" w:rsidRPr="00780D9C" w:rsidRDefault="00A406F4" w:rsidP="000B115D">
            <w:pPr>
              <w:pStyle w:val="TableParagraph"/>
              <w:ind w:left="497"/>
              <w:rPr>
                <w:color w:val="000000" w:themeColor="text1"/>
                <w:sz w:val="20"/>
                <w:szCs w:val="20"/>
              </w:rPr>
            </w:pPr>
            <w:r w:rsidRPr="00780D9C">
              <w:rPr>
                <w:color w:val="000000" w:themeColor="text1"/>
                <w:sz w:val="20"/>
                <w:szCs w:val="20"/>
              </w:rPr>
              <w:t>0,03</w:t>
            </w:r>
          </w:p>
        </w:tc>
      </w:tr>
      <w:tr w:rsidR="00A406F4" w:rsidRPr="00780D9C" w:rsidTr="003E23C8">
        <w:trPr>
          <w:trHeight w:val="471"/>
        </w:trPr>
        <w:tc>
          <w:tcPr>
            <w:tcW w:w="770" w:type="dxa"/>
          </w:tcPr>
          <w:p w:rsidR="00A406F4" w:rsidRPr="00780D9C" w:rsidRDefault="00A406F4" w:rsidP="000B115D">
            <w:pPr>
              <w:pStyle w:val="TableParagraph"/>
              <w:spacing w:before="6"/>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Количество помещений для осуществления</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образовательной деятельности, в том числе:</w:t>
            </w:r>
          </w:p>
        </w:tc>
        <w:tc>
          <w:tcPr>
            <w:tcW w:w="1293" w:type="dxa"/>
          </w:tcPr>
          <w:p w:rsidR="00A406F4" w:rsidRPr="00780D9C" w:rsidRDefault="00A406F4" w:rsidP="000B115D">
            <w:pPr>
              <w:pStyle w:val="TableParagraph"/>
              <w:spacing w:before="6"/>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spacing w:before="6"/>
              <w:rPr>
                <w:b/>
                <w:color w:val="000000" w:themeColor="text1"/>
                <w:sz w:val="20"/>
                <w:szCs w:val="20"/>
              </w:rPr>
            </w:pPr>
          </w:p>
          <w:p w:rsidR="00A406F4" w:rsidRPr="00780D9C" w:rsidRDefault="00616F07" w:rsidP="000B115D">
            <w:pPr>
              <w:pStyle w:val="TableParagraph"/>
              <w:ind w:left="279" w:right="139"/>
              <w:jc w:val="center"/>
              <w:rPr>
                <w:color w:val="000000" w:themeColor="text1"/>
                <w:sz w:val="20"/>
                <w:szCs w:val="20"/>
                <w:lang w:val="ru-RU"/>
              </w:rPr>
            </w:pPr>
            <w:r w:rsidRPr="00780D9C">
              <w:rPr>
                <w:color w:val="000000" w:themeColor="text1"/>
                <w:sz w:val="20"/>
                <w:szCs w:val="20"/>
              </w:rPr>
              <w:t>1</w:t>
            </w:r>
            <w:r w:rsidRPr="00780D9C">
              <w:rPr>
                <w:color w:val="000000" w:themeColor="text1"/>
                <w:sz w:val="20"/>
                <w:szCs w:val="20"/>
                <w:lang w:val="ru-RU"/>
              </w:rPr>
              <w:t>7</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Учебный</w:t>
            </w:r>
            <w:proofErr w:type="spellEnd"/>
            <w:r w:rsidRPr="00780D9C">
              <w:rPr>
                <w:color w:val="000000" w:themeColor="text1"/>
                <w:sz w:val="20"/>
                <w:szCs w:val="20"/>
              </w:rPr>
              <w:t xml:space="preserve"> </w:t>
            </w:r>
            <w:proofErr w:type="spellStart"/>
            <w:r w:rsidRPr="00780D9C">
              <w:rPr>
                <w:color w:val="000000" w:themeColor="text1"/>
                <w:sz w:val="20"/>
                <w:szCs w:val="20"/>
              </w:rPr>
              <w:t>класс</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616F07" w:rsidP="000B115D">
            <w:pPr>
              <w:pStyle w:val="TableParagraph"/>
              <w:ind w:left="279" w:right="139"/>
              <w:jc w:val="center"/>
              <w:rPr>
                <w:color w:val="000000" w:themeColor="text1"/>
                <w:sz w:val="20"/>
                <w:szCs w:val="20"/>
                <w:lang w:val="ru-RU"/>
              </w:rPr>
            </w:pPr>
            <w:r w:rsidRPr="00780D9C">
              <w:rPr>
                <w:color w:val="000000" w:themeColor="text1"/>
                <w:sz w:val="20"/>
                <w:szCs w:val="20"/>
                <w:lang w:val="ru-RU"/>
              </w:rPr>
              <w:t>17</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Лаборатория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Мастерская</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2.2.4</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Танцевальный</w:t>
            </w:r>
            <w:proofErr w:type="spellEnd"/>
            <w:r w:rsidRPr="00780D9C">
              <w:rPr>
                <w:color w:val="000000" w:themeColor="text1"/>
                <w:sz w:val="20"/>
                <w:szCs w:val="20"/>
              </w:rPr>
              <w:t xml:space="preserve"> </w:t>
            </w:r>
            <w:proofErr w:type="spellStart"/>
            <w:r w:rsidRPr="00780D9C">
              <w:rPr>
                <w:color w:val="000000" w:themeColor="text1"/>
                <w:sz w:val="20"/>
                <w:szCs w:val="20"/>
              </w:rPr>
              <w:t>класс</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2.2.5</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Спортивный</w:t>
            </w:r>
            <w:proofErr w:type="spellEnd"/>
            <w:r w:rsidRPr="00780D9C">
              <w:rPr>
                <w:color w:val="000000" w:themeColor="text1"/>
                <w:sz w:val="20"/>
                <w:szCs w:val="20"/>
              </w:rPr>
              <w:t xml:space="preserve"> </w:t>
            </w:r>
            <w:proofErr w:type="spellStart"/>
            <w:r w:rsidRPr="00780D9C">
              <w:rPr>
                <w:color w:val="000000" w:themeColor="text1"/>
                <w:sz w:val="20"/>
                <w:szCs w:val="20"/>
              </w:rPr>
              <w:t>зал</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2.2.6</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Бассейн</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spacing w:before="1"/>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2.3</w:t>
            </w:r>
          </w:p>
        </w:tc>
        <w:tc>
          <w:tcPr>
            <w:tcW w:w="6397" w:type="dxa"/>
          </w:tcPr>
          <w:p w:rsidR="00A406F4" w:rsidRPr="00780D9C" w:rsidRDefault="00A406F4" w:rsidP="000B115D">
            <w:pPr>
              <w:pStyle w:val="TableParagraph"/>
              <w:spacing w:before="1"/>
              <w:ind w:left="141" w:right="865"/>
              <w:rPr>
                <w:color w:val="000000" w:themeColor="text1"/>
                <w:sz w:val="20"/>
                <w:szCs w:val="20"/>
                <w:lang w:val="ru-RU"/>
              </w:rPr>
            </w:pPr>
            <w:r w:rsidRPr="00780D9C">
              <w:rPr>
                <w:color w:val="000000" w:themeColor="text1"/>
                <w:sz w:val="20"/>
                <w:szCs w:val="20"/>
                <w:lang w:val="ru-RU"/>
              </w:rPr>
              <w:t xml:space="preserve">Количество помещений для организации </w:t>
            </w:r>
            <w:proofErr w:type="spellStart"/>
            <w:r w:rsidRPr="00780D9C">
              <w:rPr>
                <w:color w:val="000000" w:themeColor="text1"/>
                <w:sz w:val="20"/>
                <w:szCs w:val="20"/>
                <w:lang w:val="ru-RU"/>
              </w:rPr>
              <w:t>досуговой</w:t>
            </w:r>
            <w:proofErr w:type="spellEnd"/>
            <w:r w:rsidRPr="00780D9C">
              <w:rPr>
                <w:color w:val="000000" w:themeColor="text1"/>
                <w:sz w:val="20"/>
                <w:szCs w:val="20"/>
                <w:lang w:val="ru-RU"/>
              </w:rPr>
              <w:t xml:space="preserve"> деятельности учащихся, в том числе:</w:t>
            </w:r>
          </w:p>
        </w:tc>
        <w:tc>
          <w:tcPr>
            <w:tcW w:w="1293" w:type="dxa"/>
          </w:tcPr>
          <w:p w:rsidR="00A406F4" w:rsidRPr="00780D9C" w:rsidRDefault="00A406F4" w:rsidP="000B115D">
            <w:pPr>
              <w:pStyle w:val="TableParagraph"/>
              <w:spacing w:before="1"/>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spacing w:before="1"/>
              <w:rPr>
                <w:b/>
                <w:color w:val="000000" w:themeColor="text1"/>
                <w:sz w:val="20"/>
                <w:szCs w:val="20"/>
              </w:rPr>
            </w:pPr>
          </w:p>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1</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2.3.1</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Актовый</w:t>
            </w:r>
            <w:proofErr w:type="spellEnd"/>
            <w:r w:rsidRPr="00780D9C">
              <w:rPr>
                <w:color w:val="000000" w:themeColor="text1"/>
                <w:sz w:val="20"/>
                <w:szCs w:val="20"/>
              </w:rPr>
              <w:t xml:space="preserve"> </w:t>
            </w:r>
            <w:proofErr w:type="spellStart"/>
            <w:r w:rsidRPr="00780D9C">
              <w:rPr>
                <w:color w:val="000000" w:themeColor="text1"/>
                <w:sz w:val="20"/>
                <w:szCs w:val="20"/>
              </w:rPr>
              <w:t>зал</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2.3.2</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Концертный</w:t>
            </w:r>
            <w:proofErr w:type="spellEnd"/>
            <w:r w:rsidRPr="00780D9C">
              <w:rPr>
                <w:color w:val="000000" w:themeColor="text1"/>
                <w:sz w:val="20"/>
                <w:szCs w:val="20"/>
              </w:rPr>
              <w:t xml:space="preserve"> </w:t>
            </w:r>
            <w:proofErr w:type="spellStart"/>
            <w:r w:rsidRPr="00780D9C">
              <w:rPr>
                <w:color w:val="000000" w:themeColor="text1"/>
                <w:sz w:val="20"/>
                <w:szCs w:val="20"/>
              </w:rPr>
              <w:t>зал</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1</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2.3.3</w:t>
            </w:r>
          </w:p>
        </w:tc>
        <w:tc>
          <w:tcPr>
            <w:tcW w:w="6397" w:type="dxa"/>
          </w:tcPr>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Игровое</w:t>
            </w:r>
            <w:proofErr w:type="spellEnd"/>
            <w:r w:rsidRPr="00780D9C">
              <w:rPr>
                <w:color w:val="000000" w:themeColor="text1"/>
                <w:sz w:val="20"/>
                <w:szCs w:val="20"/>
              </w:rPr>
              <w:t xml:space="preserve"> </w:t>
            </w:r>
            <w:proofErr w:type="spellStart"/>
            <w:r w:rsidRPr="00780D9C">
              <w:rPr>
                <w:color w:val="000000" w:themeColor="text1"/>
                <w:sz w:val="20"/>
                <w:szCs w:val="20"/>
              </w:rPr>
              <w:t>помещение</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единиц</w:t>
            </w:r>
            <w:proofErr w:type="spellEnd"/>
          </w:p>
        </w:tc>
        <w:tc>
          <w:tcPr>
            <w:tcW w:w="1303" w:type="dxa"/>
          </w:tcPr>
          <w:p w:rsidR="00A406F4" w:rsidRPr="00780D9C" w:rsidRDefault="00A406F4" w:rsidP="000B115D">
            <w:pPr>
              <w:pStyle w:val="TableParagraph"/>
              <w:ind w:left="136"/>
              <w:jc w:val="center"/>
              <w:rPr>
                <w:color w:val="000000" w:themeColor="text1"/>
                <w:sz w:val="20"/>
                <w:szCs w:val="20"/>
              </w:rPr>
            </w:pPr>
            <w:r w:rsidRPr="00780D9C">
              <w:rPr>
                <w:color w:val="000000" w:themeColor="text1"/>
                <w:sz w:val="20"/>
                <w:szCs w:val="20"/>
              </w:rPr>
              <w:t>0</w:t>
            </w:r>
          </w:p>
        </w:tc>
      </w:tr>
      <w:tr w:rsidR="00A406F4" w:rsidRPr="00780D9C" w:rsidTr="003E23C8">
        <w:trPr>
          <w:trHeight w:val="471"/>
        </w:trPr>
        <w:tc>
          <w:tcPr>
            <w:tcW w:w="770"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2.4</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Наличие загородных оздоровительных лагерей, баз</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отдыха</w:t>
            </w:r>
          </w:p>
        </w:tc>
        <w:tc>
          <w:tcPr>
            <w:tcW w:w="1293" w:type="dxa"/>
          </w:tcPr>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276" w:right="140"/>
              <w:jc w:val="center"/>
              <w:rPr>
                <w:color w:val="000000" w:themeColor="text1"/>
                <w:sz w:val="20"/>
                <w:szCs w:val="20"/>
              </w:rPr>
            </w:pPr>
            <w:proofErr w:type="spellStart"/>
            <w:r w:rsidRPr="00780D9C">
              <w:rPr>
                <w:color w:val="000000" w:themeColor="text1"/>
                <w:sz w:val="20"/>
                <w:szCs w:val="20"/>
              </w:rPr>
              <w:t>Нет</w:t>
            </w:r>
            <w:proofErr w:type="spellEnd"/>
          </w:p>
        </w:tc>
      </w:tr>
      <w:tr w:rsidR="00A406F4" w:rsidRPr="00780D9C" w:rsidTr="003E23C8">
        <w:trPr>
          <w:trHeight w:val="471"/>
        </w:trPr>
        <w:tc>
          <w:tcPr>
            <w:tcW w:w="770"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2.5</w:t>
            </w:r>
          </w:p>
        </w:tc>
        <w:tc>
          <w:tcPr>
            <w:tcW w:w="6397" w:type="dxa"/>
          </w:tcPr>
          <w:p w:rsidR="00A406F4" w:rsidRPr="00780D9C" w:rsidRDefault="00A406F4" w:rsidP="000B115D">
            <w:pPr>
              <w:pStyle w:val="TableParagraph"/>
              <w:spacing w:before="3"/>
              <w:ind w:left="141" w:right="1038"/>
              <w:rPr>
                <w:color w:val="000000" w:themeColor="text1"/>
                <w:sz w:val="20"/>
                <w:szCs w:val="20"/>
                <w:lang w:val="ru-RU"/>
              </w:rPr>
            </w:pPr>
            <w:r w:rsidRPr="00780D9C">
              <w:rPr>
                <w:color w:val="000000" w:themeColor="text1"/>
                <w:sz w:val="20"/>
                <w:szCs w:val="20"/>
                <w:lang w:val="ru-RU"/>
              </w:rPr>
              <w:t>Наличие в образовательной организации системы электронного документооборота</w:t>
            </w:r>
          </w:p>
        </w:tc>
        <w:tc>
          <w:tcPr>
            <w:tcW w:w="1293" w:type="dxa"/>
          </w:tcPr>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276" w:right="140"/>
              <w:jc w:val="center"/>
              <w:rPr>
                <w:color w:val="000000" w:themeColor="text1"/>
                <w:sz w:val="20"/>
                <w:szCs w:val="20"/>
              </w:rPr>
            </w:pPr>
            <w:proofErr w:type="spellStart"/>
            <w:r w:rsidRPr="00780D9C">
              <w:rPr>
                <w:color w:val="000000" w:themeColor="text1"/>
                <w:sz w:val="20"/>
                <w:szCs w:val="20"/>
              </w:rPr>
              <w:t>Нет</w:t>
            </w:r>
            <w:proofErr w:type="spellEnd"/>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2.6</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Наличие читального зала библиотеки, в том числе:</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ind w:left="278" w:right="140"/>
              <w:jc w:val="center"/>
              <w:rPr>
                <w:color w:val="000000" w:themeColor="text1"/>
                <w:sz w:val="20"/>
                <w:szCs w:val="20"/>
              </w:rPr>
            </w:pPr>
            <w:proofErr w:type="spellStart"/>
            <w:r w:rsidRPr="00780D9C">
              <w:rPr>
                <w:color w:val="000000" w:themeColor="text1"/>
                <w:sz w:val="20"/>
                <w:szCs w:val="20"/>
              </w:rPr>
              <w:t>нет</w:t>
            </w:r>
            <w:proofErr w:type="spellEnd"/>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7"/>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2.6.1</w:t>
            </w:r>
          </w:p>
        </w:tc>
        <w:tc>
          <w:tcPr>
            <w:tcW w:w="6397" w:type="dxa"/>
          </w:tcPr>
          <w:p w:rsidR="00A406F4" w:rsidRPr="00780D9C" w:rsidRDefault="00A406F4" w:rsidP="000B115D">
            <w:pPr>
              <w:pStyle w:val="TableParagraph"/>
              <w:spacing w:before="8"/>
              <w:ind w:left="141"/>
              <w:rPr>
                <w:color w:val="000000" w:themeColor="text1"/>
                <w:sz w:val="20"/>
                <w:szCs w:val="20"/>
                <w:lang w:val="ru-RU"/>
              </w:rPr>
            </w:pPr>
            <w:r w:rsidRPr="00780D9C">
              <w:rPr>
                <w:color w:val="000000" w:themeColor="text1"/>
                <w:sz w:val="20"/>
                <w:szCs w:val="20"/>
                <w:lang w:val="ru-RU"/>
              </w:rPr>
              <w:t>С обеспечением возможности работы на стационарных компьютерах или использования переносных</w:t>
            </w:r>
          </w:p>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компьютеров</w:t>
            </w:r>
            <w:proofErr w:type="spellEnd"/>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7"/>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7"/>
              <w:rPr>
                <w:b/>
                <w:color w:val="000000" w:themeColor="text1"/>
                <w:sz w:val="20"/>
                <w:szCs w:val="20"/>
              </w:rPr>
            </w:pPr>
          </w:p>
          <w:p w:rsidR="00A406F4" w:rsidRPr="00780D9C" w:rsidRDefault="00A406F4" w:rsidP="000B115D">
            <w:pPr>
              <w:pStyle w:val="TableParagraph"/>
              <w:ind w:left="279" w:right="139"/>
              <w:jc w:val="center"/>
              <w:rPr>
                <w:color w:val="000000" w:themeColor="text1"/>
                <w:sz w:val="20"/>
                <w:szCs w:val="20"/>
              </w:rPr>
            </w:pPr>
            <w:proofErr w:type="spellStart"/>
            <w:r w:rsidRPr="00780D9C">
              <w:rPr>
                <w:color w:val="000000" w:themeColor="text1"/>
                <w:sz w:val="20"/>
                <w:szCs w:val="20"/>
              </w:rPr>
              <w:t>да</w:t>
            </w:r>
            <w:proofErr w:type="spellEnd"/>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2.6.2</w:t>
            </w:r>
          </w:p>
        </w:tc>
        <w:tc>
          <w:tcPr>
            <w:tcW w:w="6397" w:type="dxa"/>
          </w:tcPr>
          <w:p w:rsidR="00A406F4" w:rsidRPr="00780D9C" w:rsidRDefault="00A406F4" w:rsidP="000B115D">
            <w:pPr>
              <w:pStyle w:val="TableParagraph"/>
              <w:ind w:left="141"/>
              <w:rPr>
                <w:color w:val="000000" w:themeColor="text1"/>
                <w:sz w:val="20"/>
                <w:szCs w:val="20"/>
              </w:rPr>
            </w:pPr>
            <w:r w:rsidRPr="00780D9C">
              <w:rPr>
                <w:color w:val="000000" w:themeColor="text1"/>
                <w:sz w:val="20"/>
                <w:szCs w:val="20"/>
              </w:rPr>
              <w:t xml:space="preserve">С </w:t>
            </w:r>
            <w:proofErr w:type="spellStart"/>
            <w:r w:rsidRPr="00780D9C">
              <w:rPr>
                <w:color w:val="000000" w:themeColor="text1"/>
                <w:sz w:val="20"/>
                <w:szCs w:val="20"/>
              </w:rPr>
              <w:t>медиатекой</w:t>
            </w:r>
            <w:proofErr w:type="spellEnd"/>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rPr>
                <w:color w:val="000000" w:themeColor="text1"/>
                <w:sz w:val="20"/>
                <w:szCs w:val="20"/>
              </w:rPr>
            </w:pPr>
          </w:p>
        </w:tc>
      </w:tr>
      <w:tr w:rsidR="00A406F4" w:rsidRPr="00780D9C" w:rsidTr="003E23C8">
        <w:trPr>
          <w:trHeight w:val="471"/>
        </w:trPr>
        <w:tc>
          <w:tcPr>
            <w:tcW w:w="770"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2.6.3</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Оснащенного средствами сканирования и</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распознавания текстов</w:t>
            </w:r>
          </w:p>
        </w:tc>
        <w:tc>
          <w:tcPr>
            <w:tcW w:w="1293" w:type="dxa"/>
          </w:tcPr>
          <w:p w:rsidR="00A406F4" w:rsidRPr="00780D9C" w:rsidRDefault="00A406F4" w:rsidP="000B115D">
            <w:pPr>
              <w:pStyle w:val="TableParagraph"/>
              <w:spacing w:before="10"/>
              <w:rPr>
                <w:b/>
                <w:color w:val="000000" w:themeColor="text1"/>
                <w:sz w:val="20"/>
                <w:szCs w:val="20"/>
                <w:lang w:val="ru-RU"/>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279" w:right="139"/>
              <w:jc w:val="center"/>
              <w:rPr>
                <w:color w:val="000000" w:themeColor="text1"/>
                <w:sz w:val="20"/>
                <w:szCs w:val="20"/>
              </w:rPr>
            </w:pPr>
            <w:proofErr w:type="spellStart"/>
            <w:r w:rsidRPr="00780D9C">
              <w:rPr>
                <w:color w:val="000000" w:themeColor="text1"/>
                <w:sz w:val="20"/>
                <w:szCs w:val="20"/>
              </w:rPr>
              <w:t>да</w:t>
            </w:r>
            <w:proofErr w:type="spellEnd"/>
          </w:p>
        </w:tc>
      </w:tr>
      <w:tr w:rsidR="00A406F4" w:rsidRPr="00780D9C" w:rsidTr="003E23C8">
        <w:trPr>
          <w:trHeight w:val="471"/>
        </w:trPr>
        <w:tc>
          <w:tcPr>
            <w:tcW w:w="770"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2.6.4</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С выходом в Интернет с компьютеров, расположенных</w:t>
            </w:r>
          </w:p>
          <w:p w:rsidR="00A406F4" w:rsidRPr="00780D9C" w:rsidRDefault="00A406F4" w:rsidP="000B115D">
            <w:pPr>
              <w:pStyle w:val="TableParagraph"/>
              <w:ind w:left="141"/>
              <w:rPr>
                <w:color w:val="000000" w:themeColor="text1"/>
                <w:sz w:val="20"/>
                <w:szCs w:val="20"/>
              </w:rPr>
            </w:pPr>
            <w:r w:rsidRPr="00780D9C">
              <w:rPr>
                <w:color w:val="000000" w:themeColor="text1"/>
                <w:sz w:val="20"/>
                <w:szCs w:val="20"/>
              </w:rPr>
              <w:t xml:space="preserve">в </w:t>
            </w:r>
            <w:proofErr w:type="spellStart"/>
            <w:r w:rsidRPr="00780D9C">
              <w:rPr>
                <w:color w:val="000000" w:themeColor="text1"/>
                <w:sz w:val="20"/>
                <w:szCs w:val="20"/>
              </w:rPr>
              <w:t>помещении</w:t>
            </w:r>
            <w:proofErr w:type="spellEnd"/>
            <w:r w:rsidRPr="00780D9C">
              <w:rPr>
                <w:color w:val="000000" w:themeColor="text1"/>
                <w:sz w:val="20"/>
                <w:szCs w:val="20"/>
              </w:rPr>
              <w:t xml:space="preserve"> </w:t>
            </w:r>
            <w:proofErr w:type="spellStart"/>
            <w:r w:rsidRPr="00780D9C">
              <w:rPr>
                <w:color w:val="000000" w:themeColor="text1"/>
                <w:sz w:val="20"/>
                <w:szCs w:val="20"/>
              </w:rPr>
              <w:t>библиотеки</w:t>
            </w:r>
            <w:proofErr w:type="spellEnd"/>
          </w:p>
        </w:tc>
        <w:tc>
          <w:tcPr>
            <w:tcW w:w="1293"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spacing w:before="10"/>
              <w:rPr>
                <w:b/>
                <w:color w:val="000000" w:themeColor="text1"/>
                <w:sz w:val="20"/>
                <w:szCs w:val="20"/>
              </w:rPr>
            </w:pPr>
          </w:p>
          <w:p w:rsidR="00A406F4" w:rsidRPr="00780D9C" w:rsidRDefault="00A406F4" w:rsidP="000B115D">
            <w:pPr>
              <w:pStyle w:val="TableParagraph"/>
              <w:ind w:left="278" w:right="140"/>
              <w:jc w:val="center"/>
              <w:rPr>
                <w:color w:val="000000" w:themeColor="text1"/>
                <w:sz w:val="20"/>
                <w:szCs w:val="20"/>
              </w:rPr>
            </w:pPr>
            <w:proofErr w:type="spellStart"/>
            <w:r w:rsidRPr="00780D9C">
              <w:rPr>
                <w:color w:val="000000" w:themeColor="text1"/>
                <w:sz w:val="20"/>
                <w:szCs w:val="20"/>
              </w:rPr>
              <w:t>нет</w:t>
            </w:r>
            <w:proofErr w:type="spellEnd"/>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2.6.5</w:t>
            </w:r>
          </w:p>
        </w:tc>
        <w:tc>
          <w:tcPr>
            <w:tcW w:w="6397" w:type="dxa"/>
          </w:tcPr>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С контролируемой распечаткой бумажных материалов</w:t>
            </w:r>
          </w:p>
        </w:tc>
        <w:tc>
          <w:tcPr>
            <w:tcW w:w="1293" w:type="dxa"/>
          </w:tcPr>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да</w:t>
            </w:r>
            <w:proofErr w:type="spellEnd"/>
            <w:r w:rsidRPr="00780D9C">
              <w:rPr>
                <w:color w:val="000000" w:themeColor="text1"/>
                <w:sz w:val="20"/>
                <w:szCs w:val="20"/>
              </w:rPr>
              <w:t>/</w:t>
            </w:r>
            <w:proofErr w:type="spellStart"/>
            <w:r w:rsidRPr="00780D9C">
              <w:rPr>
                <w:color w:val="000000" w:themeColor="text1"/>
                <w:sz w:val="20"/>
                <w:szCs w:val="20"/>
              </w:rPr>
              <w:t>нет</w:t>
            </w:r>
            <w:proofErr w:type="spellEnd"/>
          </w:p>
        </w:tc>
        <w:tc>
          <w:tcPr>
            <w:tcW w:w="1303" w:type="dxa"/>
          </w:tcPr>
          <w:p w:rsidR="00A406F4" w:rsidRPr="00780D9C" w:rsidRDefault="00A406F4" w:rsidP="000B115D">
            <w:pPr>
              <w:pStyle w:val="TableParagraph"/>
              <w:ind w:left="279" w:right="139"/>
              <w:jc w:val="center"/>
              <w:rPr>
                <w:color w:val="000000" w:themeColor="text1"/>
                <w:sz w:val="20"/>
                <w:szCs w:val="20"/>
              </w:rPr>
            </w:pPr>
            <w:proofErr w:type="spellStart"/>
            <w:r w:rsidRPr="00780D9C">
              <w:rPr>
                <w:color w:val="000000" w:themeColor="text1"/>
                <w:sz w:val="20"/>
                <w:szCs w:val="20"/>
              </w:rPr>
              <w:t>да</w:t>
            </w:r>
            <w:proofErr w:type="spellEnd"/>
          </w:p>
        </w:tc>
      </w:tr>
      <w:tr w:rsidR="00A406F4" w:rsidRPr="00780D9C" w:rsidTr="003E23C8">
        <w:trPr>
          <w:trHeight w:val="471"/>
        </w:trPr>
        <w:tc>
          <w:tcPr>
            <w:tcW w:w="770"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A406F4" w:rsidP="000B115D">
            <w:pPr>
              <w:pStyle w:val="TableParagraph"/>
              <w:ind w:left="150"/>
              <w:rPr>
                <w:color w:val="000000" w:themeColor="text1"/>
                <w:sz w:val="20"/>
                <w:szCs w:val="20"/>
              </w:rPr>
            </w:pPr>
            <w:r w:rsidRPr="00780D9C">
              <w:rPr>
                <w:color w:val="000000" w:themeColor="text1"/>
                <w:sz w:val="20"/>
                <w:szCs w:val="20"/>
              </w:rPr>
              <w:t>2.7</w:t>
            </w:r>
          </w:p>
        </w:tc>
        <w:tc>
          <w:tcPr>
            <w:tcW w:w="6397" w:type="dxa"/>
          </w:tcPr>
          <w:p w:rsidR="00A406F4" w:rsidRPr="00780D9C" w:rsidRDefault="00A406F4" w:rsidP="000B115D">
            <w:pPr>
              <w:pStyle w:val="TableParagraph"/>
              <w:spacing w:before="6"/>
              <w:ind w:left="141" w:right="713"/>
              <w:rPr>
                <w:color w:val="000000" w:themeColor="text1"/>
                <w:sz w:val="20"/>
                <w:szCs w:val="20"/>
                <w:lang w:val="ru-RU"/>
              </w:rPr>
            </w:pPr>
            <w:r w:rsidRPr="00780D9C">
              <w:rPr>
                <w:color w:val="000000" w:themeColor="text1"/>
                <w:sz w:val="20"/>
                <w:szCs w:val="20"/>
                <w:lang w:val="ru-RU"/>
              </w:rPr>
              <w:t>Численность/удельный вес численности учащихся, которым обеспечена возможность пользоваться</w:t>
            </w:r>
          </w:p>
          <w:p w:rsidR="00A406F4" w:rsidRPr="00780D9C" w:rsidRDefault="00A406F4" w:rsidP="000B115D">
            <w:pPr>
              <w:pStyle w:val="TableParagraph"/>
              <w:ind w:left="141"/>
              <w:rPr>
                <w:color w:val="000000" w:themeColor="text1"/>
                <w:sz w:val="20"/>
                <w:szCs w:val="20"/>
                <w:lang w:val="ru-RU"/>
              </w:rPr>
            </w:pPr>
            <w:r w:rsidRPr="00780D9C">
              <w:rPr>
                <w:color w:val="000000" w:themeColor="text1"/>
                <w:sz w:val="20"/>
                <w:szCs w:val="20"/>
                <w:lang w:val="ru-RU"/>
              </w:rPr>
              <w:t xml:space="preserve">широкополосным Интернетом (не менее 2 Мб/с), </w:t>
            </w:r>
            <w:proofErr w:type="gramStart"/>
            <w:r w:rsidRPr="00780D9C">
              <w:rPr>
                <w:color w:val="000000" w:themeColor="text1"/>
                <w:sz w:val="20"/>
                <w:szCs w:val="20"/>
                <w:lang w:val="ru-RU"/>
              </w:rPr>
              <w:t>в</w:t>
            </w:r>
            <w:proofErr w:type="gramEnd"/>
            <w:r w:rsidRPr="00780D9C">
              <w:rPr>
                <w:color w:val="000000" w:themeColor="text1"/>
                <w:sz w:val="20"/>
                <w:szCs w:val="20"/>
                <w:lang w:val="ru-RU"/>
              </w:rPr>
              <w:t xml:space="preserve"> общей</w:t>
            </w:r>
          </w:p>
          <w:p w:rsidR="00A406F4" w:rsidRPr="00780D9C" w:rsidRDefault="00A406F4" w:rsidP="000B115D">
            <w:pPr>
              <w:pStyle w:val="TableParagraph"/>
              <w:ind w:left="141"/>
              <w:rPr>
                <w:color w:val="000000" w:themeColor="text1"/>
                <w:sz w:val="20"/>
                <w:szCs w:val="20"/>
              </w:rPr>
            </w:pPr>
            <w:proofErr w:type="spellStart"/>
            <w:r w:rsidRPr="00780D9C">
              <w:rPr>
                <w:color w:val="000000" w:themeColor="text1"/>
                <w:sz w:val="20"/>
                <w:szCs w:val="20"/>
              </w:rPr>
              <w:t>численности</w:t>
            </w:r>
            <w:proofErr w:type="spellEnd"/>
            <w:r w:rsidRPr="00780D9C">
              <w:rPr>
                <w:color w:val="000000" w:themeColor="text1"/>
                <w:sz w:val="20"/>
                <w:szCs w:val="20"/>
              </w:rPr>
              <w:t xml:space="preserve"> </w:t>
            </w:r>
            <w:proofErr w:type="spellStart"/>
            <w:r w:rsidRPr="00780D9C">
              <w:rPr>
                <w:color w:val="000000" w:themeColor="text1"/>
                <w:sz w:val="20"/>
                <w:szCs w:val="20"/>
              </w:rPr>
              <w:t>учащихся</w:t>
            </w:r>
            <w:proofErr w:type="spellEnd"/>
          </w:p>
        </w:tc>
        <w:tc>
          <w:tcPr>
            <w:tcW w:w="129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A406F4" w:rsidP="000B115D">
            <w:pPr>
              <w:pStyle w:val="TableParagraph"/>
              <w:ind w:left="142"/>
              <w:rPr>
                <w:color w:val="000000" w:themeColor="text1"/>
                <w:sz w:val="20"/>
                <w:szCs w:val="20"/>
              </w:rPr>
            </w:pPr>
            <w:proofErr w:type="spellStart"/>
            <w:r w:rsidRPr="00780D9C">
              <w:rPr>
                <w:color w:val="000000" w:themeColor="text1"/>
                <w:sz w:val="20"/>
                <w:szCs w:val="20"/>
              </w:rPr>
              <w:t>человек</w:t>
            </w:r>
            <w:proofErr w:type="spellEnd"/>
            <w:r w:rsidRPr="00780D9C">
              <w:rPr>
                <w:color w:val="000000" w:themeColor="text1"/>
                <w:sz w:val="20"/>
                <w:szCs w:val="20"/>
              </w:rPr>
              <w:t>/%</w:t>
            </w:r>
          </w:p>
        </w:tc>
        <w:tc>
          <w:tcPr>
            <w:tcW w:w="1303" w:type="dxa"/>
          </w:tcPr>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rPr>
                <w:b/>
                <w:color w:val="000000" w:themeColor="text1"/>
                <w:sz w:val="20"/>
                <w:szCs w:val="20"/>
              </w:rPr>
            </w:pPr>
          </w:p>
          <w:p w:rsidR="00A406F4" w:rsidRPr="00780D9C" w:rsidRDefault="00A406F4" w:rsidP="000B115D">
            <w:pPr>
              <w:pStyle w:val="TableParagraph"/>
              <w:spacing w:before="3"/>
              <w:rPr>
                <w:b/>
                <w:color w:val="000000" w:themeColor="text1"/>
                <w:sz w:val="20"/>
                <w:szCs w:val="20"/>
              </w:rPr>
            </w:pPr>
          </w:p>
          <w:p w:rsidR="00A406F4" w:rsidRPr="00780D9C" w:rsidRDefault="00094FB8" w:rsidP="000B115D">
            <w:pPr>
              <w:pStyle w:val="TableParagraph"/>
              <w:ind w:left="278" w:right="140"/>
              <w:jc w:val="center"/>
              <w:rPr>
                <w:color w:val="000000" w:themeColor="text1"/>
                <w:sz w:val="20"/>
                <w:szCs w:val="20"/>
              </w:rPr>
            </w:pPr>
            <w:r w:rsidRPr="00780D9C">
              <w:rPr>
                <w:color w:val="000000" w:themeColor="text1"/>
                <w:sz w:val="20"/>
                <w:szCs w:val="20"/>
                <w:lang w:val="ru-RU"/>
              </w:rPr>
              <w:t>317</w:t>
            </w:r>
            <w:r w:rsidR="00A406F4" w:rsidRPr="00780D9C">
              <w:rPr>
                <w:color w:val="000000" w:themeColor="text1"/>
                <w:sz w:val="20"/>
                <w:szCs w:val="20"/>
              </w:rPr>
              <w:t>/100</w:t>
            </w:r>
          </w:p>
        </w:tc>
      </w:tr>
      <w:tr w:rsidR="00A406F4" w:rsidRPr="00780D9C" w:rsidTr="003E23C8">
        <w:trPr>
          <w:trHeight w:val="471"/>
        </w:trPr>
        <w:tc>
          <w:tcPr>
            <w:tcW w:w="770" w:type="dxa"/>
          </w:tcPr>
          <w:p w:rsidR="00A406F4" w:rsidRPr="00780D9C" w:rsidRDefault="00A406F4" w:rsidP="000B115D">
            <w:pPr>
              <w:pStyle w:val="TableParagraph"/>
              <w:ind w:left="150"/>
              <w:rPr>
                <w:color w:val="000000" w:themeColor="text1"/>
                <w:sz w:val="20"/>
                <w:szCs w:val="20"/>
              </w:rPr>
            </w:pPr>
          </w:p>
        </w:tc>
        <w:tc>
          <w:tcPr>
            <w:tcW w:w="6397" w:type="dxa"/>
          </w:tcPr>
          <w:p w:rsidR="00A406F4" w:rsidRPr="00780D9C" w:rsidRDefault="00A406F4" w:rsidP="000B115D">
            <w:pPr>
              <w:pStyle w:val="TableParagraph"/>
              <w:ind w:left="141"/>
              <w:rPr>
                <w:color w:val="000000" w:themeColor="text1"/>
                <w:sz w:val="20"/>
                <w:szCs w:val="20"/>
              </w:rPr>
            </w:pPr>
          </w:p>
        </w:tc>
        <w:tc>
          <w:tcPr>
            <w:tcW w:w="1293" w:type="dxa"/>
          </w:tcPr>
          <w:p w:rsidR="00A406F4" w:rsidRPr="00780D9C" w:rsidRDefault="00A406F4" w:rsidP="000B115D">
            <w:pPr>
              <w:pStyle w:val="TableParagraph"/>
              <w:ind w:left="142"/>
              <w:rPr>
                <w:color w:val="000000" w:themeColor="text1"/>
                <w:sz w:val="20"/>
                <w:szCs w:val="20"/>
              </w:rPr>
            </w:pPr>
          </w:p>
        </w:tc>
        <w:tc>
          <w:tcPr>
            <w:tcW w:w="1303" w:type="dxa"/>
          </w:tcPr>
          <w:p w:rsidR="00A406F4" w:rsidRPr="00780D9C" w:rsidRDefault="00A406F4" w:rsidP="000B115D">
            <w:pPr>
              <w:pStyle w:val="TableParagraph"/>
              <w:ind w:left="279" w:right="137"/>
              <w:jc w:val="center"/>
              <w:rPr>
                <w:color w:val="000000" w:themeColor="text1"/>
                <w:sz w:val="20"/>
                <w:szCs w:val="20"/>
              </w:rPr>
            </w:pPr>
          </w:p>
        </w:tc>
      </w:tr>
    </w:tbl>
    <w:p w:rsidR="000314A4" w:rsidRPr="00780D9C" w:rsidRDefault="000314A4" w:rsidP="000B115D">
      <w:pPr>
        <w:spacing w:line="240" w:lineRule="auto"/>
        <w:jc w:val="both"/>
        <w:rPr>
          <w:rFonts w:ascii="Times New Roman" w:eastAsia="Calibri" w:hAnsi="Times New Roman" w:cs="Times New Roman"/>
          <w:b/>
          <w:color w:val="000000" w:themeColor="text1"/>
          <w:sz w:val="24"/>
          <w:szCs w:val="24"/>
        </w:rPr>
      </w:pPr>
    </w:p>
    <w:p w:rsidR="000314A4" w:rsidRPr="00780D9C" w:rsidRDefault="000314A4"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color w:val="000000" w:themeColor="text1"/>
          <w:sz w:val="24"/>
          <w:szCs w:val="24"/>
        </w:rPr>
        <w:t xml:space="preserve">3. </w:t>
      </w:r>
      <w:r w:rsidRPr="00780D9C">
        <w:rPr>
          <w:rFonts w:ascii="Times New Roman" w:eastAsia="Calibri" w:hAnsi="Times New Roman" w:cs="Times New Roman"/>
          <w:b/>
          <w:color w:val="000000" w:themeColor="text1"/>
          <w:sz w:val="24"/>
          <w:szCs w:val="24"/>
        </w:rPr>
        <w:t xml:space="preserve">Фотоматериалы, подтверждающие качество условий, процессов и результатов осуществления образовательной деятельности </w:t>
      </w:r>
    </w:p>
    <w:p w:rsidR="000314A4" w:rsidRPr="00780D9C" w:rsidRDefault="000314A4" w:rsidP="000B115D">
      <w:pPr>
        <w:spacing w:line="240" w:lineRule="auto"/>
        <w:jc w:val="both"/>
        <w:rPr>
          <w:rFonts w:ascii="Times New Roman" w:eastAsia="Calibri" w:hAnsi="Times New Roman" w:cs="Times New Roman"/>
          <w:b/>
          <w:color w:val="000000" w:themeColor="text1"/>
          <w:sz w:val="24"/>
          <w:szCs w:val="24"/>
        </w:rPr>
      </w:pPr>
      <w:r w:rsidRPr="00780D9C">
        <w:rPr>
          <w:rFonts w:ascii="Times New Roman" w:eastAsia="Calibri" w:hAnsi="Times New Roman" w:cs="Times New Roman"/>
          <w:b/>
          <w:color w:val="000000" w:themeColor="text1"/>
          <w:sz w:val="24"/>
          <w:szCs w:val="24"/>
        </w:rPr>
        <w:lastRenderedPageBreak/>
        <w:t xml:space="preserve">С данными можно ознакомится </w:t>
      </w:r>
      <w:r w:rsidR="00A406F4" w:rsidRPr="00780D9C">
        <w:rPr>
          <w:rFonts w:ascii="Times New Roman" w:eastAsia="Calibri" w:hAnsi="Times New Roman" w:cs="Times New Roman"/>
          <w:b/>
          <w:color w:val="000000" w:themeColor="text1"/>
          <w:sz w:val="24"/>
          <w:szCs w:val="24"/>
        </w:rPr>
        <w:t xml:space="preserve">на </w:t>
      </w:r>
      <w:r w:rsidRPr="00780D9C">
        <w:rPr>
          <w:rFonts w:ascii="Times New Roman" w:eastAsia="Calibri" w:hAnsi="Times New Roman" w:cs="Times New Roman"/>
          <w:b/>
          <w:color w:val="000000" w:themeColor="text1"/>
          <w:sz w:val="24"/>
          <w:szCs w:val="24"/>
        </w:rPr>
        <w:t xml:space="preserve"> оф</w:t>
      </w:r>
      <w:r w:rsidR="00094FB8" w:rsidRPr="00780D9C">
        <w:rPr>
          <w:rFonts w:ascii="Times New Roman" w:eastAsia="Calibri" w:hAnsi="Times New Roman" w:cs="Times New Roman"/>
          <w:b/>
          <w:color w:val="000000" w:themeColor="text1"/>
          <w:sz w:val="24"/>
          <w:szCs w:val="24"/>
        </w:rPr>
        <w:t>ициальном сайте МБ</w:t>
      </w:r>
      <w:r w:rsidRPr="00780D9C">
        <w:rPr>
          <w:rFonts w:ascii="Times New Roman" w:eastAsia="Calibri" w:hAnsi="Times New Roman" w:cs="Times New Roman"/>
          <w:b/>
          <w:color w:val="000000" w:themeColor="text1"/>
          <w:sz w:val="24"/>
          <w:szCs w:val="24"/>
        </w:rPr>
        <w:t xml:space="preserve">ОУ ДО </w:t>
      </w:r>
      <w:r w:rsidR="00A406F4" w:rsidRPr="00780D9C">
        <w:rPr>
          <w:rFonts w:ascii="Times New Roman" w:eastAsia="Calibri" w:hAnsi="Times New Roman" w:cs="Times New Roman"/>
          <w:b/>
          <w:color w:val="000000" w:themeColor="text1"/>
          <w:sz w:val="24"/>
          <w:szCs w:val="24"/>
        </w:rPr>
        <w:t>«</w:t>
      </w:r>
      <w:proofErr w:type="gramStart"/>
      <w:r w:rsidR="00A406F4" w:rsidRPr="00780D9C">
        <w:rPr>
          <w:rFonts w:ascii="Times New Roman" w:eastAsia="Calibri" w:hAnsi="Times New Roman" w:cs="Times New Roman"/>
          <w:b/>
          <w:color w:val="000000" w:themeColor="text1"/>
          <w:sz w:val="24"/>
          <w:szCs w:val="24"/>
        </w:rPr>
        <w:t>Медвежьегорская</w:t>
      </w:r>
      <w:proofErr w:type="gramEnd"/>
      <w:r w:rsidR="00A406F4" w:rsidRPr="00780D9C">
        <w:rPr>
          <w:rFonts w:ascii="Times New Roman" w:eastAsia="Calibri" w:hAnsi="Times New Roman" w:cs="Times New Roman"/>
          <w:b/>
          <w:color w:val="000000" w:themeColor="text1"/>
          <w:sz w:val="24"/>
          <w:szCs w:val="24"/>
        </w:rPr>
        <w:t xml:space="preserve"> ШИ»</w:t>
      </w:r>
      <w:r w:rsidRPr="00780D9C">
        <w:rPr>
          <w:rFonts w:ascii="Times New Roman" w:eastAsia="Calibri" w:hAnsi="Times New Roman" w:cs="Times New Roman"/>
          <w:b/>
          <w:color w:val="000000" w:themeColor="text1"/>
          <w:sz w:val="24"/>
          <w:szCs w:val="24"/>
        </w:rPr>
        <w:t xml:space="preserve"> </w:t>
      </w:r>
      <w:r w:rsidR="00A406F4" w:rsidRPr="00780D9C">
        <w:rPr>
          <w:rStyle w:val="aa"/>
          <w:rFonts w:ascii="Times New Roman" w:hAnsi="Times New Roman" w:cs="Times New Roman"/>
          <w:color w:val="000000" w:themeColor="text1"/>
          <w:sz w:val="24"/>
          <w:szCs w:val="24"/>
          <w:shd w:val="clear" w:color="auto" w:fill="FFFFCC"/>
        </w:rPr>
        <w:t> </w:t>
      </w:r>
      <w:hyperlink r:id="rId30" w:history="1">
        <w:r w:rsidR="00A406F4" w:rsidRPr="00780D9C">
          <w:rPr>
            <w:rStyle w:val="ab"/>
            <w:rFonts w:ascii="Times New Roman" w:hAnsi="Times New Roman" w:cs="Times New Roman"/>
            <w:b/>
            <w:bCs/>
            <w:color w:val="000000" w:themeColor="text1"/>
            <w:sz w:val="24"/>
            <w:szCs w:val="24"/>
            <w:shd w:val="clear" w:color="auto" w:fill="FFFFFF" w:themeFill="background1"/>
          </w:rPr>
          <w:t>http://art.medgora.ru</w:t>
        </w:r>
      </w:hyperlink>
      <w:r w:rsidR="00A406F4" w:rsidRPr="00780D9C">
        <w:rPr>
          <w:rFonts w:ascii="Times New Roman" w:hAnsi="Times New Roman" w:cs="Times New Roman"/>
          <w:color w:val="000000" w:themeColor="text1"/>
          <w:sz w:val="24"/>
          <w:szCs w:val="24"/>
          <w:shd w:val="clear" w:color="auto" w:fill="FFFFFF" w:themeFill="background1"/>
        </w:rPr>
        <w:t xml:space="preserve"> </w:t>
      </w:r>
      <w:r w:rsidR="00810A35" w:rsidRPr="00780D9C">
        <w:rPr>
          <w:rFonts w:ascii="Times New Roman" w:hAnsi="Times New Roman" w:cs="Times New Roman"/>
          <w:color w:val="000000" w:themeColor="text1"/>
          <w:sz w:val="24"/>
          <w:szCs w:val="24"/>
          <w:shd w:val="clear" w:color="auto" w:fill="FFFFFF" w:themeFill="background1"/>
        </w:rPr>
        <w:t>,</w:t>
      </w:r>
      <w:r w:rsidR="00A406F4" w:rsidRPr="00780D9C">
        <w:rPr>
          <w:rFonts w:ascii="Times New Roman" w:hAnsi="Times New Roman" w:cs="Times New Roman"/>
          <w:color w:val="000000" w:themeColor="text1"/>
          <w:sz w:val="24"/>
          <w:szCs w:val="24"/>
        </w:rPr>
        <w:t xml:space="preserve"> </w:t>
      </w:r>
      <w:r w:rsidRPr="00780D9C">
        <w:rPr>
          <w:rFonts w:ascii="Times New Roman" w:hAnsi="Times New Roman" w:cs="Times New Roman"/>
          <w:color w:val="000000" w:themeColor="text1"/>
          <w:sz w:val="24"/>
          <w:szCs w:val="24"/>
        </w:rPr>
        <w:t xml:space="preserve">а также в группе во </w:t>
      </w:r>
      <w:proofErr w:type="spellStart"/>
      <w:r w:rsidRPr="00780D9C">
        <w:rPr>
          <w:rFonts w:ascii="Times New Roman" w:hAnsi="Times New Roman" w:cs="Times New Roman"/>
          <w:color w:val="000000" w:themeColor="text1"/>
          <w:sz w:val="24"/>
          <w:szCs w:val="24"/>
        </w:rPr>
        <w:t>Вконтакте</w:t>
      </w:r>
      <w:proofErr w:type="spellEnd"/>
      <w:r w:rsidRPr="00780D9C">
        <w:rPr>
          <w:rFonts w:ascii="Times New Roman" w:hAnsi="Times New Roman" w:cs="Times New Roman"/>
          <w:color w:val="000000" w:themeColor="text1"/>
          <w:sz w:val="24"/>
          <w:szCs w:val="24"/>
        </w:rPr>
        <w:t xml:space="preserve"> - </w:t>
      </w:r>
      <w:hyperlink r:id="rId31" w:history="1">
        <w:r w:rsidR="00A406F4" w:rsidRPr="00780D9C">
          <w:rPr>
            <w:rStyle w:val="ab"/>
            <w:rFonts w:ascii="Times New Roman" w:hAnsi="Times New Roman" w:cs="Times New Roman"/>
            <w:color w:val="000000" w:themeColor="text1"/>
            <w:sz w:val="24"/>
            <w:szCs w:val="24"/>
          </w:rPr>
          <w:t>https://vk.com/id534205716</w:t>
        </w:r>
      </w:hyperlink>
    </w:p>
    <w:p w:rsidR="006318E7" w:rsidRPr="00780D9C" w:rsidRDefault="006318E7" w:rsidP="000B115D">
      <w:pPr>
        <w:spacing w:line="240" w:lineRule="auto"/>
        <w:jc w:val="both"/>
        <w:rPr>
          <w:rFonts w:ascii="Times New Roman" w:hAnsi="Times New Roman" w:cs="Times New Roman"/>
          <w:color w:val="000000" w:themeColor="text1"/>
          <w:sz w:val="24"/>
          <w:szCs w:val="24"/>
        </w:rPr>
      </w:pPr>
    </w:p>
    <w:p w:rsidR="000F1461" w:rsidRPr="00780D9C" w:rsidRDefault="006318E7" w:rsidP="00DE76E6">
      <w:pPr>
        <w:spacing w:line="240" w:lineRule="auto"/>
        <w:jc w:val="both"/>
        <w:rPr>
          <w:rFonts w:ascii="Times New Roman" w:hAnsi="Times New Roman" w:cs="Times New Roman"/>
          <w:b/>
          <w:color w:val="000000" w:themeColor="text1"/>
          <w:sz w:val="24"/>
          <w:szCs w:val="24"/>
        </w:rPr>
      </w:pPr>
      <w:r w:rsidRPr="00780D9C">
        <w:rPr>
          <w:rFonts w:ascii="Times New Roman" w:hAnsi="Times New Roman" w:cs="Times New Roman"/>
          <w:b/>
          <w:color w:val="000000" w:themeColor="text1"/>
          <w:sz w:val="24"/>
          <w:szCs w:val="24"/>
        </w:rPr>
        <w:t xml:space="preserve">                                                                 </w:t>
      </w:r>
      <w:r w:rsidR="00DE76E6" w:rsidRPr="00780D9C">
        <w:rPr>
          <w:rFonts w:ascii="Times New Roman" w:hAnsi="Times New Roman" w:cs="Times New Roman"/>
          <w:b/>
          <w:color w:val="000000" w:themeColor="text1"/>
          <w:sz w:val="24"/>
          <w:szCs w:val="24"/>
        </w:rPr>
        <w:t xml:space="preserve">              </w:t>
      </w:r>
    </w:p>
    <w:sectPr w:rsidR="000F1461" w:rsidRPr="00780D9C" w:rsidSect="000B115D">
      <w:footerReference w:type="default" r:id="rId3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3C8" w:rsidRDefault="007663C8" w:rsidP="00616F07">
      <w:pPr>
        <w:spacing w:after="0" w:line="240" w:lineRule="auto"/>
      </w:pPr>
      <w:r>
        <w:separator/>
      </w:r>
    </w:p>
  </w:endnote>
  <w:endnote w:type="continuationSeparator" w:id="0">
    <w:p w:rsidR="007663C8" w:rsidRDefault="007663C8" w:rsidP="00616F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jaVu Sans">
    <w:altName w:val="Times New Roman"/>
    <w:charset w:val="CC"/>
    <w:family w:val="swiss"/>
    <w:pitch w:val="variable"/>
    <w:sig w:usb0="E7002EFF" w:usb1="D200FDFF" w:usb2="0A046029" w:usb3="00000000" w:csb0="000001FF" w:csb1="00000000"/>
  </w:font>
  <w:font w:name="Lohit Hindi">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358016"/>
      <w:docPartObj>
        <w:docPartGallery w:val="Page Numbers (Bottom of Page)"/>
        <w:docPartUnique/>
      </w:docPartObj>
    </w:sdtPr>
    <w:sdtContent>
      <w:p w:rsidR="00CD05CD" w:rsidRDefault="00CD05CD">
        <w:pPr>
          <w:pStyle w:val="af1"/>
          <w:jc w:val="center"/>
        </w:pPr>
        <w:fldSimple w:instr=" PAGE   \* MERGEFORMAT ">
          <w:r w:rsidR="00F2044B">
            <w:rPr>
              <w:noProof/>
            </w:rPr>
            <w:t>3</w:t>
          </w:r>
        </w:fldSimple>
      </w:p>
    </w:sdtContent>
  </w:sdt>
  <w:p w:rsidR="00CD05CD" w:rsidRDefault="00CD05CD">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3C8" w:rsidRDefault="007663C8" w:rsidP="00616F07">
      <w:pPr>
        <w:spacing w:after="0" w:line="240" w:lineRule="auto"/>
      </w:pPr>
      <w:r>
        <w:separator/>
      </w:r>
    </w:p>
  </w:footnote>
  <w:footnote w:type="continuationSeparator" w:id="0">
    <w:p w:rsidR="007663C8" w:rsidRDefault="007663C8" w:rsidP="00616F0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B958186C"/>
    <w:lvl w:ilvl="0">
      <w:start w:val="1"/>
      <w:numFmt w:val="bullet"/>
      <w:pStyle w:val="2"/>
      <w:lvlText w:val=""/>
      <w:lvlJc w:val="left"/>
      <w:pPr>
        <w:tabs>
          <w:tab w:val="num" w:pos="643"/>
        </w:tabs>
        <w:ind w:left="643" w:hanging="360"/>
      </w:pPr>
      <w:rPr>
        <w:rFonts w:ascii="Symbol" w:hAnsi="Symbol" w:hint="default"/>
      </w:rPr>
    </w:lvl>
  </w:abstractNum>
  <w:abstractNum w:abstractNumId="1">
    <w:nsid w:val="017517FB"/>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
    <w:nsid w:val="0B0B4C12"/>
    <w:multiLevelType w:val="singleLevel"/>
    <w:tmpl w:val="D1AC4970"/>
    <w:lvl w:ilvl="0">
      <w:start w:val="1"/>
      <w:numFmt w:val="bullet"/>
      <w:lvlText w:val="-"/>
      <w:lvlJc w:val="left"/>
      <w:pPr>
        <w:tabs>
          <w:tab w:val="num" w:pos="600"/>
        </w:tabs>
        <w:ind w:left="600" w:hanging="360"/>
      </w:pPr>
      <w:rPr>
        <w:rFonts w:hint="default"/>
      </w:rPr>
    </w:lvl>
  </w:abstractNum>
  <w:abstractNum w:abstractNumId="3">
    <w:nsid w:val="275E6BB9"/>
    <w:multiLevelType w:val="multilevel"/>
    <w:tmpl w:val="E460C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C6975BB"/>
    <w:multiLevelType w:val="hybridMultilevel"/>
    <w:tmpl w:val="A71C5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D54B67"/>
    <w:multiLevelType w:val="multilevel"/>
    <w:tmpl w:val="F7D2CB6C"/>
    <w:lvl w:ilvl="0">
      <w:start w:val="5"/>
      <w:numFmt w:val="decimal"/>
      <w:lvlText w:val="%1."/>
      <w:lvlJc w:val="left"/>
      <w:pPr>
        <w:ind w:left="538" w:hanging="238"/>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031"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38" w:hanging="55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240" w:hanging="550"/>
      </w:pPr>
      <w:rPr>
        <w:rFonts w:hint="default"/>
        <w:lang w:val="ru-RU" w:eastAsia="ru-RU" w:bidi="ru-RU"/>
      </w:rPr>
    </w:lvl>
    <w:lvl w:ilvl="4">
      <w:numFmt w:val="bullet"/>
      <w:lvlText w:val="•"/>
      <w:lvlJc w:val="left"/>
      <w:pPr>
        <w:ind w:left="2572" w:hanging="550"/>
      </w:pPr>
      <w:rPr>
        <w:rFonts w:hint="default"/>
        <w:lang w:val="ru-RU" w:eastAsia="ru-RU" w:bidi="ru-RU"/>
      </w:rPr>
    </w:lvl>
    <w:lvl w:ilvl="5">
      <w:numFmt w:val="bullet"/>
      <w:lvlText w:val="•"/>
      <w:lvlJc w:val="left"/>
      <w:pPr>
        <w:ind w:left="3904" w:hanging="550"/>
      </w:pPr>
      <w:rPr>
        <w:rFonts w:hint="default"/>
        <w:lang w:val="ru-RU" w:eastAsia="ru-RU" w:bidi="ru-RU"/>
      </w:rPr>
    </w:lvl>
    <w:lvl w:ilvl="6">
      <w:numFmt w:val="bullet"/>
      <w:lvlText w:val="•"/>
      <w:lvlJc w:val="left"/>
      <w:pPr>
        <w:ind w:left="5237" w:hanging="550"/>
      </w:pPr>
      <w:rPr>
        <w:rFonts w:hint="default"/>
        <w:lang w:val="ru-RU" w:eastAsia="ru-RU" w:bidi="ru-RU"/>
      </w:rPr>
    </w:lvl>
    <w:lvl w:ilvl="7">
      <w:numFmt w:val="bullet"/>
      <w:lvlText w:val="•"/>
      <w:lvlJc w:val="left"/>
      <w:pPr>
        <w:ind w:left="6569" w:hanging="550"/>
      </w:pPr>
      <w:rPr>
        <w:rFonts w:hint="default"/>
        <w:lang w:val="ru-RU" w:eastAsia="ru-RU" w:bidi="ru-RU"/>
      </w:rPr>
    </w:lvl>
    <w:lvl w:ilvl="8">
      <w:numFmt w:val="bullet"/>
      <w:lvlText w:val="•"/>
      <w:lvlJc w:val="left"/>
      <w:pPr>
        <w:ind w:left="7901" w:hanging="550"/>
      </w:pPr>
      <w:rPr>
        <w:rFonts w:hint="default"/>
        <w:lang w:val="ru-RU" w:eastAsia="ru-RU" w:bidi="ru-RU"/>
      </w:rPr>
    </w:lvl>
  </w:abstractNum>
  <w:abstractNum w:abstractNumId="6">
    <w:nsid w:val="38640C77"/>
    <w:multiLevelType w:val="hybridMultilevel"/>
    <w:tmpl w:val="C75ED486"/>
    <w:lvl w:ilvl="0" w:tplc="BBD43158">
      <w:numFmt w:val="bullet"/>
      <w:lvlText w:val="-"/>
      <w:lvlJc w:val="left"/>
      <w:pPr>
        <w:ind w:left="1105" w:hanging="567"/>
      </w:pPr>
      <w:rPr>
        <w:rFonts w:ascii="Times New Roman" w:eastAsia="Times New Roman" w:hAnsi="Times New Roman" w:cs="Times New Roman" w:hint="default"/>
        <w:w w:val="100"/>
        <w:sz w:val="28"/>
        <w:szCs w:val="28"/>
        <w:lang w:val="ru-RU" w:eastAsia="ru-RU" w:bidi="ru-RU"/>
      </w:rPr>
    </w:lvl>
    <w:lvl w:ilvl="1" w:tplc="7B68A7DC">
      <w:numFmt w:val="bullet"/>
      <w:lvlText w:val="•"/>
      <w:lvlJc w:val="left"/>
      <w:pPr>
        <w:ind w:left="2046" w:hanging="567"/>
      </w:pPr>
      <w:rPr>
        <w:rFonts w:hint="default"/>
        <w:lang w:val="ru-RU" w:eastAsia="ru-RU" w:bidi="ru-RU"/>
      </w:rPr>
    </w:lvl>
    <w:lvl w:ilvl="2" w:tplc="11707B78">
      <w:numFmt w:val="bullet"/>
      <w:lvlText w:val="•"/>
      <w:lvlJc w:val="left"/>
      <w:pPr>
        <w:ind w:left="2993" w:hanging="567"/>
      </w:pPr>
      <w:rPr>
        <w:rFonts w:hint="default"/>
        <w:lang w:val="ru-RU" w:eastAsia="ru-RU" w:bidi="ru-RU"/>
      </w:rPr>
    </w:lvl>
    <w:lvl w:ilvl="3" w:tplc="4322F008">
      <w:numFmt w:val="bullet"/>
      <w:lvlText w:val="•"/>
      <w:lvlJc w:val="left"/>
      <w:pPr>
        <w:ind w:left="3939" w:hanging="567"/>
      </w:pPr>
      <w:rPr>
        <w:rFonts w:hint="default"/>
        <w:lang w:val="ru-RU" w:eastAsia="ru-RU" w:bidi="ru-RU"/>
      </w:rPr>
    </w:lvl>
    <w:lvl w:ilvl="4" w:tplc="E730B2A6">
      <w:numFmt w:val="bullet"/>
      <w:lvlText w:val="•"/>
      <w:lvlJc w:val="left"/>
      <w:pPr>
        <w:ind w:left="4886" w:hanging="567"/>
      </w:pPr>
      <w:rPr>
        <w:rFonts w:hint="default"/>
        <w:lang w:val="ru-RU" w:eastAsia="ru-RU" w:bidi="ru-RU"/>
      </w:rPr>
    </w:lvl>
    <w:lvl w:ilvl="5" w:tplc="FD0EAF6E">
      <w:numFmt w:val="bullet"/>
      <w:lvlText w:val="•"/>
      <w:lvlJc w:val="left"/>
      <w:pPr>
        <w:ind w:left="5833" w:hanging="567"/>
      </w:pPr>
      <w:rPr>
        <w:rFonts w:hint="default"/>
        <w:lang w:val="ru-RU" w:eastAsia="ru-RU" w:bidi="ru-RU"/>
      </w:rPr>
    </w:lvl>
    <w:lvl w:ilvl="6" w:tplc="93FC8E68">
      <w:numFmt w:val="bullet"/>
      <w:lvlText w:val="•"/>
      <w:lvlJc w:val="left"/>
      <w:pPr>
        <w:ind w:left="6779" w:hanging="567"/>
      </w:pPr>
      <w:rPr>
        <w:rFonts w:hint="default"/>
        <w:lang w:val="ru-RU" w:eastAsia="ru-RU" w:bidi="ru-RU"/>
      </w:rPr>
    </w:lvl>
    <w:lvl w:ilvl="7" w:tplc="B4A46508">
      <w:numFmt w:val="bullet"/>
      <w:lvlText w:val="•"/>
      <w:lvlJc w:val="left"/>
      <w:pPr>
        <w:ind w:left="7726" w:hanging="567"/>
      </w:pPr>
      <w:rPr>
        <w:rFonts w:hint="default"/>
        <w:lang w:val="ru-RU" w:eastAsia="ru-RU" w:bidi="ru-RU"/>
      </w:rPr>
    </w:lvl>
    <w:lvl w:ilvl="8" w:tplc="722C7794">
      <w:numFmt w:val="bullet"/>
      <w:lvlText w:val="•"/>
      <w:lvlJc w:val="left"/>
      <w:pPr>
        <w:ind w:left="8673" w:hanging="567"/>
      </w:pPr>
      <w:rPr>
        <w:rFonts w:hint="default"/>
        <w:lang w:val="ru-RU" w:eastAsia="ru-RU" w:bidi="ru-RU"/>
      </w:rPr>
    </w:lvl>
  </w:abstractNum>
  <w:abstractNum w:abstractNumId="7">
    <w:nsid w:val="3E4771AC"/>
    <w:multiLevelType w:val="multilevel"/>
    <w:tmpl w:val="85F0B406"/>
    <w:lvl w:ilvl="0">
      <w:start w:val="4"/>
      <w:numFmt w:val="decimal"/>
      <w:lvlText w:val="%1"/>
      <w:lvlJc w:val="left"/>
      <w:pPr>
        <w:ind w:left="1031" w:hanging="493"/>
      </w:pPr>
      <w:rPr>
        <w:rFonts w:hint="default"/>
        <w:lang w:val="ru-RU" w:eastAsia="ru-RU" w:bidi="ru-RU"/>
      </w:rPr>
    </w:lvl>
    <w:lvl w:ilvl="1">
      <w:start w:val="1"/>
      <w:numFmt w:val="decimal"/>
      <w:lvlText w:val="%1.%2."/>
      <w:lvlJc w:val="left"/>
      <w:pPr>
        <w:ind w:left="1031"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45" w:hanging="493"/>
      </w:pPr>
      <w:rPr>
        <w:rFonts w:hint="default"/>
        <w:lang w:val="ru-RU" w:eastAsia="ru-RU" w:bidi="ru-RU"/>
      </w:rPr>
    </w:lvl>
    <w:lvl w:ilvl="3">
      <w:numFmt w:val="bullet"/>
      <w:lvlText w:val="•"/>
      <w:lvlJc w:val="left"/>
      <w:pPr>
        <w:ind w:left="3897" w:hanging="493"/>
      </w:pPr>
      <w:rPr>
        <w:rFonts w:hint="default"/>
        <w:lang w:val="ru-RU" w:eastAsia="ru-RU" w:bidi="ru-RU"/>
      </w:rPr>
    </w:lvl>
    <w:lvl w:ilvl="4">
      <w:numFmt w:val="bullet"/>
      <w:lvlText w:val="•"/>
      <w:lvlJc w:val="left"/>
      <w:pPr>
        <w:ind w:left="4850" w:hanging="493"/>
      </w:pPr>
      <w:rPr>
        <w:rFonts w:hint="default"/>
        <w:lang w:val="ru-RU" w:eastAsia="ru-RU" w:bidi="ru-RU"/>
      </w:rPr>
    </w:lvl>
    <w:lvl w:ilvl="5">
      <w:numFmt w:val="bullet"/>
      <w:lvlText w:val="•"/>
      <w:lvlJc w:val="left"/>
      <w:pPr>
        <w:ind w:left="5803" w:hanging="493"/>
      </w:pPr>
      <w:rPr>
        <w:rFonts w:hint="default"/>
        <w:lang w:val="ru-RU" w:eastAsia="ru-RU" w:bidi="ru-RU"/>
      </w:rPr>
    </w:lvl>
    <w:lvl w:ilvl="6">
      <w:numFmt w:val="bullet"/>
      <w:lvlText w:val="•"/>
      <w:lvlJc w:val="left"/>
      <w:pPr>
        <w:ind w:left="6755" w:hanging="493"/>
      </w:pPr>
      <w:rPr>
        <w:rFonts w:hint="default"/>
        <w:lang w:val="ru-RU" w:eastAsia="ru-RU" w:bidi="ru-RU"/>
      </w:rPr>
    </w:lvl>
    <w:lvl w:ilvl="7">
      <w:numFmt w:val="bullet"/>
      <w:lvlText w:val="•"/>
      <w:lvlJc w:val="left"/>
      <w:pPr>
        <w:ind w:left="7708" w:hanging="493"/>
      </w:pPr>
      <w:rPr>
        <w:rFonts w:hint="default"/>
        <w:lang w:val="ru-RU" w:eastAsia="ru-RU" w:bidi="ru-RU"/>
      </w:rPr>
    </w:lvl>
    <w:lvl w:ilvl="8">
      <w:numFmt w:val="bullet"/>
      <w:lvlText w:val="•"/>
      <w:lvlJc w:val="left"/>
      <w:pPr>
        <w:ind w:left="8661" w:hanging="493"/>
      </w:pPr>
      <w:rPr>
        <w:rFonts w:hint="default"/>
        <w:lang w:val="ru-RU" w:eastAsia="ru-RU" w:bidi="ru-RU"/>
      </w:rPr>
    </w:lvl>
  </w:abstractNum>
  <w:abstractNum w:abstractNumId="8">
    <w:nsid w:val="48D60B78"/>
    <w:multiLevelType w:val="hybridMultilevel"/>
    <w:tmpl w:val="655E5760"/>
    <w:lvl w:ilvl="0" w:tplc="A4B2E3BC">
      <w:start w:val="1"/>
      <w:numFmt w:val="bullet"/>
      <w:lvlText w:val=""/>
      <w:lvlJc w:val="left"/>
      <w:pPr>
        <w:tabs>
          <w:tab w:val="num" w:pos="170"/>
        </w:tabs>
        <w:ind w:left="170" w:firstLine="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5AA002C8"/>
    <w:multiLevelType w:val="hybridMultilevel"/>
    <w:tmpl w:val="05FE21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C86969"/>
    <w:multiLevelType w:val="hybridMultilevel"/>
    <w:tmpl w:val="79704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6093299"/>
    <w:multiLevelType w:val="hybridMultilevel"/>
    <w:tmpl w:val="BCFE0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0E0595"/>
    <w:multiLevelType w:val="hybridMultilevel"/>
    <w:tmpl w:val="B7E8F808"/>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67BC7135"/>
    <w:multiLevelType w:val="multilevel"/>
    <w:tmpl w:val="8F983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9A22C1C"/>
    <w:multiLevelType w:val="multilevel"/>
    <w:tmpl w:val="F7D2CB6C"/>
    <w:lvl w:ilvl="0">
      <w:start w:val="5"/>
      <w:numFmt w:val="decimal"/>
      <w:lvlText w:val="%1."/>
      <w:lvlJc w:val="left"/>
      <w:pPr>
        <w:ind w:left="538" w:hanging="238"/>
        <w:jc w:val="right"/>
      </w:pPr>
      <w:rPr>
        <w:rFonts w:ascii="Times New Roman" w:eastAsia="Times New Roman" w:hAnsi="Times New Roman" w:cs="Times New Roman" w:hint="default"/>
        <w:b/>
        <w:bCs/>
        <w:spacing w:val="0"/>
        <w:w w:val="100"/>
        <w:sz w:val="28"/>
        <w:szCs w:val="28"/>
        <w:lang w:val="ru-RU" w:eastAsia="ru-RU" w:bidi="ru-RU"/>
      </w:rPr>
    </w:lvl>
    <w:lvl w:ilvl="1">
      <w:start w:val="1"/>
      <w:numFmt w:val="decimal"/>
      <w:lvlText w:val="%1.%2."/>
      <w:lvlJc w:val="left"/>
      <w:pPr>
        <w:ind w:left="1031"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538" w:hanging="550"/>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1240" w:hanging="550"/>
      </w:pPr>
      <w:rPr>
        <w:rFonts w:hint="default"/>
        <w:lang w:val="ru-RU" w:eastAsia="ru-RU" w:bidi="ru-RU"/>
      </w:rPr>
    </w:lvl>
    <w:lvl w:ilvl="4">
      <w:numFmt w:val="bullet"/>
      <w:lvlText w:val="•"/>
      <w:lvlJc w:val="left"/>
      <w:pPr>
        <w:ind w:left="2572" w:hanging="550"/>
      </w:pPr>
      <w:rPr>
        <w:rFonts w:hint="default"/>
        <w:lang w:val="ru-RU" w:eastAsia="ru-RU" w:bidi="ru-RU"/>
      </w:rPr>
    </w:lvl>
    <w:lvl w:ilvl="5">
      <w:numFmt w:val="bullet"/>
      <w:lvlText w:val="•"/>
      <w:lvlJc w:val="left"/>
      <w:pPr>
        <w:ind w:left="3904" w:hanging="550"/>
      </w:pPr>
      <w:rPr>
        <w:rFonts w:hint="default"/>
        <w:lang w:val="ru-RU" w:eastAsia="ru-RU" w:bidi="ru-RU"/>
      </w:rPr>
    </w:lvl>
    <w:lvl w:ilvl="6">
      <w:numFmt w:val="bullet"/>
      <w:lvlText w:val="•"/>
      <w:lvlJc w:val="left"/>
      <w:pPr>
        <w:ind w:left="5237" w:hanging="550"/>
      </w:pPr>
      <w:rPr>
        <w:rFonts w:hint="default"/>
        <w:lang w:val="ru-RU" w:eastAsia="ru-RU" w:bidi="ru-RU"/>
      </w:rPr>
    </w:lvl>
    <w:lvl w:ilvl="7">
      <w:numFmt w:val="bullet"/>
      <w:lvlText w:val="•"/>
      <w:lvlJc w:val="left"/>
      <w:pPr>
        <w:ind w:left="6569" w:hanging="550"/>
      </w:pPr>
      <w:rPr>
        <w:rFonts w:hint="default"/>
        <w:lang w:val="ru-RU" w:eastAsia="ru-RU" w:bidi="ru-RU"/>
      </w:rPr>
    </w:lvl>
    <w:lvl w:ilvl="8">
      <w:numFmt w:val="bullet"/>
      <w:lvlText w:val="•"/>
      <w:lvlJc w:val="left"/>
      <w:pPr>
        <w:ind w:left="7901" w:hanging="550"/>
      </w:pPr>
      <w:rPr>
        <w:rFonts w:hint="default"/>
        <w:lang w:val="ru-RU" w:eastAsia="ru-RU" w:bidi="ru-RU"/>
      </w:rPr>
    </w:lvl>
  </w:abstractNum>
  <w:abstractNum w:abstractNumId="15">
    <w:nsid w:val="6A3E2D04"/>
    <w:multiLevelType w:val="hybridMultilevel"/>
    <w:tmpl w:val="754EC2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586708"/>
    <w:multiLevelType w:val="hybridMultilevel"/>
    <w:tmpl w:val="B7907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61A54"/>
    <w:multiLevelType w:val="hybridMultilevel"/>
    <w:tmpl w:val="438A8116"/>
    <w:lvl w:ilvl="0" w:tplc="CA84D40C">
      <w:start w:val="1"/>
      <w:numFmt w:val="upperRoman"/>
      <w:lvlText w:val="%1."/>
      <w:lvlJc w:val="left"/>
      <w:pPr>
        <w:ind w:left="1440" w:hanging="72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74E1374B"/>
    <w:multiLevelType w:val="hybridMultilevel"/>
    <w:tmpl w:val="56FEC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3538E4"/>
    <w:multiLevelType w:val="singleLevel"/>
    <w:tmpl w:val="04190003"/>
    <w:lvl w:ilvl="0">
      <w:start w:val="1"/>
      <w:numFmt w:val="bullet"/>
      <w:lvlText w:val=""/>
      <w:lvlJc w:val="left"/>
      <w:pPr>
        <w:tabs>
          <w:tab w:val="num" w:pos="360"/>
        </w:tabs>
        <w:ind w:left="360" w:hanging="360"/>
      </w:pPr>
      <w:rPr>
        <w:rFonts w:ascii="Symbol" w:hAnsi="Symbol" w:hint="default"/>
      </w:rPr>
    </w:lvl>
  </w:abstractNum>
  <w:abstractNum w:abstractNumId="20">
    <w:nsid w:val="77E72BC8"/>
    <w:multiLevelType w:val="hybridMultilevel"/>
    <w:tmpl w:val="82489F50"/>
    <w:lvl w:ilvl="0" w:tplc="58E24718">
      <w:numFmt w:val="bullet"/>
      <w:lvlText w:val="-"/>
      <w:lvlJc w:val="left"/>
      <w:pPr>
        <w:ind w:left="538" w:hanging="130"/>
      </w:pPr>
      <w:rPr>
        <w:rFonts w:ascii="Times New Roman" w:eastAsia="Times New Roman" w:hAnsi="Times New Roman" w:cs="Times New Roman" w:hint="default"/>
        <w:w w:val="100"/>
        <w:sz w:val="28"/>
        <w:szCs w:val="28"/>
        <w:lang w:val="ru-RU" w:eastAsia="ru-RU" w:bidi="ru-RU"/>
      </w:rPr>
    </w:lvl>
    <w:lvl w:ilvl="1" w:tplc="DBE2125E">
      <w:numFmt w:val="bullet"/>
      <w:lvlText w:val="-"/>
      <w:lvlJc w:val="left"/>
      <w:pPr>
        <w:ind w:left="538" w:hanging="341"/>
      </w:pPr>
      <w:rPr>
        <w:rFonts w:ascii="Times New Roman" w:eastAsia="Times New Roman" w:hAnsi="Times New Roman" w:cs="Times New Roman" w:hint="default"/>
        <w:w w:val="100"/>
        <w:sz w:val="28"/>
        <w:szCs w:val="28"/>
        <w:lang w:val="ru-RU" w:eastAsia="ru-RU" w:bidi="ru-RU"/>
      </w:rPr>
    </w:lvl>
    <w:lvl w:ilvl="2" w:tplc="DD988A46">
      <w:numFmt w:val="bullet"/>
      <w:lvlText w:val="•"/>
      <w:lvlJc w:val="left"/>
      <w:pPr>
        <w:ind w:left="2545" w:hanging="341"/>
      </w:pPr>
      <w:rPr>
        <w:rFonts w:hint="default"/>
        <w:lang w:val="ru-RU" w:eastAsia="ru-RU" w:bidi="ru-RU"/>
      </w:rPr>
    </w:lvl>
    <w:lvl w:ilvl="3" w:tplc="2DA47328">
      <w:numFmt w:val="bullet"/>
      <w:lvlText w:val="•"/>
      <w:lvlJc w:val="left"/>
      <w:pPr>
        <w:ind w:left="3547" w:hanging="341"/>
      </w:pPr>
      <w:rPr>
        <w:rFonts w:hint="default"/>
        <w:lang w:val="ru-RU" w:eastAsia="ru-RU" w:bidi="ru-RU"/>
      </w:rPr>
    </w:lvl>
    <w:lvl w:ilvl="4" w:tplc="4A702C88">
      <w:numFmt w:val="bullet"/>
      <w:lvlText w:val="•"/>
      <w:lvlJc w:val="left"/>
      <w:pPr>
        <w:ind w:left="4550" w:hanging="341"/>
      </w:pPr>
      <w:rPr>
        <w:rFonts w:hint="default"/>
        <w:lang w:val="ru-RU" w:eastAsia="ru-RU" w:bidi="ru-RU"/>
      </w:rPr>
    </w:lvl>
    <w:lvl w:ilvl="5" w:tplc="BD40EB46">
      <w:numFmt w:val="bullet"/>
      <w:lvlText w:val="•"/>
      <w:lvlJc w:val="left"/>
      <w:pPr>
        <w:ind w:left="5553" w:hanging="341"/>
      </w:pPr>
      <w:rPr>
        <w:rFonts w:hint="default"/>
        <w:lang w:val="ru-RU" w:eastAsia="ru-RU" w:bidi="ru-RU"/>
      </w:rPr>
    </w:lvl>
    <w:lvl w:ilvl="6" w:tplc="84CE4F9C">
      <w:numFmt w:val="bullet"/>
      <w:lvlText w:val="•"/>
      <w:lvlJc w:val="left"/>
      <w:pPr>
        <w:ind w:left="6555" w:hanging="341"/>
      </w:pPr>
      <w:rPr>
        <w:rFonts w:hint="default"/>
        <w:lang w:val="ru-RU" w:eastAsia="ru-RU" w:bidi="ru-RU"/>
      </w:rPr>
    </w:lvl>
    <w:lvl w:ilvl="7" w:tplc="A1361AAC">
      <w:numFmt w:val="bullet"/>
      <w:lvlText w:val="•"/>
      <w:lvlJc w:val="left"/>
      <w:pPr>
        <w:ind w:left="7558" w:hanging="341"/>
      </w:pPr>
      <w:rPr>
        <w:rFonts w:hint="default"/>
        <w:lang w:val="ru-RU" w:eastAsia="ru-RU" w:bidi="ru-RU"/>
      </w:rPr>
    </w:lvl>
    <w:lvl w:ilvl="8" w:tplc="AFC4667A">
      <w:numFmt w:val="bullet"/>
      <w:lvlText w:val="•"/>
      <w:lvlJc w:val="left"/>
      <w:pPr>
        <w:ind w:left="8561" w:hanging="341"/>
      </w:pPr>
      <w:rPr>
        <w:rFonts w:hint="default"/>
        <w:lang w:val="ru-RU" w:eastAsia="ru-RU" w:bidi="ru-RU"/>
      </w:rPr>
    </w:lvl>
  </w:abstractNum>
  <w:abstractNum w:abstractNumId="21">
    <w:nsid w:val="79377DA0"/>
    <w:multiLevelType w:val="hybridMultilevel"/>
    <w:tmpl w:val="5E5ED298"/>
    <w:lvl w:ilvl="0" w:tplc="04190001">
      <w:start w:val="1"/>
      <w:numFmt w:val="bullet"/>
      <w:lvlText w:val=""/>
      <w:lvlJc w:val="left"/>
      <w:pPr>
        <w:ind w:left="1258" w:hanging="360"/>
      </w:pPr>
      <w:rPr>
        <w:rFonts w:ascii="Symbol" w:hAnsi="Symbol"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2">
    <w:nsid w:val="7A636B15"/>
    <w:multiLevelType w:val="multilevel"/>
    <w:tmpl w:val="8A3A5854"/>
    <w:lvl w:ilvl="0">
      <w:start w:val="3"/>
      <w:numFmt w:val="decimal"/>
      <w:lvlText w:val="%1"/>
      <w:lvlJc w:val="left"/>
      <w:pPr>
        <w:ind w:left="1031" w:hanging="493"/>
      </w:pPr>
      <w:rPr>
        <w:rFonts w:hint="default"/>
        <w:lang w:val="ru-RU" w:eastAsia="ru-RU" w:bidi="ru-RU"/>
      </w:rPr>
    </w:lvl>
    <w:lvl w:ilvl="1">
      <w:start w:val="1"/>
      <w:numFmt w:val="decimal"/>
      <w:lvlText w:val="%1.%2."/>
      <w:lvlJc w:val="left"/>
      <w:pPr>
        <w:ind w:left="1031" w:hanging="493"/>
      </w:pPr>
      <w:rPr>
        <w:rFonts w:ascii="Times New Roman" w:eastAsia="Times New Roman" w:hAnsi="Times New Roman" w:cs="Times New Roman" w:hint="default"/>
        <w:b/>
        <w:bCs/>
        <w:w w:val="100"/>
        <w:sz w:val="28"/>
        <w:szCs w:val="28"/>
        <w:lang w:val="ru-RU" w:eastAsia="ru-RU" w:bidi="ru-RU"/>
      </w:rPr>
    </w:lvl>
    <w:lvl w:ilvl="2">
      <w:numFmt w:val="bullet"/>
      <w:lvlText w:val="•"/>
      <w:lvlJc w:val="left"/>
      <w:pPr>
        <w:ind w:left="2945" w:hanging="493"/>
      </w:pPr>
      <w:rPr>
        <w:rFonts w:hint="default"/>
        <w:lang w:val="ru-RU" w:eastAsia="ru-RU" w:bidi="ru-RU"/>
      </w:rPr>
    </w:lvl>
    <w:lvl w:ilvl="3">
      <w:numFmt w:val="bullet"/>
      <w:lvlText w:val="•"/>
      <w:lvlJc w:val="left"/>
      <w:pPr>
        <w:ind w:left="3897" w:hanging="493"/>
      </w:pPr>
      <w:rPr>
        <w:rFonts w:hint="default"/>
        <w:lang w:val="ru-RU" w:eastAsia="ru-RU" w:bidi="ru-RU"/>
      </w:rPr>
    </w:lvl>
    <w:lvl w:ilvl="4">
      <w:numFmt w:val="bullet"/>
      <w:lvlText w:val="•"/>
      <w:lvlJc w:val="left"/>
      <w:pPr>
        <w:ind w:left="4850" w:hanging="493"/>
      </w:pPr>
      <w:rPr>
        <w:rFonts w:hint="default"/>
        <w:lang w:val="ru-RU" w:eastAsia="ru-RU" w:bidi="ru-RU"/>
      </w:rPr>
    </w:lvl>
    <w:lvl w:ilvl="5">
      <w:numFmt w:val="bullet"/>
      <w:lvlText w:val="•"/>
      <w:lvlJc w:val="left"/>
      <w:pPr>
        <w:ind w:left="5803" w:hanging="493"/>
      </w:pPr>
      <w:rPr>
        <w:rFonts w:hint="default"/>
        <w:lang w:val="ru-RU" w:eastAsia="ru-RU" w:bidi="ru-RU"/>
      </w:rPr>
    </w:lvl>
    <w:lvl w:ilvl="6">
      <w:numFmt w:val="bullet"/>
      <w:lvlText w:val="•"/>
      <w:lvlJc w:val="left"/>
      <w:pPr>
        <w:ind w:left="6755" w:hanging="493"/>
      </w:pPr>
      <w:rPr>
        <w:rFonts w:hint="default"/>
        <w:lang w:val="ru-RU" w:eastAsia="ru-RU" w:bidi="ru-RU"/>
      </w:rPr>
    </w:lvl>
    <w:lvl w:ilvl="7">
      <w:numFmt w:val="bullet"/>
      <w:lvlText w:val="•"/>
      <w:lvlJc w:val="left"/>
      <w:pPr>
        <w:ind w:left="7708" w:hanging="493"/>
      </w:pPr>
      <w:rPr>
        <w:rFonts w:hint="default"/>
        <w:lang w:val="ru-RU" w:eastAsia="ru-RU" w:bidi="ru-RU"/>
      </w:rPr>
    </w:lvl>
    <w:lvl w:ilvl="8">
      <w:numFmt w:val="bullet"/>
      <w:lvlText w:val="•"/>
      <w:lvlJc w:val="left"/>
      <w:pPr>
        <w:ind w:left="8661" w:hanging="493"/>
      </w:pPr>
      <w:rPr>
        <w:rFonts w:hint="default"/>
        <w:lang w:val="ru-RU" w:eastAsia="ru-RU" w:bidi="ru-RU"/>
      </w:rPr>
    </w:lvl>
  </w:abstractNum>
  <w:num w:numId="1">
    <w:abstractNumId w:val="17"/>
  </w:num>
  <w:num w:numId="2">
    <w:abstractNumId w:val="14"/>
  </w:num>
  <w:num w:numId="3">
    <w:abstractNumId w:val="5"/>
  </w:num>
  <w:num w:numId="4">
    <w:abstractNumId w:val="9"/>
  </w:num>
  <w:num w:numId="5">
    <w:abstractNumId w:val="0"/>
  </w:num>
  <w:num w:numId="6">
    <w:abstractNumId w:val="8"/>
  </w:num>
  <w:num w:numId="7">
    <w:abstractNumId w:val="13"/>
  </w:num>
  <w:num w:numId="8">
    <w:abstractNumId w:val="3"/>
  </w:num>
  <w:num w:numId="9">
    <w:abstractNumId w:val="12"/>
  </w:num>
  <w:num w:numId="10">
    <w:abstractNumId w:val="2"/>
  </w:num>
  <w:num w:numId="11">
    <w:abstractNumId w:val="1"/>
  </w:num>
  <w:num w:numId="12">
    <w:abstractNumId w:val="19"/>
  </w:num>
  <w:num w:numId="13">
    <w:abstractNumId w:val="4"/>
  </w:num>
  <w:num w:numId="14">
    <w:abstractNumId w:val="20"/>
  </w:num>
  <w:num w:numId="15">
    <w:abstractNumId w:val="22"/>
  </w:num>
  <w:num w:numId="16">
    <w:abstractNumId w:val="7"/>
  </w:num>
  <w:num w:numId="17">
    <w:abstractNumId w:val="16"/>
  </w:num>
  <w:num w:numId="18">
    <w:abstractNumId w:val="21"/>
  </w:num>
  <w:num w:numId="19">
    <w:abstractNumId w:val="6"/>
  </w:num>
  <w:num w:numId="20">
    <w:abstractNumId w:val="18"/>
  </w:num>
  <w:num w:numId="21">
    <w:abstractNumId w:val="10"/>
  </w:num>
  <w:num w:numId="22">
    <w:abstractNumId w:val="11"/>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F1461"/>
    <w:rsid w:val="000314A4"/>
    <w:rsid w:val="0006430F"/>
    <w:rsid w:val="00066765"/>
    <w:rsid w:val="00094FB8"/>
    <w:rsid w:val="000956AB"/>
    <w:rsid w:val="0009682B"/>
    <w:rsid w:val="000B115D"/>
    <w:rsid w:val="000F1461"/>
    <w:rsid w:val="00177860"/>
    <w:rsid w:val="00183253"/>
    <w:rsid w:val="001D4EE4"/>
    <w:rsid w:val="002970B6"/>
    <w:rsid w:val="003332B7"/>
    <w:rsid w:val="00346EA5"/>
    <w:rsid w:val="00347087"/>
    <w:rsid w:val="003B79E3"/>
    <w:rsid w:val="003D649B"/>
    <w:rsid w:val="003E23C8"/>
    <w:rsid w:val="004307AC"/>
    <w:rsid w:val="00442A41"/>
    <w:rsid w:val="00446A76"/>
    <w:rsid w:val="0046162C"/>
    <w:rsid w:val="00461749"/>
    <w:rsid w:val="0047111C"/>
    <w:rsid w:val="0047156B"/>
    <w:rsid w:val="00490469"/>
    <w:rsid w:val="004B5D5D"/>
    <w:rsid w:val="004C61D0"/>
    <w:rsid w:val="00514589"/>
    <w:rsid w:val="005224B8"/>
    <w:rsid w:val="00583298"/>
    <w:rsid w:val="0058404A"/>
    <w:rsid w:val="005E473F"/>
    <w:rsid w:val="00616F07"/>
    <w:rsid w:val="006318E7"/>
    <w:rsid w:val="006F4536"/>
    <w:rsid w:val="00720020"/>
    <w:rsid w:val="007663C8"/>
    <w:rsid w:val="00780D9C"/>
    <w:rsid w:val="007A33B1"/>
    <w:rsid w:val="007C3F00"/>
    <w:rsid w:val="007E70AC"/>
    <w:rsid w:val="00810A35"/>
    <w:rsid w:val="00821A1D"/>
    <w:rsid w:val="00847CA7"/>
    <w:rsid w:val="00865766"/>
    <w:rsid w:val="008A0F5C"/>
    <w:rsid w:val="008A7F9C"/>
    <w:rsid w:val="009122B0"/>
    <w:rsid w:val="00920FAC"/>
    <w:rsid w:val="009363CA"/>
    <w:rsid w:val="0098763E"/>
    <w:rsid w:val="009E2832"/>
    <w:rsid w:val="00A406F4"/>
    <w:rsid w:val="00AA3A91"/>
    <w:rsid w:val="00B236C5"/>
    <w:rsid w:val="00BE5F32"/>
    <w:rsid w:val="00BF613A"/>
    <w:rsid w:val="00C17DC7"/>
    <w:rsid w:val="00C31061"/>
    <w:rsid w:val="00C66336"/>
    <w:rsid w:val="00C85571"/>
    <w:rsid w:val="00CB2440"/>
    <w:rsid w:val="00CD05CD"/>
    <w:rsid w:val="00CF5E34"/>
    <w:rsid w:val="00D3340E"/>
    <w:rsid w:val="00D60DFD"/>
    <w:rsid w:val="00DE76E6"/>
    <w:rsid w:val="00E1169B"/>
    <w:rsid w:val="00E42926"/>
    <w:rsid w:val="00EE1A7F"/>
    <w:rsid w:val="00EF0CBA"/>
    <w:rsid w:val="00F06C54"/>
    <w:rsid w:val="00F2044B"/>
    <w:rsid w:val="00F310F6"/>
    <w:rsid w:val="00F87E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colormenu v:ext="edit" fillcolor="none [66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146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0F146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1461"/>
    <w:pPr>
      <w:widowControl w:val="0"/>
      <w:autoSpaceDE w:val="0"/>
      <w:autoSpaceDN w:val="0"/>
      <w:spacing w:after="0" w:line="240" w:lineRule="auto"/>
    </w:pPr>
    <w:rPr>
      <w:rFonts w:ascii="Times New Roman" w:eastAsia="Times New Roman" w:hAnsi="Times New Roman" w:cs="Times New Roman"/>
      <w:lang w:eastAsia="ru-RU" w:bidi="ru-RU"/>
    </w:rPr>
  </w:style>
  <w:style w:type="paragraph" w:styleId="a4">
    <w:name w:val="List Paragraph"/>
    <w:basedOn w:val="a"/>
    <w:uiPriority w:val="34"/>
    <w:qFormat/>
    <w:rsid w:val="000F1461"/>
    <w:pPr>
      <w:widowControl w:val="0"/>
      <w:autoSpaceDE w:val="0"/>
      <w:autoSpaceDN w:val="0"/>
      <w:spacing w:after="0" w:line="240" w:lineRule="auto"/>
      <w:ind w:left="538" w:hanging="494"/>
    </w:pPr>
    <w:rPr>
      <w:rFonts w:ascii="Times New Roman" w:eastAsia="Times New Roman" w:hAnsi="Times New Roman" w:cs="Times New Roman"/>
      <w:lang w:eastAsia="ru-RU" w:bidi="ru-RU"/>
    </w:rPr>
  </w:style>
  <w:style w:type="paragraph" w:styleId="a5">
    <w:name w:val="Body Text"/>
    <w:basedOn w:val="a"/>
    <w:link w:val="a6"/>
    <w:uiPriority w:val="1"/>
    <w:qFormat/>
    <w:rsid w:val="000F1461"/>
    <w:pPr>
      <w:widowControl w:val="0"/>
      <w:autoSpaceDE w:val="0"/>
      <w:autoSpaceDN w:val="0"/>
      <w:spacing w:after="0" w:line="240" w:lineRule="auto"/>
      <w:ind w:left="538"/>
    </w:pPr>
    <w:rPr>
      <w:rFonts w:ascii="Times New Roman" w:eastAsia="Times New Roman" w:hAnsi="Times New Roman" w:cs="Times New Roman"/>
      <w:sz w:val="28"/>
      <w:szCs w:val="28"/>
      <w:lang w:eastAsia="ru-RU" w:bidi="ru-RU"/>
    </w:rPr>
  </w:style>
  <w:style w:type="character" w:customStyle="1" w:styleId="a6">
    <w:name w:val="Основной текст Знак"/>
    <w:basedOn w:val="a0"/>
    <w:link w:val="a5"/>
    <w:uiPriority w:val="1"/>
    <w:rsid w:val="000F1461"/>
    <w:rPr>
      <w:rFonts w:ascii="Times New Roman" w:eastAsia="Times New Roman" w:hAnsi="Times New Roman" w:cs="Times New Roman"/>
      <w:sz w:val="28"/>
      <w:szCs w:val="28"/>
      <w:lang w:eastAsia="ru-RU" w:bidi="ru-RU"/>
    </w:rPr>
  </w:style>
  <w:style w:type="paragraph" w:customStyle="1" w:styleId="Heading1">
    <w:name w:val="Heading 1"/>
    <w:basedOn w:val="a"/>
    <w:uiPriority w:val="1"/>
    <w:qFormat/>
    <w:rsid w:val="000F1461"/>
    <w:pPr>
      <w:widowControl w:val="0"/>
      <w:autoSpaceDE w:val="0"/>
      <w:autoSpaceDN w:val="0"/>
      <w:spacing w:after="0" w:line="240" w:lineRule="auto"/>
      <w:ind w:left="1031" w:hanging="494"/>
      <w:outlineLvl w:val="1"/>
    </w:pPr>
    <w:rPr>
      <w:rFonts w:ascii="Times New Roman" w:eastAsia="Times New Roman" w:hAnsi="Times New Roman" w:cs="Times New Roman"/>
      <w:b/>
      <w:bCs/>
      <w:sz w:val="28"/>
      <w:szCs w:val="28"/>
      <w:lang w:eastAsia="ru-RU" w:bidi="ru-RU"/>
    </w:rPr>
  </w:style>
  <w:style w:type="paragraph" w:customStyle="1" w:styleId="TableContents">
    <w:name w:val="Table Contents"/>
    <w:basedOn w:val="a"/>
    <w:rsid w:val="006318E7"/>
    <w:pPr>
      <w:widowControl w:val="0"/>
      <w:suppressLineNumbers/>
      <w:suppressAutoHyphens/>
      <w:autoSpaceDN w:val="0"/>
      <w:spacing w:after="0" w:line="240" w:lineRule="auto"/>
      <w:textAlignment w:val="baseline"/>
    </w:pPr>
    <w:rPr>
      <w:rFonts w:ascii="Times New Roman" w:eastAsia="DejaVu Sans" w:hAnsi="Times New Roman" w:cs="Lohit Hindi"/>
      <w:kern w:val="3"/>
      <w:sz w:val="24"/>
      <w:szCs w:val="24"/>
      <w:lang w:eastAsia="zh-CN" w:bidi="hi-IN"/>
    </w:rPr>
  </w:style>
  <w:style w:type="paragraph" w:customStyle="1" w:styleId="ConsPlusNormal">
    <w:name w:val="ConsPlusNormal"/>
    <w:rsid w:val="006318E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listparagraphcxspmiddlecxspmiddle">
    <w:name w:val="listparagraphcxspmiddlecxspmiddle"/>
    <w:basedOn w:val="a"/>
    <w:rsid w:val="0063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ody Text First Indent"/>
    <w:basedOn w:val="a5"/>
    <w:link w:val="a8"/>
    <w:uiPriority w:val="99"/>
    <w:semiHidden/>
    <w:unhideWhenUsed/>
    <w:rsid w:val="006318E7"/>
    <w:pPr>
      <w:widowControl/>
      <w:autoSpaceDE/>
      <w:autoSpaceDN/>
      <w:spacing w:after="200" w:line="276" w:lineRule="auto"/>
      <w:ind w:left="0" w:firstLine="360"/>
    </w:pPr>
    <w:rPr>
      <w:rFonts w:asciiTheme="minorHAnsi" w:eastAsiaTheme="minorHAnsi" w:hAnsiTheme="minorHAnsi" w:cstheme="minorBidi"/>
      <w:sz w:val="22"/>
      <w:szCs w:val="22"/>
      <w:lang w:eastAsia="en-US" w:bidi="ar-SA"/>
    </w:rPr>
  </w:style>
  <w:style w:type="character" w:customStyle="1" w:styleId="a8">
    <w:name w:val="Красная строка Знак"/>
    <w:basedOn w:val="a6"/>
    <w:link w:val="a7"/>
    <w:uiPriority w:val="99"/>
    <w:semiHidden/>
    <w:rsid w:val="006318E7"/>
  </w:style>
  <w:style w:type="paragraph" w:customStyle="1" w:styleId="Default">
    <w:name w:val="Default"/>
    <w:rsid w:val="006318E7"/>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ParagraphStyle">
    <w:name w:val="Paragraph Style"/>
    <w:rsid w:val="006318E7"/>
    <w:pPr>
      <w:autoSpaceDE w:val="0"/>
      <w:autoSpaceDN w:val="0"/>
      <w:adjustRightInd w:val="0"/>
      <w:spacing w:after="0" w:line="240" w:lineRule="auto"/>
    </w:pPr>
    <w:rPr>
      <w:rFonts w:ascii="Arial" w:eastAsia="Calibri" w:hAnsi="Arial" w:cs="Arial"/>
      <w:sz w:val="24"/>
      <w:szCs w:val="24"/>
    </w:rPr>
  </w:style>
  <w:style w:type="paragraph" w:styleId="3">
    <w:name w:val="List 3"/>
    <w:basedOn w:val="a"/>
    <w:uiPriority w:val="99"/>
    <w:unhideWhenUsed/>
    <w:rsid w:val="006318E7"/>
    <w:pPr>
      <w:spacing w:after="0" w:line="240" w:lineRule="auto"/>
      <w:ind w:left="849" w:hanging="283"/>
      <w:contextualSpacing/>
    </w:pPr>
    <w:rPr>
      <w:rFonts w:ascii="Times New Roman" w:eastAsia="Times New Roman" w:hAnsi="Times New Roman" w:cs="Times New Roman"/>
      <w:sz w:val="24"/>
      <w:szCs w:val="24"/>
      <w:lang w:eastAsia="ru-RU"/>
    </w:rPr>
  </w:style>
  <w:style w:type="paragraph" w:styleId="20">
    <w:name w:val="Body Text Indent 2"/>
    <w:basedOn w:val="a"/>
    <w:link w:val="21"/>
    <w:uiPriority w:val="99"/>
    <w:unhideWhenUsed/>
    <w:rsid w:val="006318E7"/>
    <w:pPr>
      <w:spacing w:after="120" w:line="480" w:lineRule="auto"/>
      <w:ind w:left="283"/>
    </w:pPr>
  </w:style>
  <w:style w:type="character" w:customStyle="1" w:styleId="21">
    <w:name w:val="Основной текст с отступом 2 Знак"/>
    <w:basedOn w:val="a0"/>
    <w:link w:val="20"/>
    <w:uiPriority w:val="99"/>
    <w:rsid w:val="006318E7"/>
  </w:style>
  <w:style w:type="paragraph" w:styleId="a9">
    <w:name w:val="Normal (Web)"/>
    <w:aliases w:val="Обычный (Web)"/>
    <w:basedOn w:val="a"/>
    <w:uiPriority w:val="99"/>
    <w:unhideWhenUsed/>
    <w:rsid w:val="0063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Обычный1"/>
    <w:rsid w:val="006318E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apple-converted-space">
    <w:name w:val="apple-converted-space"/>
    <w:rsid w:val="006318E7"/>
  </w:style>
  <w:style w:type="paragraph" w:styleId="2">
    <w:name w:val="List Bullet 2"/>
    <w:basedOn w:val="a"/>
    <w:rsid w:val="006318E7"/>
    <w:pPr>
      <w:widowControl w:val="0"/>
      <w:numPr>
        <w:numId w:val="5"/>
      </w:num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30">
    <w:name w:val="Body Text Indent 3"/>
    <w:basedOn w:val="a"/>
    <w:link w:val="31"/>
    <w:uiPriority w:val="99"/>
    <w:semiHidden/>
    <w:unhideWhenUsed/>
    <w:rsid w:val="006318E7"/>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
    <w:basedOn w:val="a0"/>
    <w:link w:val="30"/>
    <w:uiPriority w:val="99"/>
    <w:semiHidden/>
    <w:rsid w:val="006318E7"/>
    <w:rPr>
      <w:rFonts w:ascii="Times New Roman" w:eastAsia="Times New Roman" w:hAnsi="Times New Roman" w:cs="Times New Roman"/>
      <w:sz w:val="16"/>
      <w:szCs w:val="16"/>
      <w:lang w:eastAsia="ru-RU"/>
    </w:rPr>
  </w:style>
  <w:style w:type="paragraph" w:customStyle="1" w:styleId="22">
    <w:name w:val="Обычный2"/>
    <w:rsid w:val="006318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32">
    <w:name w:val="Обычный3"/>
    <w:rsid w:val="006318E7"/>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s1">
    <w:name w:val="s1"/>
    <w:basedOn w:val="a0"/>
    <w:rsid w:val="006318E7"/>
  </w:style>
  <w:style w:type="character" w:customStyle="1" w:styleId="s3">
    <w:name w:val="s3"/>
    <w:basedOn w:val="a0"/>
    <w:rsid w:val="006318E7"/>
  </w:style>
  <w:style w:type="paragraph" w:customStyle="1" w:styleId="p8">
    <w:name w:val="p8"/>
    <w:basedOn w:val="a"/>
    <w:rsid w:val="006318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63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6318E7"/>
  </w:style>
  <w:style w:type="paragraph" w:customStyle="1" w:styleId="p20">
    <w:name w:val="p20"/>
    <w:basedOn w:val="a"/>
    <w:rsid w:val="0063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a">
    <w:name w:val="Strong"/>
    <w:uiPriority w:val="22"/>
    <w:qFormat/>
    <w:rsid w:val="006318E7"/>
    <w:rPr>
      <w:b/>
      <w:bCs/>
    </w:rPr>
  </w:style>
  <w:style w:type="paragraph" w:customStyle="1" w:styleId="5">
    <w:name w:val="Обычный5"/>
    <w:rsid w:val="006318E7"/>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ormattext">
    <w:name w:val="formattext"/>
    <w:basedOn w:val="a"/>
    <w:rsid w:val="006318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Hyperlink"/>
    <w:basedOn w:val="a0"/>
    <w:uiPriority w:val="99"/>
    <w:unhideWhenUsed/>
    <w:rsid w:val="000314A4"/>
    <w:rPr>
      <w:color w:val="0000FF"/>
      <w:u w:val="single"/>
    </w:rPr>
  </w:style>
  <w:style w:type="paragraph" w:styleId="ac">
    <w:name w:val="Balloon Text"/>
    <w:basedOn w:val="a"/>
    <w:link w:val="ad"/>
    <w:uiPriority w:val="99"/>
    <w:semiHidden/>
    <w:unhideWhenUsed/>
    <w:rsid w:val="005224B8"/>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224B8"/>
    <w:rPr>
      <w:rFonts w:ascii="Tahoma" w:hAnsi="Tahoma" w:cs="Tahoma"/>
      <w:sz w:val="16"/>
      <w:szCs w:val="16"/>
    </w:rPr>
  </w:style>
  <w:style w:type="character" w:styleId="ae">
    <w:name w:val="FollowedHyperlink"/>
    <w:basedOn w:val="a0"/>
    <w:uiPriority w:val="99"/>
    <w:semiHidden/>
    <w:unhideWhenUsed/>
    <w:rsid w:val="00A406F4"/>
    <w:rPr>
      <w:color w:val="800080" w:themeColor="followedHyperlink"/>
      <w:u w:val="single"/>
    </w:rPr>
  </w:style>
  <w:style w:type="paragraph" w:styleId="af">
    <w:name w:val="header"/>
    <w:basedOn w:val="a"/>
    <w:link w:val="af0"/>
    <w:uiPriority w:val="99"/>
    <w:semiHidden/>
    <w:unhideWhenUsed/>
    <w:rsid w:val="00616F07"/>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616F07"/>
  </w:style>
  <w:style w:type="paragraph" w:styleId="af1">
    <w:name w:val="footer"/>
    <w:basedOn w:val="a"/>
    <w:link w:val="af2"/>
    <w:uiPriority w:val="99"/>
    <w:unhideWhenUsed/>
    <w:rsid w:val="00616F07"/>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616F07"/>
  </w:style>
</w:styles>
</file>

<file path=word/webSettings.xml><?xml version="1.0" encoding="utf-8"?>
<w:webSettings xmlns:r="http://schemas.openxmlformats.org/officeDocument/2006/relationships" xmlns:w="http://schemas.openxmlformats.org/wordprocessingml/2006/main">
  <w:divs>
    <w:div w:id="436294884">
      <w:bodyDiv w:val="1"/>
      <w:marLeft w:val="0"/>
      <w:marRight w:val="0"/>
      <w:marTop w:val="0"/>
      <w:marBottom w:val="0"/>
      <w:divBdr>
        <w:top w:val="none" w:sz="0" w:space="0" w:color="auto"/>
        <w:left w:val="none" w:sz="0" w:space="0" w:color="auto"/>
        <w:bottom w:val="none" w:sz="0" w:space="0" w:color="auto"/>
        <w:right w:val="none" w:sz="0" w:space="0" w:color="auto"/>
      </w:divBdr>
    </w:div>
    <w:div w:id="461920111">
      <w:bodyDiv w:val="1"/>
      <w:marLeft w:val="0"/>
      <w:marRight w:val="0"/>
      <w:marTop w:val="0"/>
      <w:marBottom w:val="0"/>
      <w:divBdr>
        <w:top w:val="none" w:sz="0" w:space="0" w:color="auto"/>
        <w:left w:val="none" w:sz="0" w:space="0" w:color="auto"/>
        <w:bottom w:val="none" w:sz="0" w:space="0" w:color="auto"/>
        <w:right w:val="none" w:sz="0" w:space="0" w:color="auto"/>
      </w:divBdr>
    </w:div>
    <w:div w:id="502159953">
      <w:bodyDiv w:val="1"/>
      <w:marLeft w:val="0"/>
      <w:marRight w:val="0"/>
      <w:marTop w:val="0"/>
      <w:marBottom w:val="0"/>
      <w:divBdr>
        <w:top w:val="none" w:sz="0" w:space="0" w:color="auto"/>
        <w:left w:val="none" w:sz="0" w:space="0" w:color="auto"/>
        <w:bottom w:val="none" w:sz="0" w:space="0" w:color="auto"/>
        <w:right w:val="none" w:sz="0" w:space="0" w:color="auto"/>
      </w:divBdr>
    </w:div>
    <w:div w:id="1747418802">
      <w:bodyDiv w:val="1"/>
      <w:marLeft w:val="0"/>
      <w:marRight w:val="0"/>
      <w:marTop w:val="0"/>
      <w:marBottom w:val="0"/>
      <w:divBdr>
        <w:top w:val="none" w:sz="0" w:space="0" w:color="auto"/>
        <w:left w:val="none" w:sz="0" w:space="0" w:color="auto"/>
        <w:bottom w:val="none" w:sz="0" w:space="0" w:color="auto"/>
        <w:right w:val="none" w:sz="0" w:space="0" w:color="auto"/>
      </w:divBdr>
    </w:div>
    <w:div w:id="201615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edgora.msu@onego.ru" TargetMode="External"/><Relationship Id="rId13" Type="http://schemas.openxmlformats.org/officeDocument/2006/relationships/hyperlink" Target="http://art.medgora.ru/wp-content/uploads/2020/11/%D0%94%D0%9E%D0%9E%D0%9F-%D0%9E%D1%81%D0%BD%D0%BE%D0%B2%D1%8B-%D1%80%D0%B8%D1%81%D0%BE%D0%B2%D0%B0%D0%BD%D0%B8%D1%8F-%D0%B8-%D0%BF%D1%80%D0%B8%D0%BA%D0%BB%D0%B0%D0%B4%D0%BD%D0%BE%D0%B3%D0%BE-%D1%82%D0%B2%D0%BE%D1%80%D1%87%D0%B5%D1%81%D1%82%D0%B2%D0%B0-2.pdf" TargetMode="External"/><Relationship Id="rId18" Type="http://schemas.openxmlformats.org/officeDocument/2006/relationships/hyperlink" Target="http://art.medgora.ru/wp-content/uploads/2020/11/%D0%94%D0%9E%D0%9E%D0%9F-%D0%AD%D1%81%D1%82%D0%B0%D0%BC%D0%BF.pdf" TargetMode="External"/><Relationship Id="rId26" Type="http://schemas.openxmlformats.org/officeDocument/2006/relationships/chart" Target="charts/chart4.xml"/><Relationship Id="rId3" Type="http://schemas.openxmlformats.org/officeDocument/2006/relationships/settings" Target="settings.xml"/><Relationship Id="rId21" Type="http://schemas.openxmlformats.org/officeDocument/2006/relationships/hyperlink" Target="http://art.medgora.ru/wp-content/uploads/2020/11/%D0%94%D0%9F%D0%9E%D0%9F-%D0%A4%D0%BE%D1%80%D1%82%D0%B5%D0%BF%D0%B8%D0%B0%D0%BD%D0%BE.pdf" TargetMode="External"/><Relationship Id="rId34" Type="http://schemas.openxmlformats.org/officeDocument/2006/relationships/theme" Target="theme/theme1.xml"/><Relationship Id="rId7" Type="http://schemas.openxmlformats.org/officeDocument/2006/relationships/hyperlink" Target="mailto:med.music@mail.ru" TargetMode="External"/><Relationship Id="rId12" Type="http://schemas.openxmlformats.org/officeDocument/2006/relationships/hyperlink" Target="http://art.medgora.ru/wp-content/uploads/2020/11/%D0%94%D0%9E%D0%9E%D0%9F-%D0%98%D0%B7%D0%BE%D0%B1%D1%80%D0%B0%D0%B7%D0%B8%D1%82%D0%B5%D0%BB%D1%8C%D0%BD%D0%BE%D0%B5-%D0%B8%D1%81%D0%BA%D1%83%D1%81%D1%81%D1%82%D0%B2%D0%BE.pdf" TargetMode="External"/><Relationship Id="rId17" Type="http://schemas.openxmlformats.org/officeDocument/2006/relationships/hyperlink" Target="http://art.medgora.ru/wp-content/uploads/2020/11/%D0%94%D0%9E%D0%9E%D0%9F-%D0%A4%D0%B0%D0%BD%D1%82%D0%B0%D0%B7%D0%B8%D1%8F.pdf" TargetMode="External"/><Relationship Id="rId25" Type="http://schemas.openxmlformats.org/officeDocument/2006/relationships/chart" Target="charts/chart3.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art.medgora.ru/wp-content/uploads/2020/11/%D0%94%D0%9E%D0%9E%D0%9F-%D0%A0%D0%B0%D0%BD%D0%BD%D0%B5%D0%B5-%D1%8D%D1%81%D1%82%D0%B5%D1%82%D0%B8%D1%87%D0%B5%D1%81%D0%BA%D0%BE%D0%B5-%D1%80%D0%B0%D0%B7%D0%B2%D0%B8%D1%82%D0%B8%D0%B5.pdf" TargetMode="External"/><Relationship Id="rId20" Type="http://schemas.openxmlformats.org/officeDocument/2006/relationships/hyperlink" Target="http://art.medgora.ru/wp-content/uploads/2020/11/%D0%94%D0%9F%D0%9E%D0%9F-%D0%96%D0%B8%D0%B2%D0%BE%D0%BF%D0%B8%D1%81%D1%8C.pdf" TargetMode="External"/><Relationship Id="rId29" Type="http://schemas.openxmlformats.org/officeDocument/2006/relationships/chart" Target="charts/chart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rt.medgora.ru/wp-content/uploads/2020/11/%D0%94%D0%9E%D0%9E%D0%9F-%D0%9E%D0%B1%D1%89%D0%B5%D0%B5-%D1%8D%D1%81%D1%82%D0%B5%D1%82%D0%B8%D1%87%D0%B5%D1%81%D0%BA%D0%BE%D0%B5-%D1%80%D0%B0%D0%B7%D0%B2%D0%B8%D1%82%D0%B8%D0%B5.pdf" TargetMode="External"/><Relationship Id="rId24" Type="http://schemas.openxmlformats.org/officeDocument/2006/relationships/chart" Target="charts/chart2.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art.medgora.ru/wp-content/uploads/2020/11/%D0%94%D0%9E%D0%9E%D0%9F-%D0%A0%D0%B8%D1%81%D0%BE%D0%B2%D0%B0%D0%BD%D0%B8%D0%B5-%D0%B8-%D0%BB%D0%B5%D0%BF%D0%BA%D0%B0.pdf" TargetMode="External"/><Relationship Id="rId23" Type="http://schemas.openxmlformats.org/officeDocument/2006/relationships/chart" Target="charts/chart1.xml"/><Relationship Id="rId28" Type="http://schemas.openxmlformats.org/officeDocument/2006/relationships/hyperlink" Target="http://ivo.garant.ru/" TargetMode="External"/><Relationship Id="rId10" Type="http://schemas.openxmlformats.org/officeDocument/2006/relationships/hyperlink" Target="http://art.medgora.ru/wp-content/uploads/2020/11/%D0%94%D0%9E%D0%9E%D0%9F-%D0%A5%D0%BE%D1%80%D0%BE%D0%B2%D0%BE%D0%B5-%D0%BF%D0%B5%D0%BD%D0%B8%D0%B5.pdf" TargetMode="External"/><Relationship Id="rId19" Type="http://schemas.openxmlformats.org/officeDocument/2006/relationships/hyperlink" Target="http://art.medgora.ru/wp-content/uploads/2020/11/%D0%94%D0%9E%D0%9E%D0%9F-%D0%9D%D0%B0%D1%80%D0%BE%D0%B4%D0%BD%D1%8B%D0%B5-%D0%B8%D0%BD%D1%81%D1%82%D1%80%D1%83%D0%BC%D0%B5%D0%BD%D1%82%D1%8B.pdf" TargetMode="External"/><Relationship Id="rId31" Type="http://schemas.openxmlformats.org/officeDocument/2006/relationships/hyperlink" Target="https://vk.com/id534205716" TargetMode="External"/><Relationship Id="rId4" Type="http://schemas.openxmlformats.org/officeDocument/2006/relationships/webSettings" Target="webSettings.xml"/><Relationship Id="rId9" Type="http://schemas.openxmlformats.org/officeDocument/2006/relationships/hyperlink" Target="http://art.medgora.ru/wp-content/uploads/2020/11/%D0%94%D0%9E%D0%9E%D0%9F-%D0%A4%D0%BE%D1%80%D1%82%D0%B5%D0%BF%D0%B8%D0%B0%D0%BD%D0%BE.pdf" TargetMode="External"/><Relationship Id="rId14" Type="http://schemas.openxmlformats.org/officeDocument/2006/relationships/hyperlink" Target="http://art.medgora.ru/wp-content/uploads/2020/11/%D0%94%D0%9E%D0%9F-%D0%9E%D1%81%D0%BD%D0%BE%D0%B2%D1%8B-%D0%B8%D0%B7%D0%BE%D0%B1%D1%80%D0%B0%D0%B7%D0%B8%D1%82%D0%B5%D0%BB%D1%8C%D0%BD%D0%BE%D0%B3%D0%BE-%D0%B8%D1%81%D0%BA%D1%83%D1%81%D1%81%D1%82%D0%B2%D0%B0-%D0%B8-%D0%BF%D1%80%D0%B8%D0%BA%D0%BB%D0%B0%D0%B4%D0%BD%D0%BE%D0%B3%D0%BE-%D1%82%D0%B2%D0%BE%D1%80%D1%87%D0%B5%D1%81%D1%82%D0%B2%D0%B0.pdf" TargetMode="External"/><Relationship Id="rId22" Type="http://schemas.openxmlformats.org/officeDocument/2006/relationships/hyperlink" Target="http://art.medgora.ru/wp-content/uploads/2020/11/%D0%94%D0%9F%D0%9E%D0%9F-%D0%9D%D0%B0%D1%80%D0%BE%D0%B4%D0%BD%D1%8B%D0%B5-%D0%B8%D0%BD%D1%81%D1%82%D1%80%D1%83%D0%BC%D0%B5%D0%BD%D1%82%D1%8B.pdf" TargetMode="External"/><Relationship Id="rId27" Type="http://schemas.openxmlformats.org/officeDocument/2006/relationships/hyperlink" Target="http://www.garant.ru/products/ipo/prime/doc/70424884/" TargetMode="External"/><Relationship Id="rId30" Type="http://schemas.openxmlformats.org/officeDocument/2006/relationships/hyperlink" Target="http://art.medgora.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47;&#1040;&#1050;&#1040;&#1063;&#1050;&#1040;\&#1089;&#1072;&#1084;&#1086;&#1086;&#1073;&#1089;&#1083;&#1077;&#1076;&#1086;&#1074;&#1072;&#1085;&#1080;&#1077;%202021\&#1075;&#1088;&#1072;&#1092;&#1080;&#1082;&#108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47;&#1040;&#1050;&#1040;&#1063;&#1050;&#1040;\&#1089;&#1072;&#1084;&#1086;&#1086;&#1073;&#1089;&#1083;&#1077;&#1076;&#1086;&#1074;&#1072;&#1085;&#1080;&#1077;%202021\&#1075;&#1088;&#1072;&#1092;&#1080;&#1082;&#1080;.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47;&#1040;&#1050;&#1040;&#1063;&#1050;&#1040;\&#1089;&#1072;&#1084;&#1086;&#1086;&#1073;&#1089;&#1083;&#1077;&#1076;&#1086;&#1074;&#1072;&#1085;&#1080;&#1077;%202021\&#1075;&#1088;&#1072;&#1092;&#1080;&#1082;&#108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2;&#1086;&#1080;%20&#1076;&#1086;&#1082;&#1091;&#1084;&#1077;&#1085;&#1090;&#1099;\&#1056;&#1072;&#1073;&#1086;&#1095;&#1080;&#1081;%20&#1089;&#1090;&#1086;&#1083;\&#1047;&#1040;&#1050;&#1040;&#1063;&#1050;&#1040;\&#1089;&#1072;&#1084;&#1086;&#1086;&#1073;&#1089;&#1083;&#1077;&#1076;&#1086;&#1074;&#1072;&#1085;&#1080;&#1077;%202021\&#1075;&#1088;&#1072;&#1092;&#1080;&#1082;&#1080;.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a:pPr>
            <a:r>
              <a:rPr lang="ru-RU"/>
              <a:t>состав педагогического коллектива по квалификации</a:t>
            </a:r>
          </a:p>
        </c:rich>
      </c:tx>
    </c:title>
    <c:view3D>
      <c:rotX val="30"/>
      <c:perspective val="30"/>
    </c:view3D>
    <c:plotArea>
      <c:layout/>
      <c:pie3DChart>
        <c:varyColors val="1"/>
        <c:ser>
          <c:idx val="0"/>
          <c:order val="0"/>
          <c:dLbls>
            <c:showCatName val="1"/>
            <c:showPercent val="1"/>
            <c:showLeaderLines val="1"/>
          </c:dLbls>
          <c:cat>
            <c:strRef>
              <c:f>Лист1!$E$17:$G$17</c:f>
              <c:strCache>
                <c:ptCount val="3"/>
                <c:pt idx="0">
                  <c:v>высшая категория </c:v>
                </c:pt>
                <c:pt idx="1">
                  <c:v>первая категория </c:v>
                </c:pt>
                <c:pt idx="2">
                  <c:v>соответствие занимаемой должности</c:v>
                </c:pt>
              </c:strCache>
            </c:strRef>
          </c:cat>
          <c:val>
            <c:numRef>
              <c:f>Лист1!$E$18:$G$18</c:f>
              <c:numCache>
                <c:formatCode>General</c:formatCode>
                <c:ptCount val="3"/>
                <c:pt idx="0">
                  <c:v>13</c:v>
                </c:pt>
                <c:pt idx="1">
                  <c:v>5</c:v>
                </c:pt>
                <c:pt idx="2">
                  <c:v>6</c:v>
                </c:pt>
              </c:numCache>
            </c:numRef>
          </c:val>
        </c:ser>
        <c:ser>
          <c:idx val="1"/>
          <c:order val="1"/>
          <c:dLbls>
            <c:showCatName val="1"/>
            <c:showPercent val="1"/>
            <c:showLeaderLines val="1"/>
          </c:dLbls>
          <c:cat>
            <c:strRef>
              <c:f>Лист1!$E$17:$G$17</c:f>
              <c:strCache>
                <c:ptCount val="3"/>
                <c:pt idx="0">
                  <c:v>высшая категория </c:v>
                </c:pt>
                <c:pt idx="1">
                  <c:v>первая категория </c:v>
                </c:pt>
                <c:pt idx="2">
                  <c:v>соответствие занимаемой должности</c:v>
                </c:pt>
              </c:strCache>
            </c:strRef>
          </c:cat>
          <c:val>
            <c:numRef>
              <c:f>Лист1!$E$19:$G$19</c:f>
              <c:numCache>
                <c:formatCode>0%</c:formatCode>
                <c:ptCount val="3"/>
                <c:pt idx="0">
                  <c:v>0.58000000000000029</c:v>
                </c:pt>
                <c:pt idx="1">
                  <c:v>0.29000000000000026</c:v>
                </c:pt>
                <c:pt idx="2">
                  <c:v>0.13</c:v>
                </c:pt>
              </c:numCache>
            </c:numRef>
          </c:val>
        </c:ser>
        <c:dLbls>
          <c:showCatName val="1"/>
          <c:showPercent val="1"/>
        </c:dLbls>
      </c:pie3D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5"/>
  <c:chart>
    <c:title>
      <c:tx>
        <c:rich>
          <a:bodyPr/>
          <a:lstStyle/>
          <a:p>
            <a:pPr>
              <a:defRPr sz="1000"/>
            </a:pPr>
            <a:r>
              <a:rPr lang="ru-RU" sz="1000"/>
              <a:t>состав</a:t>
            </a:r>
            <a:r>
              <a:rPr lang="ru-RU" sz="1000" baseline="0"/>
              <a:t>  педагогического коллектива по образованию</a:t>
            </a:r>
            <a:endParaRPr lang="ru-RU" sz="1000"/>
          </a:p>
        </c:rich>
      </c:tx>
    </c:title>
    <c:view3D>
      <c:rotX val="30"/>
      <c:perspective val="30"/>
    </c:view3D>
    <c:plotArea>
      <c:layout/>
      <c:pie3DChart>
        <c:varyColors val="1"/>
        <c:ser>
          <c:idx val="0"/>
          <c:order val="0"/>
          <c:dLbls>
            <c:txPr>
              <a:bodyPr/>
              <a:lstStyle/>
              <a:p>
                <a:pPr>
                  <a:defRPr sz="800"/>
                </a:pPr>
                <a:endParaRPr lang="ru-RU"/>
              </a:p>
            </c:txPr>
            <c:showCatName val="1"/>
            <c:showPercent val="1"/>
            <c:showLeaderLines val="1"/>
          </c:dLbls>
          <c:cat>
            <c:strRef>
              <c:f>Лист1!$E$41:$F$41</c:f>
              <c:strCache>
                <c:ptCount val="2"/>
                <c:pt idx="0">
                  <c:v>высшее</c:v>
                </c:pt>
                <c:pt idx="1">
                  <c:v>среднее-специальное</c:v>
                </c:pt>
              </c:strCache>
            </c:strRef>
          </c:cat>
          <c:val>
            <c:numRef>
              <c:f>Лист1!$E$42:$F$42</c:f>
              <c:numCache>
                <c:formatCode>General</c:formatCode>
                <c:ptCount val="2"/>
                <c:pt idx="0">
                  <c:v>16</c:v>
                </c:pt>
                <c:pt idx="1">
                  <c:v>8</c:v>
                </c:pt>
              </c:numCache>
            </c:numRef>
          </c:val>
        </c:ser>
        <c:ser>
          <c:idx val="1"/>
          <c:order val="1"/>
          <c:dLbls>
            <c:showCatName val="1"/>
            <c:showPercent val="1"/>
            <c:showLeaderLines val="1"/>
          </c:dLbls>
          <c:cat>
            <c:strRef>
              <c:f>Лист1!$E$41:$F$41</c:f>
              <c:strCache>
                <c:ptCount val="2"/>
                <c:pt idx="0">
                  <c:v>высшее</c:v>
                </c:pt>
                <c:pt idx="1">
                  <c:v>среднее-специальное</c:v>
                </c:pt>
              </c:strCache>
            </c:strRef>
          </c:cat>
          <c:val>
            <c:numRef>
              <c:f>Лист1!$E$43:$F$43</c:f>
              <c:numCache>
                <c:formatCode>0%</c:formatCode>
                <c:ptCount val="2"/>
                <c:pt idx="0">
                  <c:v>0.66000000000000125</c:v>
                </c:pt>
                <c:pt idx="1">
                  <c:v>0.34</c:v>
                </c:pt>
              </c:numCache>
            </c:numRef>
          </c:val>
        </c:ser>
        <c:dLbls>
          <c:showCatName val="1"/>
          <c:showPercent val="1"/>
        </c:dLbls>
      </c:pie3DChart>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11"/>
  <c:chart>
    <c:title>
      <c:tx>
        <c:rich>
          <a:bodyPr/>
          <a:lstStyle/>
          <a:p>
            <a:pPr>
              <a:defRPr/>
            </a:pPr>
            <a:r>
              <a:rPr lang="ru-RU" sz="1400"/>
              <a:t>состав педагогического коллектива по стажу работы</a:t>
            </a:r>
          </a:p>
        </c:rich>
      </c:tx>
    </c:title>
    <c:view3D>
      <c:rotX val="30"/>
      <c:perspective val="30"/>
    </c:view3D>
    <c:plotArea>
      <c:layout/>
      <c:pie3DChart>
        <c:varyColors val="1"/>
        <c:ser>
          <c:idx val="0"/>
          <c:order val="0"/>
          <c:tx>
            <c:strRef>
              <c:f>Лист1!$C$59</c:f>
              <c:strCache>
                <c:ptCount val="1"/>
                <c:pt idx="0">
                  <c:v>Всего человек</c:v>
                </c:pt>
              </c:strCache>
            </c:strRef>
          </c:tx>
          <c:dLbls>
            <c:showCatName val="1"/>
            <c:showPercent val="1"/>
            <c:showLeaderLines val="1"/>
          </c:dLbls>
          <c:cat>
            <c:strRef>
              <c:f>Лист1!$B$60:$B$63</c:f>
              <c:strCache>
                <c:ptCount val="4"/>
                <c:pt idx="0">
                  <c:v>До 5 лет</c:v>
                </c:pt>
                <c:pt idx="1">
                  <c:v>5-10 лет</c:v>
                </c:pt>
                <c:pt idx="2">
                  <c:v>11-20 лет</c:v>
                </c:pt>
                <c:pt idx="3">
                  <c:v>Свыше 20 лет</c:v>
                </c:pt>
              </c:strCache>
            </c:strRef>
          </c:cat>
          <c:val>
            <c:numRef>
              <c:f>Лист1!$C$60:$C$63</c:f>
              <c:numCache>
                <c:formatCode>General</c:formatCode>
                <c:ptCount val="4"/>
                <c:pt idx="0">
                  <c:v>2</c:v>
                </c:pt>
                <c:pt idx="1">
                  <c:v>3</c:v>
                </c:pt>
                <c:pt idx="2">
                  <c:v>2</c:v>
                </c:pt>
                <c:pt idx="3">
                  <c:v>17</c:v>
                </c:pt>
              </c:numCache>
            </c:numRef>
          </c:val>
        </c:ser>
        <c:ser>
          <c:idx val="1"/>
          <c:order val="1"/>
          <c:tx>
            <c:strRef>
              <c:f>Лист1!$D$59</c:f>
              <c:strCache>
                <c:ptCount val="1"/>
                <c:pt idx="0">
                  <c:v>%</c:v>
                </c:pt>
              </c:strCache>
            </c:strRef>
          </c:tx>
          <c:dLbls>
            <c:showCatName val="1"/>
            <c:showPercent val="1"/>
            <c:showLeaderLines val="1"/>
          </c:dLbls>
          <c:cat>
            <c:strRef>
              <c:f>Лист1!$B$60:$B$63</c:f>
              <c:strCache>
                <c:ptCount val="4"/>
                <c:pt idx="0">
                  <c:v>До 5 лет</c:v>
                </c:pt>
                <c:pt idx="1">
                  <c:v>5-10 лет</c:v>
                </c:pt>
                <c:pt idx="2">
                  <c:v>11-20 лет</c:v>
                </c:pt>
                <c:pt idx="3">
                  <c:v>Свыше 20 лет</c:v>
                </c:pt>
              </c:strCache>
            </c:strRef>
          </c:cat>
          <c:val>
            <c:numRef>
              <c:f>Лист1!$D$60:$D$63</c:f>
              <c:numCache>
                <c:formatCode>0.00%</c:formatCode>
                <c:ptCount val="4"/>
                <c:pt idx="0">
                  <c:v>0.126</c:v>
                </c:pt>
                <c:pt idx="1">
                  <c:v>8.3000000000000046E-2</c:v>
                </c:pt>
                <c:pt idx="2">
                  <c:v>8.3000000000000046E-2</c:v>
                </c:pt>
                <c:pt idx="3">
                  <c:v>0.70800000000000052</c:v>
                </c:pt>
              </c:numCache>
            </c:numRef>
          </c:val>
        </c:ser>
        <c:dLbls>
          <c:showCatName val="1"/>
          <c:showPercent val="1"/>
        </c:dLbls>
      </c:pie3D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8"/>
  <c:chart>
    <c:title>
      <c:tx>
        <c:rich>
          <a:bodyPr/>
          <a:lstStyle/>
          <a:p>
            <a:pPr>
              <a:defRPr/>
            </a:pPr>
            <a:r>
              <a:rPr lang="ru-RU" sz="1400"/>
              <a:t>состав педагогического коллектива по возрасту</a:t>
            </a:r>
          </a:p>
        </c:rich>
      </c:tx>
    </c:title>
    <c:view3D>
      <c:rotX val="30"/>
      <c:perspective val="30"/>
    </c:view3D>
    <c:plotArea>
      <c:layout/>
      <c:pie3DChart>
        <c:varyColors val="1"/>
        <c:ser>
          <c:idx val="0"/>
          <c:order val="0"/>
          <c:tx>
            <c:strRef>
              <c:f>Лист1!$D$74</c:f>
              <c:strCache>
                <c:ptCount val="1"/>
                <c:pt idx="0">
                  <c:v>Всего человек</c:v>
                </c:pt>
              </c:strCache>
            </c:strRef>
          </c:tx>
          <c:dLbls>
            <c:showCatName val="1"/>
            <c:showPercent val="1"/>
            <c:showLeaderLines val="1"/>
          </c:dLbls>
          <c:cat>
            <c:strRef>
              <c:f>Лист1!$C$75:$C$77</c:f>
              <c:strCache>
                <c:ptCount val="3"/>
                <c:pt idx="0">
                  <c:v>До 30 лет</c:v>
                </c:pt>
                <c:pt idx="1">
                  <c:v>От 31 до 54 лет</c:v>
                </c:pt>
                <c:pt idx="2">
                  <c:v>От 55 лет</c:v>
                </c:pt>
              </c:strCache>
            </c:strRef>
          </c:cat>
          <c:val>
            <c:numRef>
              <c:f>Лист1!$D$75:$D$77</c:f>
              <c:numCache>
                <c:formatCode>General</c:formatCode>
                <c:ptCount val="3"/>
                <c:pt idx="0">
                  <c:v>1</c:v>
                </c:pt>
                <c:pt idx="1">
                  <c:v>16</c:v>
                </c:pt>
                <c:pt idx="2">
                  <c:v>7</c:v>
                </c:pt>
              </c:numCache>
            </c:numRef>
          </c:val>
        </c:ser>
        <c:ser>
          <c:idx val="1"/>
          <c:order val="1"/>
          <c:tx>
            <c:strRef>
              <c:f>Лист1!$E$74</c:f>
              <c:strCache>
                <c:ptCount val="1"/>
                <c:pt idx="0">
                  <c:v>%</c:v>
                </c:pt>
              </c:strCache>
            </c:strRef>
          </c:tx>
          <c:dLbls>
            <c:showCatName val="1"/>
            <c:showPercent val="1"/>
            <c:showLeaderLines val="1"/>
          </c:dLbls>
          <c:cat>
            <c:strRef>
              <c:f>Лист1!$C$75:$C$77</c:f>
              <c:strCache>
                <c:ptCount val="3"/>
                <c:pt idx="0">
                  <c:v>До 30 лет</c:v>
                </c:pt>
                <c:pt idx="1">
                  <c:v>От 31 до 54 лет</c:v>
                </c:pt>
                <c:pt idx="2">
                  <c:v>От 55 лет</c:v>
                </c:pt>
              </c:strCache>
            </c:strRef>
          </c:cat>
          <c:val>
            <c:numRef>
              <c:f>Лист1!$E$75:$E$77</c:f>
              <c:numCache>
                <c:formatCode>0.00%</c:formatCode>
                <c:ptCount val="3"/>
                <c:pt idx="0">
                  <c:v>8.4000000000000047E-2</c:v>
                </c:pt>
                <c:pt idx="1">
                  <c:v>0.62500000000000056</c:v>
                </c:pt>
                <c:pt idx="2">
                  <c:v>0.29100000000000026</c:v>
                </c:pt>
              </c:numCache>
            </c:numRef>
          </c:val>
        </c:ser>
        <c:dLbls>
          <c:showCatName val="1"/>
          <c:showPercent val="1"/>
        </c:dLbls>
      </c:pie3DChart>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Лист1!$E$133</c:f>
              <c:strCache>
                <c:ptCount val="1"/>
                <c:pt idx="0">
                  <c:v>музыканты</c:v>
                </c:pt>
              </c:strCache>
            </c:strRef>
          </c:tx>
          <c:cat>
            <c:strRef>
              <c:f>Лист1!$D$134:$D$136</c:f>
              <c:strCache>
                <c:ptCount val="3"/>
                <c:pt idx="0">
                  <c:v>Пиндуши </c:v>
                </c:pt>
                <c:pt idx="1">
                  <c:v>Повенец</c:v>
                </c:pt>
                <c:pt idx="2">
                  <c:v>Медвежьегорск</c:v>
                </c:pt>
              </c:strCache>
            </c:strRef>
          </c:cat>
          <c:val>
            <c:numRef>
              <c:f>Лист1!$E$134:$E$136</c:f>
              <c:numCache>
                <c:formatCode>General</c:formatCode>
                <c:ptCount val="3"/>
                <c:pt idx="0">
                  <c:v>32</c:v>
                </c:pt>
                <c:pt idx="1">
                  <c:v>19</c:v>
                </c:pt>
                <c:pt idx="2">
                  <c:v>115</c:v>
                </c:pt>
              </c:numCache>
            </c:numRef>
          </c:val>
        </c:ser>
        <c:ser>
          <c:idx val="1"/>
          <c:order val="1"/>
          <c:tx>
            <c:strRef>
              <c:f>Лист1!$F$133</c:f>
              <c:strCache>
                <c:ptCount val="1"/>
                <c:pt idx="0">
                  <c:v>художники</c:v>
                </c:pt>
              </c:strCache>
            </c:strRef>
          </c:tx>
          <c:cat>
            <c:strRef>
              <c:f>Лист1!$D$134:$D$136</c:f>
              <c:strCache>
                <c:ptCount val="3"/>
                <c:pt idx="0">
                  <c:v>Пиндуши </c:v>
                </c:pt>
                <c:pt idx="1">
                  <c:v>Повенец</c:v>
                </c:pt>
                <c:pt idx="2">
                  <c:v>Медвежьегорск</c:v>
                </c:pt>
              </c:strCache>
            </c:strRef>
          </c:cat>
          <c:val>
            <c:numRef>
              <c:f>Лист1!$F$134:$F$136</c:f>
              <c:numCache>
                <c:formatCode>General</c:formatCode>
                <c:ptCount val="3"/>
                <c:pt idx="0">
                  <c:v>45</c:v>
                </c:pt>
                <c:pt idx="1">
                  <c:v>0</c:v>
                </c:pt>
                <c:pt idx="2">
                  <c:v>112</c:v>
                </c:pt>
              </c:numCache>
            </c:numRef>
          </c:val>
        </c:ser>
        <c:shape val="box"/>
        <c:axId val="132143360"/>
        <c:axId val="132495616"/>
        <c:axId val="0"/>
      </c:bar3DChart>
      <c:catAx>
        <c:axId val="132143360"/>
        <c:scaling>
          <c:orientation val="minMax"/>
        </c:scaling>
        <c:axPos val="b"/>
        <c:tickLblPos val="nextTo"/>
        <c:crossAx val="132495616"/>
        <c:crosses val="autoZero"/>
        <c:auto val="1"/>
        <c:lblAlgn val="ctr"/>
        <c:lblOffset val="100"/>
      </c:catAx>
      <c:valAx>
        <c:axId val="132495616"/>
        <c:scaling>
          <c:orientation val="minMax"/>
        </c:scaling>
        <c:axPos val="l"/>
        <c:majorGridlines/>
        <c:numFmt formatCode="General" sourceLinked="1"/>
        <c:tickLblPos val="nextTo"/>
        <c:crossAx val="132143360"/>
        <c:crosses val="autoZero"/>
        <c:crossBetween val="between"/>
      </c:valAx>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37</Pages>
  <Words>12523</Words>
  <Characters>71386</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dc:creator>
  <cp:lastModifiedBy>Завуч</cp:lastModifiedBy>
  <cp:revision>21</cp:revision>
  <dcterms:created xsi:type="dcterms:W3CDTF">2020-04-19T11:51:00Z</dcterms:created>
  <dcterms:modified xsi:type="dcterms:W3CDTF">2021-04-19T18:39:00Z</dcterms:modified>
</cp:coreProperties>
</file>